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017100" w:rsidRPr="001E2A8B" w:rsidTr="00017100">
        <w:trPr>
          <w:cantSplit/>
          <w:trHeight w:val="1180"/>
        </w:trPr>
        <w:tc>
          <w:tcPr>
            <w:tcW w:w="4150" w:type="dxa"/>
          </w:tcPr>
          <w:p w:rsidR="00017100" w:rsidRPr="00480557" w:rsidRDefault="00017100" w:rsidP="000171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>Башкортостан Республика</w:t>
            </w:r>
            <w:r w:rsidRPr="0048055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h</w:t>
            </w:r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ы </w:t>
            </w:r>
          </w:p>
          <w:p w:rsidR="00017100" w:rsidRPr="00480557" w:rsidRDefault="00017100" w:rsidP="000171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>Ишембай районы</w:t>
            </w:r>
          </w:p>
          <w:p w:rsidR="00017100" w:rsidRPr="00480557" w:rsidRDefault="00017100" w:rsidP="000171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>муниципаль</w:t>
            </w:r>
            <w:proofErr w:type="spellEnd"/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районы </w:t>
            </w:r>
          </w:p>
          <w:p w:rsidR="00017100" w:rsidRPr="00480557" w:rsidRDefault="00017100" w:rsidP="000171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0557">
              <w:rPr>
                <w:rFonts w:ascii="Times New Roman" w:eastAsia="Times New Roman" w:hAnsi="Times New Roman" w:cs="Times New Roman"/>
                <w:b/>
                <w:sz w:val="20"/>
                <w:lang w:val="ba-RU"/>
              </w:rPr>
              <w:t>Йәнырыҫ</w:t>
            </w:r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>ауыл</w:t>
            </w:r>
            <w:proofErr w:type="spellEnd"/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Советы </w:t>
            </w:r>
            <w:proofErr w:type="spellStart"/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>ауыл</w:t>
            </w:r>
            <w:proofErr w:type="spellEnd"/>
          </w:p>
          <w:p w:rsidR="00017100" w:rsidRPr="00480557" w:rsidRDefault="00017100" w:rsidP="000171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>биләмә</w:t>
            </w:r>
            <w:proofErr w:type="spellEnd"/>
            <w:r w:rsidRPr="0048055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h</w:t>
            </w:r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е </w:t>
            </w:r>
            <w:proofErr w:type="spellStart"/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>хакимиәте</w:t>
            </w:r>
            <w:proofErr w:type="spellEnd"/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:rsidR="00017100" w:rsidRPr="00480557" w:rsidRDefault="00017100" w:rsidP="000171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</w:rPr>
            </w:pPr>
            <w:r w:rsidRPr="00480557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</w:rPr>
              <w:drawing>
                <wp:inline distT="0" distB="0" distL="0" distR="0" wp14:anchorId="0D48CFD0" wp14:editId="3D590EBE">
                  <wp:extent cx="689238" cy="972000"/>
                  <wp:effectExtent l="0" t="0" r="0" b="0"/>
                  <wp:docPr id="5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3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017100" w:rsidRPr="00480557" w:rsidRDefault="00017100" w:rsidP="000171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Администрация сельского поселения </w:t>
            </w:r>
          </w:p>
          <w:p w:rsidR="00017100" w:rsidRPr="00480557" w:rsidRDefault="00017100" w:rsidP="000171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0557">
              <w:rPr>
                <w:rFonts w:ascii="Times New Roman" w:eastAsia="Times New Roman" w:hAnsi="Times New Roman" w:cs="Times New Roman"/>
                <w:b/>
                <w:sz w:val="20"/>
                <w:lang w:val="ba-RU"/>
              </w:rPr>
              <w:t>Янурусо</w:t>
            </w:r>
            <w:proofErr w:type="spellStart"/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>вский</w:t>
            </w:r>
            <w:proofErr w:type="spellEnd"/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сельсовет </w:t>
            </w:r>
          </w:p>
          <w:p w:rsidR="00017100" w:rsidRPr="00480557" w:rsidRDefault="00017100" w:rsidP="000171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муниципального района </w:t>
            </w:r>
          </w:p>
          <w:p w:rsidR="00017100" w:rsidRPr="00480557" w:rsidRDefault="00017100" w:rsidP="000171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>Ишимбайский</w:t>
            </w:r>
            <w:proofErr w:type="spellEnd"/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район </w:t>
            </w:r>
          </w:p>
          <w:p w:rsidR="00017100" w:rsidRPr="00480557" w:rsidRDefault="00017100" w:rsidP="000171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</w:rPr>
            </w:pPr>
            <w:r w:rsidRPr="00480557">
              <w:rPr>
                <w:rFonts w:ascii="Times New Roman" w:eastAsia="Times New Roman" w:hAnsi="Times New Roman" w:cs="Times New Roman"/>
                <w:b/>
                <w:sz w:val="20"/>
              </w:rPr>
              <w:t>Республики Башкортостан</w:t>
            </w:r>
          </w:p>
        </w:tc>
      </w:tr>
      <w:tr w:rsidR="00017100" w:rsidRPr="001E2A8B" w:rsidTr="00017100">
        <w:trPr>
          <w:cantSplit/>
          <w:trHeight w:val="653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017100" w:rsidRPr="001E2A8B" w:rsidRDefault="00017100" w:rsidP="00017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017100" w:rsidRPr="001E2A8B" w:rsidRDefault="00017100" w:rsidP="0001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017100" w:rsidRPr="001E2A8B" w:rsidRDefault="00017100" w:rsidP="00017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17100" w:rsidRPr="009354B2" w:rsidRDefault="00017100" w:rsidP="00017100">
      <w:pPr>
        <w:suppressAutoHyphens/>
        <w:autoSpaceDE w:val="0"/>
        <w:spacing w:after="0" w:line="36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</w:t>
      </w:r>
      <w:r w:rsidRPr="009354B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КАРАР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</w:t>
      </w:r>
      <w:r w:rsidRPr="009354B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ПОСТАНОВЛЕНИЕ</w:t>
      </w:r>
    </w:p>
    <w:p w:rsidR="00017100" w:rsidRPr="009354B2" w:rsidRDefault="00017100" w:rsidP="00017100">
      <w:pPr>
        <w:suppressAutoHyphens/>
        <w:spacing w:after="0" w:line="240" w:lineRule="auto"/>
        <w:ind w:right="62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54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proofErr w:type="gramStart"/>
      <w:r w:rsidRPr="009354B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9354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9354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2024 г.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9354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354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354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9354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17100" w:rsidRPr="009354B2" w:rsidRDefault="00017100" w:rsidP="00017100">
      <w:pPr>
        <w:suppressAutoHyphens/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7100" w:rsidRPr="003468CE" w:rsidRDefault="00017100" w:rsidP="00017100">
      <w:pPr>
        <w:spacing w:after="318" w:line="235" w:lineRule="auto"/>
        <w:ind w:left="1506" w:right="1484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468CE">
        <w:rPr>
          <w:rFonts w:ascii="Times New Roman" w:eastAsia="Times New Roman" w:hAnsi="Times New Roman" w:cs="Times New Roman"/>
          <w:b/>
          <w:color w:val="000000"/>
          <w:sz w:val="30"/>
        </w:rPr>
        <w:t>Об аннулировании адреса объекта адресации: жилой дом с кадастровым номером 02:28:160401:231 и о присвоении нового адреса этому объекту адресации</w:t>
      </w:r>
    </w:p>
    <w:p w:rsidR="00017100" w:rsidRDefault="00017100" w:rsidP="00017100">
      <w:pPr>
        <w:spacing w:after="20" w:line="248" w:lineRule="auto"/>
        <w:ind w:left="7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468CE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anchor distT="0" distB="0" distL="114300" distR="114300" simplePos="0" relativeHeight="251660288" behindDoc="0" locked="0" layoutInCell="1" allowOverlap="0" wp14:anchorId="1C9760FF" wp14:editId="7670E589">
            <wp:simplePos x="0" y="0"/>
            <wp:positionH relativeFrom="page">
              <wp:posOffset>892017</wp:posOffset>
            </wp:positionH>
            <wp:positionV relativeFrom="page">
              <wp:posOffset>644713</wp:posOffset>
            </wp:positionV>
            <wp:extent cx="4574" cy="4572"/>
            <wp:effectExtent l="0" t="0" r="0" b="0"/>
            <wp:wrapSquare wrapText="bothSides"/>
            <wp:docPr id="6" name="Picture 1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" name="Picture 15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8CE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anchor distT="0" distB="0" distL="114300" distR="114300" simplePos="0" relativeHeight="251661312" behindDoc="0" locked="0" layoutInCell="1" allowOverlap="0" wp14:anchorId="64229CDF" wp14:editId="1EE90AA1">
            <wp:simplePos x="0" y="0"/>
            <wp:positionH relativeFrom="page">
              <wp:posOffset>6257839</wp:posOffset>
            </wp:positionH>
            <wp:positionV relativeFrom="page">
              <wp:posOffset>727017</wp:posOffset>
            </wp:positionV>
            <wp:extent cx="4575" cy="4572"/>
            <wp:effectExtent l="0" t="0" r="0" b="0"/>
            <wp:wrapSquare wrapText="bothSides"/>
            <wp:docPr id="7" name="Picture 1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" name="Picture 15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8CE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anchor distT="0" distB="0" distL="114300" distR="114300" simplePos="0" relativeHeight="251662336" behindDoc="0" locked="0" layoutInCell="1" allowOverlap="0" wp14:anchorId="6D498060" wp14:editId="37CEE46D">
            <wp:simplePos x="0" y="0"/>
            <wp:positionH relativeFrom="page">
              <wp:posOffset>6266988</wp:posOffset>
            </wp:positionH>
            <wp:positionV relativeFrom="page">
              <wp:posOffset>736162</wp:posOffset>
            </wp:positionV>
            <wp:extent cx="4575" cy="9145"/>
            <wp:effectExtent l="0" t="0" r="0" b="0"/>
            <wp:wrapSquare wrapText="bothSides"/>
            <wp:docPr id="8" name="Picture 1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" name="Picture 15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3468CE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 wp14:anchorId="171E05B0" wp14:editId="75CCED7A">
            <wp:extent cx="4574" cy="4573"/>
            <wp:effectExtent l="0" t="0" r="0" b="0"/>
            <wp:docPr id="9" name="Picture 1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" name="Picture 15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рассмотрев обращение </w:t>
      </w:r>
      <w:proofErr w:type="spellStart"/>
      <w:r w:rsidRPr="003468CE">
        <w:rPr>
          <w:rFonts w:ascii="Times New Roman" w:eastAsia="Times New Roman" w:hAnsi="Times New Roman" w:cs="Times New Roman"/>
          <w:color w:val="000000"/>
          <w:sz w:val="28"/>
        </w:rPr>
        <w:t>Бикташевой</w:t>
      </w:r>
      <w:proofErr w:type="spellEnd"/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 Рахили </w:t>
      </w:r>
      <w:proofErr w:type="spellStart"/>
      <w:r w:rsidRPr="003468CE">
        <w:rPr>
          <w:rFonts w:ascii="Times New Roman" w:eastAsia="Times New Roman" w:hAnsi="Times New Roman" w:cs="Times New Roman"/>
          <w:color w:val="000000"/>
          <w:sz w:val="28"/>
        </w:rPr>
        <w:t>Ахтямовны</w:t>
      </w:r>
      <w:proofErr w:type="spellEnd"/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 об аннулировании адреса объекта адресации: жилой дом с кадастровым номером 02:28:160401:231 и о присвоении нового адреса этому объекту адресации и о присвоении нового адреса этому объекту адресации, </w:t>
      </w:r>
    </w:p>
    <w:p w:rsidR="00017100" w:rsidRPr="003468CE" w:rsidRDefault="00017100" w:rsidP="00017100">
      <w:pPr>
        <w:spacing w:after="20" w:line="248" w:lineRule="auto"/>
        <w:ind w:left="7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п о с </w:t>
      </w:r>
      <w:proofErr w:type="gramStart"/>
      <w:r w:rsidRPr="003468CE">
        <w:rPr>
          <w:rFonts w:ascii="Times New Roman" w:eastAsia="Times New Roman" w:hAnsi="Times New Roman" w:cs="Times New Roman"/>
          <w:color w:val="000000"/>
          <w:sz w:val="28"/>
        </w:rPr>
        <w:t>т</w:t>
      </w:r>
      <w:proofErr w:type="gramEnd"/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 а н о в л я е т:</w:t>
      </w:r>
    </w:p>
    <w:p w:rsidR="00017100" w:rsidRPr="003468CE" w:rsidRDefault="00017100" w:rsidP="00017100">
      <w:pPr>
        <w:spacing w:after="20" w:line="248" w:lineRule="auto"/>
        <w:ind w:left="7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468CE">
        <w:rPr>
          <w:rFonts w:ascii="Times New Roman" w:eastAsia="Times New Roman" w:hAnsi="Times New Roman" w:cs="Times New Roman"/>
          <w:color w:val="000000"/>
          <w:sz w:val="28"/>
        </w:rPr>
        <w:t>1. Аннулировать адрес объекта адресации: жилой дом с кадастровым номером 02:28:160401:231, указанный как:</w:t>
      </w:r>
    </w:p>
    <w:p w:rsidR="00017100" w:rsidRPr="003468CE" w:rsidRDefault="00017100" w:rsidP="00017100">
      <w:pPr>
        <w:spacing w:after="0"/>
        <w:ind w:right="22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- Республика Башкортостан, р-н. </w:t>
      </w:r>
      <w:proofErr w:type="spellStart"/>
      <w:r w:rsidRPr="003468CE">
        <w:rPr>
          <w:rFonts w:ascii="Times New Roman" w:eastAsia="Times New Roman" w:hAnsi="Times New Roman" w:cs="Times New Roman"/>
          <w:color w:val="000000"/>
          <w:sz w:val="28"/>
        </w:rPr>
        <w:t>Ишимбайский</w:t>
      </w:r>
      <w:proofErr w:type="spellEnd"/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, д. </w:t>
      </w:r>
      <w:proofErr w:type="spellStart"/>
      <w:r w:rsidRPr="003468CE">
        <w:rPr>
          <w:rFonts w:ascii="Times New Roman" w:eastAsia="Times New Roman" w:hAnsi="Times New Roman" w:cs="Times New Roman"/>
          <w:color w:val="000000"/>
          <w:sz w:val="28"/>
        </w:rPr>
        <w:t>Кияуково</w:t>
      </w:r>
      <w:proofErr w:type="spellEnd"/>
      <w:r w:rsidRPr="003468CE">
        <w:rPr>
          <w:rFonts w:ascii="Times New Roman" w:eastAsia="Times New Roman" w:hAnsi="Times New Roman" w:cs="Times New Roman"/>
          <w:color w:val="000000"/>
          <w:sz w:val="28"/>
        </w:rPr>
        <w:t>, ул. Школьная,</w:t>
      </w:r>
    </w:p>
    <w:p w:rsidR="00017100" w:rsidRPr="003468CE" w:rsidRDefault="00017100" w:rsidP="00017100">
      <w:pPr>
        <w:spacing w:after="5"/>
        <w:ind w:left="7"/>
        <w:rPr>
          <w:rFonts w:ascii="Times New Roman" w:eastAsia="Times New Roman" w:hAnsi="Times New Roman" w:cs="Times New Roman"/>
          <w:color w:val="000000"/>
          <w:sz w:val="28"/>
        </w:rPr>
      </w:pPr>
      <w:r w:rsidRPr="003468CE">
        <w:rPr>
          <w:rFonts w:ascii="Times New Roman" w:eastAsia="Times New Roman" w:hAnsi="Times New Roman" w:cs="Times New Roman"/>
          <w:color w:val="000000"/>
          <w:sz w:val="30"/>
        </w:rPr>
        <w:t>д.5, кв. 2.</w:t>
      </w:r>
    </w:p>
    <w:p w:rsidR="00017100" w:rsidRPr="003468CE" w:rsidRDefault="00017100" w:rsidP="00017100">
      <w:pPr>
        <w:spacing w:after="20" w:line="248" w:lineRule="auto"/>
        <w:ind w:left="576" w:firstLine="1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2. Присвоить объекту адресации: жилой дом с кадастровым номером </w:t>
      </w:r>
      <w:r>
        <w:rPr>
          <w:rFonts w:ascii="Times New Roman" w:eastAsia="Times New Roman" w:hAnsi="Times New Roman" w:cs="Times New Roman"/>
          <w:noProof/>
          <w:color w:val="000000"/>
          <w:sz w:val="28"/>
        </w:rPr>
        <w:t>02:28:160401</w:t>
      </w:r>
      <w:r w:rsidRPr="003468CE">
        <w:rPr>
          <w:rFonts w:ascii="Times New Roman" w:eastAsia="Times New Roman" w:hAnsi="Times New Roman" w:cs="Times New Roman"/>
          <w:color w:val="000000"/>
          <w:sz w:val="28"/>
        </w:rPr>
        <w:t>:231, адрес:</w:t>
      </w:r>
    </w:p>
    <w:p w:rsidR="00017100" w:rsidRPr="003468CE" w:rsidRDefault="00017100" w:rsidP="00017100">
      <w:pPr>
        <w:spacing w:after="49" w:line="248" w:lineRule="auto"/>
        <w:ind w:left="7" w:right="86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468CE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 wp14:anchorId="51BF5888" wp14:editId="34B432F2">
            <wp:extent cx="4575" cy="4573"/>
            <wp:effectExtent l="0" t="0" r="0" b="0"/>
            <wp:docPr id="10" name="Picture 1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Picture 158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- Российская Федерация, Республика Башкортостан, муниципальный район </w:t>
      </w:r>
      <w:r w:rsidRPr="003468CE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 wp14:anchorId="00134A15" wp14:editId="7F0DA4C6">
            <wp:extent cx="4575" cy="4573"/>
            <wp:effectExtent l="0" t="0" r="0" b="0"/>
            <wp:docPr id="11" name="Picture 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3468CE">
        <w:rPr>
          <w:rFonts w:ascii="Times New Roman" w:eastAsia="Times New Roman" w:hAnsi="Times New Roman" w:cs="Times New Roman"/>
          <w:color w:val="000000"/>
          <w:sz w:val="28"/>
        </w:rPr>
        <w:t>Ишимбайский</w:t>
      </w:r>
      <w:proofErr w:type="spellEnd"/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 район, сельское , поселение </w:t>
      </w:r>
      <w:proofErr w:type="spellStart"/>
      <w:r w:rsidRPr="003468CE">
        <w:rPr>
          <w:rFonts w:ascii="Times New Roman" w:eastAsia="Times New Roman" w:hAnsi="Times New Roman" w:cs="Times New Roman"/>
          <w:color w:val="000000"/>
          <w:sz w:val="28"/>
        </w:rPr>
        <w:t>Янурусовский</w:t>
      </w:r>
      <w:proofErr w:type="spellEnd"/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 сельсовет, деревня </w:t>
      </w:r>
      <w:proofErr w:type="spellStart"/>
      <w:r w:rsidRPr="003468CE">
        <w:rPr>
          <w:rFonts w:ascii="Times New Roman" w:eastAsia="Times New Roman" w:hAnsi="Times New Roman" w:cs="Times New Roman"/>
          <w:color w:val="000000"/>
          <w:sz w:val="28"/>
        </w:rPr>
        <w:t>Кияуково</w:t>
      </w:r>
      <w:proofErr w:type="spellEnd"/>
      <w:r w:rsidRPr="003468CE">
        <w:rPr>
          <w:rFonts w:ascii="Times New Roman" w:eastAsia="Times New Roman" w:hAnsi="Times New Roman" w:cs="Times New Roman"/>
          <w:color w:val="000000"/>
          <w:sz w:val="28"/>
        </w:rPr>
        <w:t xml:space="preserve">, улица Школьная, дом 5/2. </w:t>
      </w:r>
      <w:r w:rsidRPr="003468CE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 wp14:anchorId="49773305" wp14:editId="7CED2E70">
            <wp:extent cx="22872" cy="13717"/>
            <wp:effectExtent l="0" t="0" r="0" b="0"/>
            <wp:docPr id="12" name="Picture 1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Picture 16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72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00" w:rsidRPr="003468CE" w:rsidRDefault="00017100" w:rsidP="00017100">
      <w:pPr>
        <w:spacing w:after="20" w:line="248" w:lineRule="auto"/>
        <w:ind w:left="7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468CE">
        <w:rPr>
          <w:rFonts w:ascii="Times New Roman" w:eastAsia="Times New Roman" w:hAnsi="Times New Roman" w:cs="Times New Roman"/>
          <w:color w:val="000000"/>
          <w:sz w:val="28"/>
        </w:rPr>
        <w:t>З. Внести в Федеральную информационную адресную систему в трехдневный срок информацию об адресе.</w:t>
      </w:r>
    </w:p>
    <w:p w:rsidR="00017100" w:rsidRPr="003468CE" w:rsidRDefault="00017100" w:rsidP="00017100">
      <w:pPr>
        <w:spacing w:after="691" w:line="248" w:lineRule="auto"/>
        <w:ind w:left="71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468CE">
        <w:rPr>
          <w:rFonts w:ascii="Times New Roman" w:eastAsia="Times New Roman" w:hAnsi="Times New Roman" w:cs="Times New Roman"/>
          <w:color w:val="000000"/>
          <w:sz w:val="28"/>
        </w:rPr>
        <w:t>4. Контроль за исполнением оставляю за собой.</w:t>
      </w:r>
    </w:p>
    <w:p w:rsidR="00017100" w:rsidRPr="003468CE" w:rsidRDefault="00017100" w:rsidP="00017100">
      <w:pPr>
        <w:spacing w:after="20" w:line="24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Глава администрации                                                                  М.Р.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Маннанов</w:t>
      </w:r>
      <w:proofErr w:type="spellEnd"/>
    </w:p>
    <w:p w:rsidR="00017100" w:rsidRDefault="00017100" w:rsidP="00017100"/>
    <w:p w:rsidR="00017100" w:rsidRDefault="00017100" w:rsidP="00017100"/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017100" w:rsidRPr="001F5AFA" w:rsidTr="00017100">
        <w:trPr>
          <w:cantSplit/>
          <w:trHeight w:val="1180"/>
        </w:trPr>
        <w:tc>
          <w:tcPr>
            <w:tcW w:w="4150" w:type="dxa"/>
          </w:tcPr>
          <w:p w:rsidR="00017100" w:rsidRDefault="00017100" w:rsidP="00017100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lastRenderedPageBreak/>
              <w:t>Башкортостан Республика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ы </w:t>
            </w:r>
          </w:p>
          <w:p w:rsidR="00017100" w:rsidRDefault="00017100" w:rsidP="00017100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Ишембай районы </w:t>
            </w:r>
          </w:p>
          <w:p w:rsidR="00017100" w:rsidRDefault="00017100" w:rsidP="00017100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017100" w:rsidRDefault="00017100" w:rsidP="00017100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>
              <w:rPr>
                <w:rFonts w:ascii="Rom Bsh" w:hAnsi="Rom Bsh"/>
                <w:b/>
                <w:sz w:val="20"/>
                <w:szCs w:val="20"/>
                <w:lang w:val="ba-RU"/>
              </w:rPr>
              <w:t>Йәнырыҫ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017100" w:rsidRPr="007C3DAD" w:rsidRDefault="00017100" w:rsidP="00017100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бил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r w:rsidRPr="000C5BC7">
              <w:rPr>
                <w:b/>
                <w:sz w:val="20"/>
                <w:szCs w:val="20"/>
              </w:rPr>
              <w:t>ә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е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те</w:t>
            </w:r>
            <w:proofErr w:type="spellEnd"/>
          </w:p>
        </w:tc>
        <w:tc>
          <w:tcPr>
            <w:tcW w:w="1790" w:type="dxa"/>
            <w:vMerge w:val="restart"/>
          </w:tcPr>
          <w:p w:rsidR="00017100" w:rsidRPr="007C3DAD" w:rsidRDefault="00017100" w:rsidP="00017100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 wp14:anchorId="321B86E9" wp14:editId="651354CF">
                  <wp:extent cx="826584" cy="972000"/>
                  <wp:effectExtent l="0" t="0" r="0" b="0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584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017100" w:rsidRPr="000C5BC7" w:rsidRDefault="00017100" w:rsidP="00017100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017100" w:rsidRPr="000C5BC7" w:rsidRDefault="00017100" w:rsidP="00017100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>
              <w:rPr>
                <w:rFonts w:ascii="Rom Bsh" w:hAnsi="Rom Bsh"/>
                <w:b/>
                <w:sz w:val="20"/>
                <w:szCs w:val="20"/>
                <w:lang w:val="ba-RU"/>
              </w:rPr>
              <w:t>Янурусор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017100" w:rsidRPr="000C5BC7" w:rsidRDefault="00017100" w:rsidP="00017100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017100" w:rsidRPr="000C5BC7" w:rsidRDefault="00017100" w:rsidP="00017100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017100" w:rsidRPr="007C3DAD" w:rsidRDefault="00017100" w:rsidP="00017100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  <w:p w:rsidR="00017100" w:rsidRPr="007C3DAD" w:rsidRDefault="00017100" w:rsidP="00017100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</w:tc>
      </w:tr>
      <w:tr w:rsidR="00017100" w:rsidRPr="001F5AFA" w:rsidTr="00017100">
        <w:trPr>
          <w:cantSplit/>
          <w:trHeight w:val="344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017100" w:rsidRPr="00F85AE6" w:rsidRDefault="00017100" w:rsidP="00017100">
            <w:pPr>
              <w:pStyle w:val="a5"/>
              <w:rPr>
                <w:sz w:val="20"/>
                <w:lang w:val="ru-RU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017100" w:rsidRPr="007C3DAD" w:rsidRDefault="00017100" w:rsidP="00017100">
            <w:pPr>
              <w:spacing w:after="0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017100" w:rsidRPr="007C3DAD" w:rsidRDefault="00017100" w:rsidP="00017100">
            <w:pPr>
              <w:spacing w:after="0"/>
              <w:rPr>
                <w:rFonts w:ascii="Rom Bsh" w:hAnsi="Rom Bsh"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1A983EF" wp14:editId="4F372F88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4" name="Рисунок 4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7100" w:rsidRPr="00F85AE6" w:rsidRDefault="00017100" w:rsidP="00017100">
            <w:pPr>
              <w:pStyle w:val="a5"/>
              <w:rPr>
                <w:sz w:val="20"/>
                <w:lang w:val="ru-RU"/>
              </w:rPr>
            </w:pPr>
          </w:p>
        </w:tc>
      </w:tr>
    </w:tbl>
    <w:p w:rsidR="00017100" w:rsidRPr="001964D4" w:rsidRDefault="00017100" w:rsidP="00017100">
      <w:pPr>
        <w:tabs>
          <w:tab w:val="left" w:pos="36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964D4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ҠАРАР </w:t>
      </w:r>
      <w:r w:rsidRPr="001964D4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Pr="001964D4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Pr="001964D4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Pr="001964D4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Pr="001964D4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Pr="001964D4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      </w:t>
      </w:r>
      <w:r w:rsidRPr="001964D4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 </w:t>
      </w:r>
      <w:r w:rsidRPr="001964D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17100" w:rsidRPr="001964D4" w:rsidRDefault="00017100" w:rsidP="00017100">
      <w:pPr>
        <w:tabs>
          <w:tab w:val="left" w:pos="36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          </w:t>
      </w:r>
      <w:r w:rsidRPr="001964D4">
        <w:rPr>
          <w:rFonts w:ascii="Times New Roman" w:hAnsi="Times New Roman" w:cs="Times New Roman"/>
          <w:bCs/>
          <w:sz w:val="28"/>
          <w:szCs w:val="28"/>
        </w:rPr>
        <w:t xml:space="preserve">2024 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  <w:r w:rsidRPr="001964D4">
        <w:rPr>
          <w:rFonts w:ascii="Times New Roman" w:hAnsi="Times New Roman" w:cs="Times New Roman"/>
          <w:bCs/>
          <w:sz w:val="28"/>
          <w:szCs w:val="28"/>
        </w:rPr>
        <w:tab/>
      </w:r>
      <w:r w:rsidRPr="001964D4">
        <w:rPr>
          <w:rFonts w:ascii="Times New Roman" w:hAnsi="Times New Roman" w:cs="Times New Roman"/>
          <w:bCs/>
          <w:sz w:val="28"/>
          <w:szCs w:val="28"/>
        </w:rPr>
        <w:tab/>
      </w:r>
      <w:r w:rsidRPr="001964D4">
        <w:rPr>
          <w:rFonts w:ascii="Times New Roman" w:hAnsi="Times New Roman" w:cs="Times New Roman"/>
          <w:bCs/>
          <w:sz w:val="28"/>
          <w:szCs w:val="28"/>
        </w:rPr>
        <w:tab/>
      </w:r>
      <w:r w:rsidRPr="001964D4">
        <w:rPr>
          <w:rFonts w:ascii="Times New Roman" w:hAnsi="Times New Roman" w:cs="Times New Roman"/>
          <w:bCs/>
          <w:sz w:val="28"/>
          <w:szCs w:val="28"/>
        </w:rPr>
        <w:tab/>
      </w:r>
      <w:r w:rsidRPr="001964D4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1964D4">
        <w:rPr>
          <w:rFonts w:ascii="Times New Roman" w:hAnsi="Times New Roman" w:cs="Times New Roman"/>
          <w:bCs/>
          <w:sz w:val="28"/>
          <w:szCs w:val="28"/>
        </w:rPr>
        <w:t>с.Янурусово</w:t>
      </w:r>
      <w:proofErr w:type="spellEnd"/>
      <w:r w:rsidRPr="001964D4">
        <w:rPr>
          <w:rFonts w:ascii="Times New Roman" w:hAnsi="Times New Roman" w:cs="Times New Roman"/>
          <w:bCs/>
          <w:sz w:val="28"/>
          <w:szCs w:val="28"/>
        </w:rPr>
        <w:tab/>
      </w:r>
      <w:r w:rsidRPr="001964D4">
        <w:rPr>
          <w:rFonts w:ascii="Times New Roman" w:hAnsi="Times New Roman" w:cs="Times New Roman"/>
          <w:bCs/>
          <w:sz w:val="28"/>
          <w:szCs w:val="28"/>
        </w:rPr>
        <w:tab/>
      </w:r>
      <w:r w:rsidRPr="001964D4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№ </w:t>
      </w:r>
    </w:p>
    <w:p w:rsidR="00017100" w:rsidRPr="00071A29" w:rsidRDefault="00017100" w:rsidP="00017100">
      <w:pPr>
        <w:pStyle w:val="ConsPlusNormal"/>
        <w:ind w:firstLine="0"/>
        <w:rPr>
          <w:sz w:val="26"/>
          <w:szCs w:val="26"/>
        </w:rPr>
      </w:pPr>
    </w:p>
    <w:p w:rsidR="00017100" w:rsidRDefault="00017100" w:rsidP="0001710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76F1">
        <w:rPr>
          <w:rFonts w:ascii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порубочного билета и (или) разрешения на пересадку деревьев и кустарников</w:t>
      </w:r>
      <w:r w:rsidRPr="00E376F1">
        <w:rPr>
          <w:rFonts w:ascii="Times New Roman" w:hAnsi="Times New Roman" w:cs="Times New Roman"/>
          <w:color w:val="000000"/>
          <w:sz w:val="28"/>
          <w:szCs w:val="28"/>
        </w:rPr>
        <w:t xml:space="preserve">» на территории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Янурусов</w:t>
      </w:r>
      <w:r w:rsidRPr="00E376F1">
        <w:rPr>
          <w:rFonts w:ascii="Times New Roman" w:hAnsi="Times New Roman" w:cs="Times New Roman"/>
          <w:color w:val="000000"/>
          <w:sz w:val="28"/>
          <w:szCs w:val="28"/>
        </w:rPr>
        <w:t>ский</w:t>
      </w:r>
      <w:proofErr w:type="spellEnd"/>
      <w:r w:rsidRPr="00E376F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E376F1">
        <w:rPr>
          <w:rFonts w:ascii="Times New Roman" w:hAnsi="Times New Roman" w:cs="Times New Roman"/>
          <w:color w:val="000000"/>
          <w:sz w:val="28"/>
          <w:szCs w:val="28"/>
        </w:rPr>
        <w:t>Ишимбайски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</w:t>
      </w:r>
    </w:p>
    <w:p w:rsidR="00017100" w:rsidRPr="001964D4" w:rsidRDefault="00017100" w:rsidP="0001710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F4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Администрация сельского поселения </w:t>
      </w:r>
      <w:proofErr w:type="spellStart"/>
      <w:r w:rsidRPr="00567F46">
        <w:rPr>
          <w:rFonts w:ascii="Times New Roman" w:hAnsi="Times New Roman" w:cs="Times New Roman"/>
          <w:color w:val="000000"/>
          <w:sz w:val="28"/>
          <w:szCs w:val="28"/>
        </w:rPr>
        <w:t>Янурусовский</w:t>
      </w:r>
      <w:proofErr w:type="spellEnd"/>
      <w:r w:rsidRPr="00567F4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67F46">
        <w:rPr>
          <w:rFonts w:ascii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567F46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</w:t>
      </w:r>
    </w:p>
    <w:p w:rsidR="00017100" w:rsidRPr="00567F46" w:rsidRDefault="00017100" w:rsidP="00017100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67F4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 О С Т А Н О В Л Я Е Т: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F46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Административный регламент предоставления муниципальной услуги «Предоставление порубочного билета и (или) разрешения на пересадку деревьев и кустарников» </w:t>
      </w:r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сельского поселения </w:t>
      </w:r>
      <w:proofErr w:type="spellStart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>Янурусовский</w:t>
      </w:r>
      <w:proofErr w:type="spellEnd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>Ишимбайский</w:t>
      </w:r>
      <w:proofErr w:type="spellEnd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Pr="00567F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567F46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Постановление вступает в силу на следующий день, после дня его официального опубликования (обнародования) (если иной </w:t>
      </w:r>
      <w:proofErr w:type="gramStart"/>
      <w:r w:rsidRPr="00567F46">
        <w:rPr>
          <w:rFonts w:ascii="Times New Roman" w:hAnsi="Times New Roman" w:cs="Times New Roman"/>
          <w:color w:val="000000"/>
          <w:sz w:val="28"/>
          <w:szCs w:val="28"/>
        </w:rPr>
        <w:t>порядок  не</w:t>
      </w:r>
      <w:proofErr w:type="gramEnd"/>
      <w:r w:rsidRPr="00567F46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 Уставом муниципального образования).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F46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Постановление обнародовать на информационном стенде администрации </w:t>
      </w:r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>Янурусовский</w:t>
      </w:r>
      <w:proofErr w:type="spellEnd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>Ишимбайский</w:t>
      </w:r>
      <w:proofErr w:type="spellEnd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по адресу: РБ, </w:t>
      </w:r>
      <w:proofErr w:type="spellStart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>Ишимбайский</w:t>
      </w:r>
      <w:proofErr w:type="spellEnd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район, </w:t>
      </w:r>
      <w:proofErr w:type="spellStart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>с.Янурусово</w:t>
      </w:r>
      <w:proofErr w:type="spellEnd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>ул.Пролетарская</w:t>
      </w:r>
      <w:proofErr w:type="spellEnd"/>
      <w:r w:rsidRPr="00567F46">
        <w:rPr>
          <w:rFonts w:ascii="Times New Roman" w:hAnsi="Times New Roman" w:cs="Times New Roman"/>
          <w:bCs/>
          <w:color w:val="000000"/>
          <w:sz w:val="28"/>
          <w:szCs w:val="28"/>
        </w:rPr>
        <w:t>, д.14а</w:t>
      </w:r>
      <w:r w:rsidRPr="00567F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F46">
        <w:rPr>
          <w:rFonts w:ascii="Times New Roman" w:hAnsi="Times New Roman" w:cs="Times New Roman"/>
          <w:color w:val="000000"/>
          <w:sz w:val="28"/>
          <w:szCs w:val="28"/>
        </w:rPr>
        <w:t>4. Контроль за исполнением настоящего п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остановления оставляю за собой.</w:t>
      </w:r>
    </w:p>
    <w:p w:rsidR="00017100" w:rsidRPr="00567F46" w:rsidRDefault="00017100" w:rsidP="0001710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17100" w:rsidRPr="00567F46" w:rsidRDefault="00017100" w:rsidP="00017100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567F46">
        <w:rPr>
          <w:rFonts w:ascii="Times New Roman" w:hAnsi="Times New Roman" w:cs="Times New Roman"/>
          <w:color w:val="000000"/>
          <w:sz w:val="28"/>
          <w:szCs w:val="28"/>
        </w:rPr>
        <w:t>Глава сельского поселения</w:t>
      </w:r>
      <w:r w:rsidRPr="00567F4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67F4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67F4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67F4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67F4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67F4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М.Р. </w:t>
      </w:r>
      <w:proofErr w:type="spellStart"/>
      <w:r w:rsidRPr="00567F46">
        <w:rPr>
          <w:rFonts w:ascii="Times New Roman" w:hAnsi="Times New Roman" w:cs="Times New Roman"/>
          <w:color w:val="000000"/>
          <w:sz w:val="28"/>
          <w:szCs w:val="28"/>
        </w:rPr>
        <w:t>Маннанов</w:t>
      </w:r>
      <w:proofErr w:type="spellEnd"/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017100" w:rsidRPr="00567F46" w:rsidRDefault="00017100" w:rsidP="00017100">
      <w:pPr>
        <w:tabs>
          <w:tab w:val="left" w:pos="7425"/>
        </w:tabs>
        <w:spacing w:after="0"/>
        <w:jc w:val="right"/>
        <w:rPr>
          <w:rFonts w:ascii="Times New Roman" w:hAnsi="Times New Roman" w:cs="Times New Roman"/>
          <w:b/>
          <w:color w:val="000000"/>
        </w:rPr>
      </w:pPr>
    </w:p>
    <w:p w:rsidR="00017100" w:rsidRPr="00567F46" w:rsidRDefault="00017100" w:rsidP="00017100">
      <w:pPr>
        <w:tabs>
          <w:tab w:val="left" w:pos="7425"/>
        </w:tabs>
        <w:spacing w:after="0"/>
        <w:jc w:val="right"/>
        <w:rPr>
          <w:rFonts w:ascii="Times New Roman" w:hAnsi="Times New Roman" w:cs="Times New Roman"/>
          <w:b/>
          <w:color w:val="000000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17100" w:rsidRPr="00567F46" w:rsidRDefault="00017100" w:rsidP="00017100">
      <w:pPr>
        <w:spacing w:after="0" w:line="259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567F46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017100" w:rsidRPr="00567F46" w:rsidRDefault="00017100" w:rsidP="00017100">
      <w:pPr>
        <w:tabs>
          <w:tab w:val="left" w:pos="7425"/>
        </w:tabs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Утвержден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proofErr w:type="spellStart"/>
      <w:r w:rsidRPr="00567F46"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proofErr w:type="spellStart"/>
      <w:r w:rsidRPr="00567F46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017100" w:rsidRPr="00567F46" w:rsidRDefault="00017100" w:rsidP="00017100">
      <w:pPr>
        <w:spacing w:after="0" w:line="259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67F4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proofErr w:type="gramStart"/>
      <w:r w:rsidRPr="00567F46">
        <w:rPr>
          <w:rFonts w:ascii="Times New Roman" w:hAnsi="Times New Roman" w:cs="Times New Roman"/>
          <w:sz w:val="28"/>
          <w:szCs w:val="28"/>
        </w:rPr>
        <w:t>2024  года</w:t>
      </w:r>
      <w:proofErr w:type="gramEnd"/>
      <w:r w:rsidRPr="00567F4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100" w:rsidRPr="00567F46" w:rsidRDefault="00017100" w:rsidP="00017100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17100" w:rsidRPr="00567F46" w:rsidRDefault="00017100" w:rsidP="00017100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17100" w:rsidRPr="00567F46" w:rsidRDefault="00017100" w:rsidP="0001710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7100" w:rsidRPr="00567F46" w:rsidRDefault="00017100" w:rsidP="0001710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7F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2747BB" wp14:editId="64F783CF">
            <wp:extent cx="1171575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100" w:rsidRPr="00567F46" w:rsidRDefault="00017100" w:rsidP="0001710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7F46">
        <w:rPr>
          <w:rFonts w:ascii="Times New Roman" w:eastAsia="Calibri" w:hAnsi="Times New Roman" w:cs="Times New Roman"/>
          <w:sz w:val="28"/>
          <w:szCs w:val="28"/>
        </w:rPr>
        <w:t xml:space="preserve">Администрация сельского поселения </w:t>
      </w:r>
      <w:r w:rsidRPr="00567F46">
        <w:rPr>
          <w:rFonts w:ascii="Times New Roman" w:eastAsia="Calibri" w:hAnsi="Times New Roman" w:cs="Times New Roman"/>
          <w:sz w:val="28"/>
          <w:szCs w:val="28"/>
          <w:lang w:val="ba-RU"/>
        </w:rPr>
        <w:t>Янурусо</w:t>
      </w:r>
      <w:proofErr w:type="spellStart"/>
      <w:r w:rsidRPr="00567F46">
        <w:rPr>
          <w:rFonts w:ascii="Times New Roman" w:eastAsia="Calibri" w:hAnsi="Times New Roman" w:cs="Times New Roman"/>
          <w:sz w:val="28"/>
          <w:szCs w:val="28"/>
        </w:rPr>
        <w:t>вский</w:t>
      </w:r>
      <w:proofErr w:type="spellEnd"/>
      <w:r w:rsidRPr="00567F46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017100" w:rsidRPr="00567F46" w:rsidRDefault="00017100" w:rsidP="0001710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7F46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567F46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567F46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</w:p>
    <w:p w:rsidR="00017100" w:rsidRPr="00567F46" w:rsidRDefault="00017100" w:rsidP="0001710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7F46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:rsidR="00017100" w:rsidRPr="00567F46" w:rsidRDefault="00017100" w:rsidP="0001710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100" w:rsidRPr="00567F46" w:rsidRDefault="00017100" w:rsidP="0001710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17100" w:rsidRPr="00567F46" w:rsidRDefault="00017100" w:rsidP="000171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017100" w:rsidRPr="00567F46" w:rsidRDefault="00017100" w:rsidP="000171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17100" w:rsidRPr="00567F46" w:rsidRDefault="00017100" w:rsidP="0001710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7F46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017100" w:rsidRPr="00567F46" w:rsidRDefault="00017100" w:rsidP="0001710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>«Предоставление порубочного билета и (или) разрешения</w:t>
      </w:r>
    </w:p>
    <w:p w:rsidR="00017100" w:rsidRPr="00567F46" w:rsidRDefault="00017100" w:rsidP="0001710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 xml:space="preserve"> на пересадку деревьев и кустарников»</w:t>
      </w:r>
    </w:p>
    <w:p w:rsidR="00017100" w:rsidRPr="00567F46" w:rsidRDefault="00017100" w:rsidP="00017100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100" w:rsidRPr="00567F46" w:rsidRDefault="00017100" w:rsidP="00017100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100" w:rsidRPr="00567F46" w:rsidRDefault="00017100" w:rsidP="00017100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100" w:rsidRPr="00567F46" w:rsidRDefault="00017100" w:rsidP="0001710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7100" w:rsidRPr="00567F46" w:rsidRDefault="00017100" w:rsidP="0001710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7100" w:rsidRPr="00567F46" w:rsidRDefault="00017100" w:rsidP="0001710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7100" w:rsidRPr="00567F46" w:rsidRDefault="00017100" w:rsidP="0001710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7100" w:rsidRDefault="00017100" w:rsidP="00017100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7F46">
        <w:rPr>
          <w:rFonts w:ascii="Times New Roman" w:eastAsia="Calibri" w:hAnsi="Times New Roman" w:cs="Times New Roman"/>
          <w:sz w:val="28"/>
          <w:szCs w:val="28"/>
        </w:rPr>
        <w:t>2024 г.</w:t>
      </w:r>
    </w:p>
    <w:p w:rsidR="00017100" w:rsidRDefault="00017100" w:rsidP="00017100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100" w:rsidRDefault="00017100" w:rsidP="00017100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100" w:rsidRPr="00567F46" w:rsidRDefault="00017100" w:rsidP="00017100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100" w:rsidRPr="00567F46" w:rsidRDefault="00017100" w:rsidP="00017100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«Предоставление порубочного билета и (или) разрешения на пересадку деревьев и кустарников»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F46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F46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«Предоставление порубочного билета и (или) разрешения на пересадку деревьев и кустарников» (далее соответственно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  по предоставлению порубочного билета и (или) разрешения на пересадку деревьев и кустарников в сельском поселении </w:t>
      </w:r>
      <w:r w:rsidRPr="00567F46">
        <w:rPr>
          <w:rFonts w:ascii="Times New Roman" w:hAnsi="Times New Roman" w:cs="Times New Roman"/>
          <w:sz w:val="28"/>
          <w:szCs w:val="28"/>
          <w:lang w:val="ba-RU"/>
        </w:rPr>
        <w:t>Янурусо</w:t>
      </w:r>
      <w:proofErr w:type="spellStart"/>
      <w:r w:rsidRPr="00567F46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67F46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F46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1.2. Заявителями являются юридические и физические лица, в том числе зарегистрированные в качестве индивидуальных предпринимателей без образования юридического лица (далее – Заявители). 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1.3. 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Требования к порядку информирования о предоставлении муниципальной услуги</w:t>
      </w:r>
    </w:p>
    <w:p w:rsidR="00017100" w:rsidRPr="00567F46" w:rsidRDefault="00017100" w:rsidP="00017100">
      <w:pPr>
        <w:tabs>
          <w:tab w:val="left" w:pos="742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1.4. Информирование о порядке предоставления муниципальной услуги осуществляется:</w:t>
      </w:r>
    </w:p>
    <w:p w:rsidR="00017100" w:rsidRPr="00567F46" w:rsidRDefault="00017100" w:rsidP="00AA767E">
      <w:pPr>
        <w:widowControl w:val="0"/>
        <w:numPr>
          <w:ilvl w:val="2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непосредственно при личном приеме заявителя в 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Администрацию </w:t>
      </w:r>
      <w:r w:rsidRPr="00567F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67F46">
        <w:rPr>
          <w:rFonts w:ascii="Times New Roman" w:hAnsi="Times New Roman" w:cs="Times New Roman"/>
          <w:sz w:val="28"/>
          <w:szCs w:val="28"/>
          <w:lang w:val="ba-RU"/>
        </w:rPr>
        <w:t>Янурусо</w:t>
      </w:r>
      <w:proofErr w:type="spellStart"/>
      <w:r w:rsidRPr="00567F46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67F46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по тексту Администрация) </w:t>
      </w:r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или 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многофункциональном центре предоставления государственных и муниципальных услуг</w:t>
      </w:r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(далее 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многофункциональный центр); </w:t>
      </w:r>
    </w:p>
    <w:p w:rsidR="00017100" w:rsidRPr="00567F46" w:rsidRDefault="00017100" w:rsidP="00AA767E">
      <w:pPr>
        <w:widowControl w:val="0"/>
        <w:numPr>
          <w:ilvl w:val="2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 телефону в Администрации или многофункциональном центре;</w:t>
      </w:r>
    </w:p>
    <w:p w:rsidR="00017100" w:rsidRPr="00567F46" w:rsidRDefault="00017100" w:rsidP="00AA767E">
      <w:pPr>
        <w:widowControl w:val="0"/>
        <w:numPr>
          <w:ilvl w:val="2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письменно, в том числе посредством электронной почты, факсимильной связи;</w:t>
      </w:r>
    </w:p>
    <w:p w:rsidR="00017100" w:rsidRPr="00567F46" w:rsidRDefault="00017100" w:rsidP="00AA767E">
      <w:pPr>
        <w:widowControl w:val="0"/>
        <w:numPr>
          <w:ilvl w:val="2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посредством размещения в открытой и доступной форме информации:</w:t>
      </w:r>
    </w:p>
    <w:p w:rsidR="00017100" w:rsidRPr="00567F46" w:rsidRDefault="00017100" w:rsidP="00017100">
      <w:pPr>
        <w:widowControl w:val="0"/>
        <w:tabs>
          <w:tab w:val="left" w:pos="851"/>
          <w:tab w:val="left" w:pos="1134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Едином портале государственных и муниципальных услуг (функций) </w:t>
      </w:r>
      <w:r w:rsidRPr="00567F46">
        <w:rPr>
          <w:rFonts w:ascii="Times New Roman" w:hAnsi="Times New Roman" w:cs="Times New Roman"/>
          <w:spacing w:val="2"/>
          <w:sz w:val="28"/>
          <w:szCs w:val="28"/>
        </w:rPr>
        <w:t>(</w:t>
      </w:r>
      <w:hyperlink r:id="rId17" w:history="1">
        <w:r w:rsidRPr="00567F46">
          <w:rPr>
            <w:rStyle w:val="af3"/>
            <w:rFonts w:ascii="Times New Roman" w:hAnsi="Times New Roman" w:cs="Times New Roman"/>
            <w:spacing w:val="2"/>
            <w:sz w:val="28"/>
            <w:szCs w:val="28"/>
          </w:rPr>
          <w:t>https://www.gosuslugi.ru/600140/1</w:t>
        </w:r>
      </w:hyperlink>
      <w:r w:rsidRPr="00567F46">
        <w:rPr>
          <w:rFonts w:ascii="Times New Roman" w:hAnsi="Times New Roman" w:cs="Times New Roman"/>
          <w:spacing w:val="2"/>
          <w:sz w:val="28"/>
          <w:szCs w:val="28"/>
        </w:rPr>
        <w:t>) (далее – ЕПГУ);</w:t>
      </w:r>
    </w:p>
    <w:p w:rsidR="00017100" w:rsidRPr="00567F46" w:rsidRDefault="00017100" w:rsidP="00017100">
      <w:pPr>
        <w:widowControl w:val="0"/>
        <w:tabs>
          <w:tab w:val="left" w:pos="851"/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на Региональном портале государственных и муниципальных услуг (функций) Республики Башкортостан (www.gosuslugi.bashkortostan.ru) (далее – РПГУ);</w:t>
      </w:r>
    </w:p>
    <w:p w:rsidR="00017100" w:rsidRPr="00567F46" w:rsidRDefault="00017100" w:rsidP="00017100">
      <w:pPr>
        <w:widowControl w:val="0"/>
        <w:tabs>
          <w:tab w:val="left" w:pos="851"/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 официальных сайтах Администрации </w:t>
      </w:r>
      <w:hyperlink r:id="rId18" w:history="1">
        <w:r w:rsidRPr="00567F46">
          <w:rPr>
            <w:rStyle w:val="af3"/>
            <w:rFonts w:ascii="Times New Roman" w:hAnsi="Times New Roman" w:cs="Times New Roman"/>
            <w:sz w:val="28"/>
            <w:szCs w:val="28"/>
          </w:rPr>
          <w:t>http://ishimbaimr.ru</w:t>
        </w:r>
      </w:hyperlink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017100" w:rsidRPr="00567F46" w:rsidRDefault="00017100" w:rsidP="00AA767E">
      <w:pPr>
        <w:widowControl w:val="0"/>
        <w:numPr>
          <w:ilvl w:val="2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посредством размещения информации на информационных стендах </w:t>
      </w:r>
      <w:proofErr w:type="gramStart"/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Администрации  или</w:t>
      </w:r>
      <w:proofErr w:type="gramEnd"/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многофункционального центра.</w:t>
      </w:r>
    </w:p>
    <w:p w:rsidR="00017100" w:rsidRPr="00567F46" w:rsidRDefault="00017100" w:rsidP="00AA767E">
      <w:pPr>
        <w:widowControl w:val="0"/>
        <w:numPr>
          <w:ilvl w:val="2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1.5. Информирование осуществляется по вопросам, касающимся: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способов подачи заявления о предоставлении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справочной информации о работе Администрации;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документов, необходимых для предоставления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порядка и сроков предоставления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017100" w:rsidRPr="00567F46" w:rsidRDefault="00017100" w:rsidP="00017100">
      <w:pPr>
        <w:tabs>
          <w:tab w:val="left" w:pos="742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1.6. При устном обращении Заявителя (лично или по телефону) должностное лицо Администрации,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017100" w:rsidRPr="00567F46" w:rsidRDefault="00017100" w:rsidP="00017100">
      <w:pPr>
        <w:tabs>
          <w:tab w:val="left" w:pos="742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лица, принявшего телефонный звонок.</w:t>
      </w:r>
    </w:p>
    <w:p w:rsidR="00017100" w:rsidRPr="00567F46" w:rsidRDefault="00017100" w:rsidP="00017100">
      <w:pPr>
        <w:tabs>
          <w:tab w:val="left" w:pos="742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Если должностное лицо Администрации не может самостоятельно дать ответ, телефонный звонок</w:t>
      </w:r>
      <w:r w:rsidRPr="00567F4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017100" w:rsidRPr="00567F46" w:rsidRDefault="00017100" w:rsidP="00017100">
      <w:pPr>
        <w:tabs>
          <w:tab w:val="left" w:pos="742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017100" w:rsidRPr="00567F46" w:rsidRDefault="00017100" w:rsidP="00017100">
      <w:pPr>
        <w:tabs>
          <w:tab w:val="left" w:pos="742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изложить обращение в письменной форме; </w:t>
      </w:r>
    </w:p>
    <w:p w:rsidR="00017100" w:rsidRPr="00567F46" w:rsidRDefault="00017100" w:rsidP="00017100">
      <w:pPr>
        <w:tabs>
          <w:tab w:val="left" w:pos="742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назначить другое время для консультаций.</w:t>
      </w:r>
    </w:p>
    <w:p w:rsidR="00017100" w:rsidRPr="00567F46" w:rsidRDefault="00017100" w:rsidP="00017100">
      <w:pPr>
        <w:tabs>
          <w:tab w:val="left" w:pos="742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Продолжительность информирования по телефону не должна превышать 10 минут.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Информирование осуществляется в соответствии с графиком приема граждан.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1.7. По письменному обращению должностное лицо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567F4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</w:t>
        </w:r>
      </w:hyperlink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1.5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1.8. </w:t>
      </w:r>
      <w:r w:rsidRPr="00567F46">
        <w:rPr>
          <w:rFonts w:ascii="Times New Roman" w:hAnsi="Times New Roman" w:cs="Times New Roman"/>
          <w:sz w:val="28"/>
          <w:szCs w:val="28"/>
        </w:rPr>
        <w:t xml:space="preserve">На ЕПГУ размещаются сведения, предусмотренные </w:t>
      </w:r>
      <w:hyperlink r:id="rId19" w:history="1">
        <w:r w:rsidRPr="00567F4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67F46">
        <w:rPr>
          <w:rFonts w:ascii="Times New Roman" w:hAnsi="Times New Roman" w:cs="Times New Roman"/>
          <w:sz w:val="28"/>
          <w:szCs w:val="28"/>
        </w:rPr>
        <w:t>м                               о федеральной государственной информационной системе «Единый портал государственных и муниципальных услуг (функций)», утвержденным постановлением Правительства Российской Федерации от 24 октября 2011 года                    № 861 (с последующими изменениями).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 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года № 84 (с последующими изменениями).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 w:rsidDel="009A136A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На </w:t>
      </w:r>
      <w:r w:rsidRPr="00567F4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официальном сайте Администрации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наряду со сведениями, указанными в пункте 1.8 Административного регламента, размещаются: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способы подачи заявления о предоставлении муниципальной услуги;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способы предварительной записи на подачу заявления о предоставлении муниципальной услуги;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1.10. На информационных стендах Администрации подлежит размещению информация: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адреса официального сайта, а также электронной почты и (или) формы обратной связи Администрации;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сроки предоставления муниципальной услуги;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образцы заполнения заявления и приложений к заявлениям;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оснований для приостановления или отказа в предоставлении муниципальной услуги;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способы подачи заявления о предоставлении муниципальной услуги;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способы получения разъяснений по порядку предоставления муниципальной услуги;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записи на личный прием к должностным лицам;</w:t>
      </w:r>
    </w:p>
    <w:p w:rsidR="00017100" w:rsidRPr="00567F46" w:rsidRDefault="00017100" w:rsidP="00AA76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 w:rsidDel="00562CC5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11.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1.12.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ЕПГУ, РПГУ. 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  <w:t xml:space="preserve">Порядок, форма, место размещения и способы 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  <w:t>получения справочной информации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</w:pP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  <w:t>1.14. Справочная информация об Администрации, предоставляющих муниципальную услугу, размещена на: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  <w:t>информационных стендах Администрации;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  <w:t>официальном сайте Администрации;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  <w:t xml:space="preserve">на ЕПГУ и РПГУ. 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  <w:t>Справочной является информация: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  <w:t xml:space="preserve">о месте нахождения и графике работы Администрации,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017100" w:rsidRPr="00567F46" w:rsidRDefault="00017100" w:rsidP="0001710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F4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  <w:t>адреса электронной почты и (или) формы обратной связи Администрации, предоставляющего муниципальную услугу».</w:t>
      </w:r>
      <w:r w:rsidRPr="00567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Местонахождение Администрации сельского поселения </w:t>
      </w:r>
      <w:proofErr w:type="spellStart"/>
      <w:r w:rsidRPr="00567F46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67F46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   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567F46">
        <w:rPr>
          <w:rFonts w:ascii="Times New Roman" w:hAnsi="Times New Roman" w:cs="Times New Roman"/>
          <w:sz w:val="28"/>
          <w:szCs w:val="28"/>
        </w:rPr>
        <w:t>Узянбаевых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 xml:space="preserve">, дом 66, село </w:t>
      </w:r>
      <w:proofErr w:type="spellStart"/>
      <w:r w:rsidRPr="00567F46">
        <w:rPr>
          <w:rFonts w:ascii="Times New Roman" w:hAnsi="Times New Roman" w:cs="Times New Roman"/>
          <w:sz w:val="28"/>
          <w:szCs w:val="28"/>
        </w:rPr>
        <w:t>Ишеево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>, Республика Башкортостан, 453236.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ежедневно, кроме субботы и воскресенья, 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понедельник-пятница с 09.00 до 18.00, обед с 13.00 до 14.00.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proofErr w:type="spellStart"/>
      <w:r w:rsidRPr="00567F46">
        <w:rPr>
          <w:rFonts w:ascii="Times New Roman" w:hAnsi="Times New Roman" w:cs="Times New Roman"/>
          <w:b/>
          <w:sz w:val="28"/>
          <w:szCs w:val="28"/>
          <w:lang w:val="en-US"/>
        </w:rPr>
        <w:t>yanurus</w:t>
      </w:r>
      <w:proofErr w:type="spellEnd"/>
      <w:r w:rsidRPr="00567F46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567F46">
        <w:rPr>
          <w:rFonts w:ascii="Times New Roman" w:hAnsi="Times New Roman" w:cs="Times New Roman"/>
          <w:b/>
          <w:sz w:val="28"/>
          <w:szCs w:val="28"/>
          <w:lang w:val="en-US"/>
        </w:rPr>
        <w:t>ishimrb</w:t>
      </w:r>
      <w:proofErr w:type="spellEnd"/>
      <w:r w:rsidRPr="00567F4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67F4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 w:rsidRPr="00567F46">
        <w:rPr>
          <w:rFonts w:ascii="Times New Roman" w:hAnsi="Times New Roman" w:cs="Times New Roman"/>
          <w:b/>
          <w:bCs/>
          <w:sz w:val="28"/>
          <w:szCs w:val="28"/>
        </w:rPr>
        <w:t>+7 (34794) 73332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0" w:history="1">
        <w:r w:rsidRPr="00567F46">
          <w:rPr>
            <w:rStyle w:val="af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567F46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yanurus</w:t>
        </w:r>
        <w:proofErr w:type="spellEnd"/>
        <w:r w:rsidRPr="00567F46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7F46">
          <w:rPr>
            <w:rStyle w:val="af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II. Стандарт предоставления муниципальной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Наименование муниципальной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 </w:t>
      </w:r>
      <w:r w:rsidRPr="00567F46">
        <w:rPr>
          <w:rFonts w:ascii="Times New Roman" w:hAnsi="Times New Roman" w:cs="Times New Roman"/>
          <w:sz w:val="28"/>
          <w:szCs w:val="28"/>
        </w:rPr>
        <w:t>Предоставление порубочного билета и (или) разрешения на пересадку деревьев и кустарников.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Наименование органа местного самоуправления (организации), предоставляющего (щей) муниципальную услугу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2.2. Муниципальная услуга предоставляется Администрацией сельского поселения </w:t>
      </w:r>
      <w:proofErr w:type="spellStart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Янурусовский</w:t>
      </w:r>
      <w:proofErr w:type="spellEnd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Ишимбайский</w:t>
      </w:r>
      <w:proofErr w:type="spellEnd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Республики Башкортостан, в лице специалиста отдела благоустройства.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Администрация 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 взаимодействует с: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– Федеральной службой государственной регистрации, кадастра и картографии (далее – </w:t>
      </w:r>
      <w:proofErr w:type="spellStart"/>
      <w:r w:rsidRPr="00567F4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>);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– Федеральной налоговой службой.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Описание результата предоставления муниципальной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2.5. Результатом предоставления муниципальной услуги является: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hAnsi="Times New Roman" w:cs="Times New Roman"/>
          <w:sz w:val="28"/>
          <w:szCs w:val="28"/>
        </w:rPr>
        <w:t>– порубочный билет и (или) разрешение на пересадку деревьев и кустарников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мотивированный отказ в предоставлении </w:t>
      </w:r>
      <w:r w:rsidRPr="00567F46">
        <w:rPr>
          <w:rFonts w:ascii="Times New Roman" w:hAnsi="Times New Roman" w:cs="Times New Roman"/>
          <w:sz w:val="28"/>
          <w:szCs w:val="28"/>
        </w:rPr>
        <w:t>порубочного билета и (или) разрешения на пересадку деревьев и кустарников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Срок предоставления </w:t>
      </w:r>
      <w:r w:rsidRPr="00567F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</w:t>
      </w: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услуги, в том числе с учетом необходимости обращения в организации, участвующие в предоставлении </w:t>
      </w:r>
      <w:r w:rsidRPr="00567F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</w:t>
      </w: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услуги, срок приостановления предоставления</w:t>
      </w:r>
      <w:r w:rsidRPr="00567F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муниципальной</w:t>
      </w: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Pr="00567F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</w:t>
      </w: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2.6. Срок предоставления </w:t>
      </w:r>
      <w:r w:rsidRPr="00567F46">
        <w:rPr>
          <w:rFonts w:ascii="Times New Roman" w:hAnsi="Times New Roman" w:cs="Times New Roman"/>
          <w:sz w:val="28"/>
          <w:szCs w:val="28"/>
        </w:rPr>
        <w:t>порубочного билета и (или) разрешения на пересадку деревьев и кустарников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либо направления уведомления об отказе в выдаче исчисляется со дня поступления в </w:t>
      </w:r>
      <w:proofErr w:type="gramStart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 заявления</w:t>
      </w:r>
      <w:proofErr w:type="gramEnd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том числе через многофункциональный центр либо в форме электронного документа с использованием ЕПГУ, РПГУ, и не должен превышать </w:t>
      </w:r>
      <w:r w:rsidRPr="00567F46">
        <w:rPr>
          <w:rFonts w:ascii="Times New Roman" w:hAnsi="Times New Roman" w:cs="Times New Roman"/>
          <w:sz w:val="28"/>
          <w:szCs w:val="28"/>
        </w:rPr>
        <w:t xml:space="preserve">десяти календарных дней. 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Датой поступления заявления при личном обращении Заявителя в Администрацию считается день подачи заявления с приложением предусмотренных подпунктом 2.8 Административного регламента надлежащим образом оформленных документов.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Датой поступления заявления при подаче заявления почтовым отправлением считается фактическая дата поступление заявления в Администрацию или следующий за ним первый рабочий день.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Датой поступления заявления в форме электронного документа с использованием ЕПГУ, РПГУ считается день направления Заявителю электронного сообщения о приеме заявления с приложением предусмотренных подпунктом 2.8 Административного регламента надлежащим образом оформленных документов.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подпунктом 2.8 Административного регламента надлежащим образом оформленных документов. 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Администрации, предоставляющего муниципальную услугу, в сети "Интернет</w:t>
      </w:r>
      <w:proofErr w:type="gramStart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"  и</w:t>
      </w:r>
      <w:proofErr w:type="gramEnd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ЕПГУ, РПГУ.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0"/>
      <w:bookmarkEnd w:id="1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2.8.1. заявление о 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предоставлении</w:t>
      </w:r>
      <w:r w:rsidRPr="00567F46">
        <w:rPr>
          <w:rFonts w:ascii="Times New Roman" w:hAnsi="Times New Roman" w:cs="Times New Roman"/>
          <w:sz w:val="28"/>
          <w:szCs w:val="28"/>
        </w:rPr>
        <w:t xml:space="preserve"> порубочного билета и (или) разрешения на пересадку деревьев и кустарников</w:t>
      </w:r>
      <w:r w:rsidRPr="00567F46" w:rsidDel="00412F9A">
        <w:rPr>
          <w:rFonts w:ascii="Times New Roman" w:hAnsi="Times New Roman" w:cs="Times New Roman"/>
          <w:sz w:val="28"/>
          <w:szCs w:val="28"/>
        </w:rPr>
        <w:t xml:space="preserve"> </w:t>
      </w: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форме, согласно Приложению № 1 к настоящему Административному регламенту, поданное в адрес Администрации следующими способами:</w:t>
      </w:r>
    </w:p>
    <w:p w:rsidR="00017100" w:rsidRPr="00567F46" w:rsidRDefault="00017100" w:rsidP="00AA767E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в форме документа на бумажном носителе – посредством личного обращения в Администрацию,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017100" w:rsidRPr="00567F46" w:rsidRDefault="00017100" w:rsidP="00AA767E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путем заполнения формы запроса через «Личный кабинет» ЕПГУ, РПГУ (далее – отправление в электронной форме);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Заявитель получает непосредственно при личном обращении в 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</w:t>
      </w:r>
      <w:r w:rsidRPr="00567F46">
        <w:rPr>
          <w:rFonts w:ascii="Times New Roman" w:hAnsi="Times New Roman" w:cs="Times New Roman"/>
          <w:sz w:val="28"/>
          <w:szCs w:val="28"/>
        </w:rPr>
        <w:t>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Заявителю посредством почтового отправления;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в виде электронного документа, который направляется Заявителю в «Личный кабинет» ЕПГУ, РПГУ.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2.8.2. В случае личного обращения в Администрацию, многофункциональный центр заявитель (представитель) предъявляет документ, удостоверяющий его личность, предусмотренный законодательством Российской Федерации. 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случае обращения посредством ЕПГУ, РПГУ сведения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 (далее – ЕСИА).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Документы, прилагаемые к заявлению в форме электронных документов, представляются в виде файлов с расширением RAR, ZIP, PDF, JPG, JPEG, P№G, BMP, TIFF, SIG.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Качество электронных документов должно позволять в полном объеме распознать текст и реквизиты соответствующего документа.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случае личного обращения в Администрацию, многофункциональный центр документы, указанные в подпунктах 2.8.3 и 2.8.4 пункта 2.8 настоящего Административного регламента, представляются в копиях с предъявлением их оригиналов. При предъявлении только оригиналов документов должностное лицо Администрации (Уполномоченного органа), работник многофункционального центра, ответственные за прием и регистрацию документов, снимают их копии, заверяют надлежащим образом и возвращают оригиналы документов Заявителю.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Заявление и документы (копии документов), представляемые посредством почтового отправления, должны направляться с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 обращении посредством ЕПГУ, РПГУ Заявителем представляются документы, указанные в подпунктах 2.8.3 и 2.8.4 пункта 2.8 настоящего административного регламента, в электронных образах. 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Оригиналы документов, копии которых направлены почтовым отправлением, посредством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ЕПГУ, РПГУ предъявляются Заявителем в Администрацию при получении результата предоставления муниципальной услуги. В случае несоответствия оригиналов документов копиям, представленным почтовым отправлением, выдача результата не осуществляется; принятое решение подлежит отмене.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2.8.3. Документ, подтверждающий полномочия представителя, в случае обращения за получением муниципальной услуги представителя.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2.8.4. В случае обращения за получением порубочного билета и (или) разрешения на пересадку деревьев и кустарников представляются следующие документы: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правоустанавливающий документ на земельный участок (за исключением случаев, когда снос (перенос) зеленых насаждений осуществляется на землях общего пользования или осуществляется подрядной организацией, на основании заключенного муниципального контракта), права на который </w:t>
      </w: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не зарегистрированы в Едином государственном реестре недвижимости</w:t>
      </w:r>
      <w:r w:rsidRPr="00567F46">
        <w:rPr>
          <w:rFonts w:ascii="Times New Roman" w:hAnsi="Times New Roman" w:cs="Times New Roman"/>
          <w:sz w:val="28"/>
          <w:szCs w:val="28"/>
        </w:rPr>
        <w:t xml:space="preserve">, либо документ, </w:t>
      </w: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подтверждающий предоставление земельного участка, на котором планируется снос (перенос) зеленых насаждений;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здание, строение, сооружение в случае, если права на него не зарегистрированы в </w:t>
      </w: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Едином государственном реестре недвижимости</w:t>
      </w:r>
      <w:r w:rsidRPr="00567F46">
        <w:rPr>
          <w:rFonts w:ascii="Times New Roman" w:hAnsi="Times New Roman" w:cs="Times New Roman"/>
          <w:sz w:val="28"/>
          <w:szCs w:val="28"/>
        </w:rPr>
        <w:t>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положительное решение общего собрания собственников помещений многоквартирного дома на вырубку и (или) пересадку зеленых насаждений, проведенного в порядке, установленном жилищным законодательством (если зеленые насаждения, подлежащие вырубке и (или) пересадке находятся на земельном участке, на котором расположен многоквартирный дом). Если дерево, подлежащее вырубке, находится в аварийном состоянии, положительного решения общего собрания собственников помещений многоквартирного дома на вырубку зеленых насаждений не требуется;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документы, подтверждающие необходимость производства работ, требующих вырубки (уничтожения) или пересадки зеленых насаждений на определенном земельном участке (при наличии); </w:t>
      </w: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копии разделов проектной документации (в случае осуществления строительства, реконструкции объектов капитального строительства, инженерных коммуникаций) (для уточнения проводимых земляных работ);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схему участка с нанесенными зелеными насаждениями, подлежащими вырубке и (или) пересадке, с указанием примерных расстояний до ближайших строений или других ориентиров (за исключением случаев вырубки аварийных деревьев);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 проект или план пересадки зеленых насаждений в случае проведения пересадки зеленых насаждений.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2.9. </w:t>
      </w:r>
      <w:r w:rsidRPr="00567F46">
        <w:rPr>
          <w:rFonts w:ascii="Times New Roman" w:hAnsi="Times New Roman" w:cs="Times New Roman"/>
          <w:sz w:val="28"/>
          <w:szCs w:val="28"/>
        </w:rPr>
        <w:t xml:space="preserve">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</w:t>
      </w:r>
      <w:proofErr w:type="gramStart"/>
      <w:r w:rsidRPr="00567F46">
        <w:rPr>
          <w:rFonts w:ascii="Times New Roman" w:hAnsi="Times New Roman" w:cs="Times New Roman"/>
          <w:sz w:val="28"/>
          <w:szCs w:val="28"/>
        </w:rPr>
        <w:t>Администрация  запрашивает</w:t>
      </w:r>
      <w:proofErr w:type="gramEnd"/>
      <w:r w:rsidRPr="00567F46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взаимодействия, относятся: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документ, подтверждающий разрешение на строительство, реконструкцию объекта капитального строительства;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б) разрешение на осуществление земляных работ; 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в) </w:t>
      </w:r>
      <w:r w:rsidRPr="00567F4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и обременениях на земельный участок;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г) выписка из Единого государственного реестра недвижимости об основных характеристиках и зарегистрированных правах правоустанавливающие документы на здание, строение, сооружение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д) 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е) выписка из Единого государственного реестра индивидуальных предпринимателей;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ж) документ, </w:t>
      </w: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подтверждающий предоставление земельного участка, на котором планируется снос (перенос) зеленых насаждений;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з) </w:t>
      </w:r>
      <w:r w:rsidRPr="00567F46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или проект планировки территории в случаях их утверждения;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и) разрешение на размещение объектов, которые могут быть размещены на землях государственной или муниципальной собственности, без предоставления земельных участков и установления сервитутов.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2.10. </w:t>
      </w:r>
      <w:r w:rsidRPr="00567F46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 в адрес Администрации документы, указанные в пункте 2.9 Административного регламента.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Непредставление документов, указанных в пункте 2.9 Административного регламента, не является основанием для отказа в предоставлении муниципальной услуги.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Указание на запрет требовать от заявителя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2.11. При предоставлении муниципальной услуги запрещается требовать от заявителя: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2.11.2.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2.11.3. предоставления на бумажном носителе документов и информации, электронные образы которых ранее были заверены в соответствии с </w:t>
      </w:r>
      <w:hyperlink w:anchor="P575" w:history="1">
        <w:r w:rsidRPr="00567F46">
          <w:rPr>
            <w:rStyle w:val="af3"/>
            <w:rFonts w:ascii="Times New Roman" w:eastAsia="Calibri" w:hAnsi="Times New Roman" w:cs="Times New Roman"/>
            <w:sz w:val="28"/>
            <w:szCs w:val="28"/>
            <w:lang w:eastAsia="en-US"/>
          </w:rPr>
          <w:t>пунктом 7.2 части 1 статьи 16</w:t>
        </w:r>
      </w:hyperlink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</w:p>
    <w:p w:rsidR="00017100" w:rsidRPr="00567F46" w:rsidRDefault="00017100" w:rsidP="00017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2.11.4.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17100" w:rsidRPr="00567F46" w:rsidRDefault="00017100" w:rsidP="00017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17100" w:rsidRPr="00567F46" w:rsidRDefault="00017100" w:rsidP="00017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17100" w:rsidRPr="00567F46" w:rsidRDefault="00017100" w:rsidP="00017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17100" w:rsidRPr="00567F46" w:rsidRDefault="00017100" w:rsidP="00017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2.12. При предоставлении муниципальных услуг в электронной форме с использованием ЕПГУ, РПГУ запрещено: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РПГУ;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РПГУ;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2.13. Основанием для отказа в приеме документов является не установление личности заявителя, представителя Заявителя (не предъявление документа, удостоверяющего личность, отказ данного лица предъявить документ, удостоверяющий его личность.</w:t>
      </w:r>
    </w:p>
    <w:p w:rsidR="00017100" w:rsidRPr="00567F46" w:rsidRDefault="00017100" w:rsidP="00017100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Исчерпывающий перечень оснований для приостановления или отказа в предоставлении муниципальной услуги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2.14. Основания для приостановления предоставления муниципальной услуги не предусмотрены.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2.15. Основаниями для отказа в предоставлении муниципальной услуги являются:</w:t>
      </w:r>
    </w:p>
    <w:p w:rsidR="00017100" w:rsidRPr="00567F46" w:rsidRDefault="00017100" w:rsidP="00AA767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наличие противоречий или несоответствие в документах и информации, представленных Заявителем и (или) полученных в порядке межведомственного информационного взаимодействия;</w:t>
      </w:r>
    </w:p>
    <w:p w:rsidR="00017100" w:rsidRPr="00567F46" w:rsidRDefault="00017100" w:rsidP="00AA767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предусмотренных пунктом 2.8.4;</w:t>
      </w:r>
    </w:p>
    <w:p w:rsidR="00017100" w:rsidRPr="00567F46" w:rsidRDefault="00017100" w:rsidP="00AA767E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поступление в Администрацию  ответа на межведомственный запрос, свидетельствующий об отсутствии документа и (или) информации, предусмотренного </w:t>
      </w:r>
      <w:hyperlink r:id="rId21" w:history="1">
        <w:r w:rsidRPr="00567F46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567F46">
        <w:rPr>
          <w:rFonts w:ascii="Times New Roman" w:hAnsi="Times New Roman" w:cs="Times New Roman"/>
          <w:sz w:val="28"/>
          <w:szCs w:val="28"/>
        </w:rPr>
        <w:t xml:space="preserve"> 2.9 Административного регламента, если соответствующий документ не был представлен заявителем по собственной инициативе;</w:t>
      </w:r>
    </w:p>
    <w:p w:rsidR="00017100" w:rsidRPr="00567F46" w:rsidRDefault="00017100" w:rsidP="00AA767E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особый статус древесно-кустарниковых насаждений, предлагаемых к сносу, пересадке или уничтожению -  внесенные в Красную книгу Российской Федерации, Красную книгу Республики Башкортостан.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7F46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2.16.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 и муниципальными правовыми актами не предусмотрены.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2.17. Предоставление муниципальной услуги </w:t>
      </w:r>
      <w:r w:rsidRPr="00567F46">
        <w:rPr>
          <w:rFonts w:ascii="Times New Roman" w:hAnsi="Times New Roman" w:cs="Times New Roman"/>
          <w:sz w:val="28"/>
          <w:szCs w:val="28"/>
        </w:rPr>
        <w:t>осуществляется без взимания государственной пошлины или иной платы.</w:t>
      </w:r>
    </w:p>
    <w:p w:rsidR="00017100" w:rsidRPr="00567F46" w:rsidRDefault="00017100" w:rsidP="00017100">
      <w:pPr>
        <w:tabs>
          <w:tab w:val="left" w:pos="1155"/>
        </w:tabs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2.18. Плата за предоставление услуг, которые являются необходимыми и обязательными для предоставления </w:t>
      </w: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муниципальной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услуги, не взимается в связи с отсутствием таких услуг.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2.19.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proofErr w:type="gramStart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ЕПГУ,  РПГУ</w:t>
      </w:r>
      <w:proofErr w:type="gramEnd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Максимальный срок ожидания в очереди не превышает 15 минут.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2.20. Все заявления о предоставлении </w:t>
      </w:r>
      <w:r w:rsidRPr="00567F46">
        <w:rPr>
          <w:rFonts w:ascii="Times New Roman" w:hAnsi="Times New Roman" w:cs="Times New Roman"/>
          <w:sz w:val="28"/>
          <w:szCs w:val="28"/>
        </w:rPr>
        <w:t>порубочного билета и (или) разрешения на пересадку деревьев и кустарников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 поступившие в форме электронного документа с использованием ЕПГУ, РПГУ, либо поданные через многофункциональный центр, принятые к рассмотрению Администрацией, Уполномоченным органом, подлежат регистрации в течение одного рабочего дня.</w:t>
      </w:r>
    </w:p>
    <w:p w:rsidR="00017100" w:rsidRPr="00567F46" w:rsidRDefault="00017100" w:rsidP="00017100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муниципальной</w:t>
      </w:r>
      <w:r w:rsidRPr="00567F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муниципальной</w:t>
      </w:r>
      <w:r w:rsidRPr="00567F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2.21. </w:t>
      </w:r>
      <w:r w:rsidRPr="00567F46">
        <w:rPr>
          <w:rFonts w:ascii="Times New Roman" w:hAnsi="Times New Roman" w:cs="Times New Roman"/>
          <w:sz w:val="28"/>
          <w:szCs w:val="28"/>
        </w:rPr>
        <w:t xml:space="preserve">Местоположение административных зданий (строений), в которых осуществляется прием заявлений и документов, необходимых для предоставления государственной услуги, а также выдача результатов </w:t>
      </w:r>
      <w:r w:rsidRPr="00567F46">
        <w:rPr>
          <w:rFonts w:ascii="Times New Roman" w:hAnsi="Times New Roman" w:cs="Times New Roman"/>
          <w:sz w:val="28"/>
          <w:szCs w:val="28"/>
        </w:rPr>
        <w:br/>
        <w:t>ее предоставления, должно обеспечивать удобство для Заявителей с точки зрения пешеходной доступности от остановок общественного транспорта.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По возможности возле здания (строения), в котором предоставляется государственная услуга, организовывается стоянка (парковка) для личного автомобильного транспорта Заявителей, за пользование которой плата </w:t>
      </w:r>
      <w:r w:rsidRPr="00567F46">
        <w:rPr>
          <w:rFonts w:ascii="Times New Roman" w:hAnsi="Times New Roman" w:cs="Times New Roman"/>
          <w:sz w:val="28"/>
          <w:szCs w:val="28"/>
        </w:rPr>
        <w:br/>
        <w:t>не взимается.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</w:t>
      </w:r>
      <w:r w:rsidRPr="00567F46">
        <w:rPr>
          <w:rFonts w:ascii="Times New Roman" w:hAnsi="Times New Roman" w:cs="Times New Roman"/>
          <w:sz w:val="28"/>
          <w:szCs w:val="28"/>
        </w:rPr>
        <w:br/>
        <w:t xml:space="preserve">заявителей-инвалидов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 и II групп инвалидности, а также инвалидами </w:t>
      </w:r>
      <w:r w:rsidRPr="00567F46">
        <w:rPr>
          <w:rFonts w:ascii="Times New Roman" w:hAnsi="Times New Roman" w:cs="Times New Roman"/>
          <w:sz w:val="28"/>
          <w:szCs w:val="28"/>
        </w:rPr>
        <w:br/>
        <w:t xml:space="preserve">III группы в порядке, установленном Правительством Российской Федерации, </w:t>
      </w:r>
      <w:r w:rsidRPr="00567F46">
        <w:rPr>
          <w:rFonts w:ascii="Times New Roman" w:hAnsi="Times New Roman" w:cs="Times New Roman"/>
          <w:sz w:val="28"/>
          <w:szCs w:val="28"/>
        </w:rPr>
        <w:br/>
        <w:t xml:space="preserve">и транспортных средств, перевозящих таких инвалидов и (или) </w:t>
      </w:r>
      <w:r w:rsidRPr="00567F46">
        <w:rPr>
          <w:rFonts w:ascii="Times New Roman" w:hAnsi="Times New Roman" w:cs="Times New Roman"/>
          <w:sz w:val="28"/>
          <w:szCs w:val="28"/>
        </w:rPr>
        <w:br/>
        <w:t>детей-инвалидов. Указанные места для парковки не должны занимать иные транспортные средства.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Заявителей-инвалидов, в том числе передвигающихся на инвалидных колясках, в соответствии </w:t>
      </w:r>
      <w:r w:rsidRPr="00567F46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 о социальной защите инвалидов входы в здание (строение)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Центральный вход в здание (строение) должен быть оборудован информационной табличкой (вывеской), содержащей следующую информацию: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график приема Заявителей;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государственная услуга, должны соответствовать санитарно-эпидемиологическим правилам и нормативам, </w:t>
      </w:r>
      <w:r w:rsidRPr="00567F46">
        <w:rPr>
          <w:rFonts w:ascii="Times New Roman" w:hAnsi="Times New Roman" w:cs="Times New Roman"/>
          <w:sz w:val="28"/>
          <w:szCs w:val="28"/>
        </w:rPr>
        <w:br/>
        <w:t>а также должны быть оснащены: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</w:t>
      </w:r>
      <w:r w:rsidRPr="00567F46">
        <w:rPr>
          <w:rFonts w:ascii="Times New Roman" w:hAnsi="Times New Roman" w:cs="Times New Roman"/>
          <w:sz w:val="28"/>
          <w:szCs w:val="28"/>
        </w:rPr>
        <w:br/>
        <w:t>для их размещения в помещении, а также информационным стендом.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цветом и (или) полужирным шрифтом.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принадлежностями, емкостями для мусора.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лица, ответственного за прием документов;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Рабочее место каждого лица, ответственного за прием заявлений </w:t>
      </w:r>
      <w:r w:rsidRPr="00567F46">
        <w:rPr>
          <w:rFonts w:ascii="Times New Roman" w:hAnsi="Times New Roman" w:cs="Times New Roman"/>
          <w:sz w:val="28"/>
          <w:szCs w:val="28"/>
        </w:rPr>
        <w:br/>
        <w:t xml:space="preserve">и документов, должно быть оборудовано персональным компьютером </w:t>
      </w:r>
      <w:r w:rsidRPr="00567F46">
        <w:rPr>
          <w:rFonts w:ascii="Times New Roman" w:hAnsi="Times New Roman" w:cs="Times New Roman"/>
          <w:sz w:val="28"/>
          <w:szCs w:val="28"/>
        </w:rPr>
        <w:br/>
        <w:t>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Лицо, ответственное за прием заявлений и документов, должно иметь настольную табличку с указанием фамилии, имени, отчества (последнее – при наличии) и должности.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Заявителям-инвалидам обеспечиваются: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 (строению), помещению), в котором предоставляется государственная услуга;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(строения)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</w:t>
      </w:r>
      <w:r w:rsidRPr="00567F46">
        <w:rPr>
          <w:rFonts w:ascii="Times New Roman" w:hAnsi="Times New Roman" w:cs="Times New Roman"/>
          <w:sz w:val="28"/>
          <w:szCs w:val="28"/>
        </w:rPr>
        <w:br/>
        <w:t>с использованием кресла-коляски;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сопровождение Заявителей-инвалидов, имеющих стойкие расстройства функций зрения и самостоятельного передвижения;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</w:t>
      </w:r>
      <w:r w:rsidRPr="00567F46">
        <w:rPr>
          <w:rFonts w:ascii="Times New Roman" w:hAnsi="Times New Roman" w:cs="Times New Roman"/>
          <w:sz w:val="28"/>
          <w:szCs w:val="28"/>
        </w:rPr>
        <w:br/>
        <w:t>заявителей-инвалидов к зданию (строению) и помещению, в которых предоставляется государственная услуга, и к государственной услуге с учетом ограничений их жизнедеятельности;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заявителей-инвалидов звуковой </w:t>
      </w:r>
      <w:r w:rsidRPr="00567F46">
        <w:rPr>
          <w:rFonts w:ascii="Times New Roman" w:hAnsi="Times New Roman" w:cs="Times New Roman"/>
          <w:sz w:val="28"/>
          <w:szCs w:val="28"/>
        </w:rPr>
        <w:br/>
        <w:t xml:space="preserve">и зрительной информации, а также надписей, знаков и иной текстовой </w:t>
      </w:r>
      <w:r w:rsidRPr="00567F46">
        <w:rPr>
          <w:rFonts w:ascii="Times New Roman" w:hAnsi="Times New Roman" w:cs="Times New Roman"/>
          <w:sz w:val="28"/>
          <w:szCs w:val="28"/>
        </w:rPr>
        <w:br/>
        <w:t>и графической информации знаками, выполненными рельефно-точечным шрифтом Брайля;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567F46">
        <w:rPr>
          <w:rFonts w:ascii="Times New Roman" w:hAnsi="Times New Roman" w:cs="Times New Roman"/>
          <w:sz w:val="28"/>
          <w:szCs w:val="28"/>
        </w:rPr>
        <w:t>сурдо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 xml:space="preserve">-переводчика и </w:t>
      </w:r>
      <w:proofErr w:type="spellStart"/>
      <w:r w:rsidRPr="00567F4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>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допуск в объекты (здание (строение), помещение), в которых предоставляется государственная услуга собаки-проводника при наличии документа, подтверждающего ее специальное обучение;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hAnsi="Times New Roman" w:cs="Times New Roman"/>
          <w:sz w:val="28"/>
          <w:szCs w:val="28"/>
        </w:rPr>
        <w:t>оказание Заявителям-инвалидам помощи в преодолении барьеров, мешающих получению ими государственной услуги наравне с другими Заявителями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2.22. Основными показателями доступности предоставления муниципальной услуги являются: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2.22.1.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2.22.2.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2.22.3.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ЕПГУ, РПГУ, либо через многофункциональный центр.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2.22.4. Возможность получения заявителем уведомлений о предоставлении муниципальной услуги с помощью ЕПГУ, РПГУ.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2.22.5.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2.23. Основными показателями качества предоставления муниципальной услуги являются: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2.23.1.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2.23.2.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2.23.3.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2.23.4. Отсутствие нарушений установленных сроков в процессе предоставления муниципальной услуги.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2.23.5.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2.24. Прием документов и выдача результата предоставления муниципальной услуги могут быть осуществлены </w:t>
      </w:r>
      <w:proofErr w:type="gramStart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в многофункциональной центре</w:t>
      </w:r>
      <w:proofErr w:type="gramEnd"/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2.25. Предоставление муниципальной услуги по экстерриториальному принципу не осуществляется.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2.26.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В этом случае Заявитель авторизуется на ЕПГУ, РПГУ посредством подтвержденной учетной записи в ЕСИА, заполняет заявление о предоставлении муниципальной услуги с использованием специальной интерактивной формы в электронном виде.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Заполненное заявление о предоставлении муниципальной услуги отправляется заявителем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Результаты предоставления муниципальной услуги, указанные в пункте 2.5 </w:t>
      </w:r>
      <w:proofErr w:type="gramStart"/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настоящего  Административного</w:t>
      </w:r>
      <w:proofErr w:type="gramEnd"/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регламента,   направляются  Заявителю  в   личный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кабинет на </w:t>
      </w:r>
      <w:proofErr w:type="gramStart"/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ЕПГУ,  РПГУ</w:t>
      </w:r>
      <w:proofErr w:type="gramEnd"/>
      <w:r w:rsidRPr="00567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Администрации (Уполномоченного органа) в случае направления заявления посредством ЕПГУ, РПГУ.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III</w:t>
      </w:r>
      <w:r w:rsidRPr="00567F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2" w:name="sub_301"/>
      <w:r w:rsidRPr="00567F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Состав административных процедур при предоставлении муниципальной услуги</w:t>
      </w:r>
    </w:p>
    <w:bookmarkEnd w:id="2"/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Прием документов и регистрация заявления на предоставление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рассмотрение заявления и приложенных к нему документов,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принятие решения о </w:t>
      </w:r>
      <w:r w:rsidRPr="00567F46">
        <w:rPr>
          <w:rFonts w:ascii="Times New Roman" w:hAnsi="Times New Roman" w:cs="Times New Roman"/>
          <w:sz w:val="28"/>
          <w:szCs w:val="28"/>
        </w:rPr>
        <w:t>предоставлении (об отказе в предоставлении) порубочного билета и (или) разрешения на пересадку деревьев и кустарников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(выдача) результата предоставления муниципальной услуги.</w:t>
      </w:r>
      <w:bookmarkStart w:id="3" w:name="sub_302"/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>Описание административных процедур приведено в Приложении № 3 к Административному регламенту.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bookmarkEnd w:id="3"/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7F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3.2. Особенности предоставления услуги в электронной форме.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3.2.1. При предоставлении муниципальной услуги в электронной форме Заявителю обеспечиваются: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3.2.2. Формирование запроса.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</w:t>
      </w:r>
      <w:proofErr w:type="gramStart"/>
      <w:r w:rsidRPr="00567F46">
        <w:rPr>
          <w:rFonts w:ascii="Times New Roman" w:hAnsi="Times New Roman" w:cs="Times New Roman"/>
          <w:sz w:val="28"/>
          <w:szCs w:val="28"/>
        </w:rPr>
        <w:t>ЕПГУ,  РПГУ</w:t>
      </w:r>
      <w:proofErr w:type="gramEnd"/>
      <w:r w:rsidRPr="00567F46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запроса в какой-либо иной форме.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На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>ЕПГУ, РПГУ размещаются образцы заполнения электронной формы запроса.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ж) возможность доступа Заявителя на ЕПГУ,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Сформированный и </w:t>
      </w:r>
      <w:proofErr w:type="gramStart"/>
      <w:r w:rsidRPr="00567F46">
        <w:rPr>
          <w:rFonts w:ascii="Times New Roman" w:hAnsi="Times New Roman" w:cs="Times New Roman"/>
          <w:sz w:val="28"/>
          <w:szCs w:val="28"/>
        </w:rPr>
        <w:t>подписанный запрос</w:t>
      </w:r>
      <w:proofErr w:type="gramEnd"/>
      <w:r w:rsidRPr="00567F46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Администрацию   посредством ЕПГУ, РПГУ.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pacing w:val="-6"/>
          <w:sz w:val="28"/>
          <w:szCs w:val="28"/>
        </w:rPr>
        <w:t xml:space="preserve">3.2.3. </w:t>
      </w:r>
      <w:r w:rsidRPr="00567F46">
        <w:rPr>
          <w:rFonts w:ascii="Times New Roman" w:hAnsi="Times New Roman" w:cs="Times New Roman"/>
          <w:sz w:val="28"/>
          <w:szCs w:val="28"/>
        </w:rPr>
        <w:t>Администрация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Предоставление услуги начинается с момента приема и регистрации Администрацией электронных документов, необходимых для предоставления муниципальной услуги, если для начала процедуры предоставления муниципальной услуги в соответствии с законодательством требуется личная явка.</w:t>
      </w:r>
    </w:p>
    <w:p w:rsidR="00017100" w:rsidRPr="00567F46" w:rsidRDefault="00017100" w:rsidP="00017100">
      <w:pPr>
        <w:pStyle w:val="Default"/>
        <w:ind w:firstLine="709"/>
        <w:jc w:val="both"/>
        <w:rPr>
          <w:spacing w:val="-6"/>
          <w:sz w:val="28"/>
          <w:szCs w:val="28"/>
        </w:rPr>
      </w:pPr>
      <w:r w:rsidRPr="00567F46">
        <w:rPr>
          <w:color w:val="auto"/>
          <w:sz w:val="28"/>
          <w:szCs w:val="28"/>
        </w:rPr>
        <w:t xml:space="preserve">3.2.4. </w:t>
      </w:r>
      <w:r w:rsidRPr="00567F46">
        <w:rPr>
          <w:spacing w:val="-6"/>
          <w:sz w:val="28"/>
          <w:szCs w:val="28"/>
        </w:rPr>
        <w:t>Администрация в срок не позднее 1 рабочего дня, следующего за днем поступления запроса через ЕПГУ, РПГУ, а в случае поступления в нерабочий или праздничный день, – в следующий за ним первый рабочий день, обеспечивает:</w:t>
      </w:r>
    </w:p>
    <w:p w:rsidR="00017100" w:rsidRPr="00567F46" w:rsidRDefault="00017100" w:rsidP="00017100">
      <w:pPr>
        <w:pStyle w:val="Default"/>
        <w:rPr>
          <w:spacing w:val="-6"/>
          <w:sz w:val="28"/>
          <w:szCs w:val="28"/>
        </w:rPr>
      </w:pPr>
      <w:r w:rsidRPr="00567F46">
        <w:rPr>
          <w:spacing w:val="-6"/>
          <w:sz w:val="28"/>
          <w:szCs w:val="28"/>
        </w:rPr>
        <w:t>а) прием документов, необходимых для предоставления муниципальной услуги;</w:t>
      </w:r>
    </w:p>
    <w:p w:rsidR="00017100" w:rsidRPr="00567F46" w:rsidRDefault="00017100" w:rsidP="00017100">
      <w:pPr>
        <w:pStyle w:val="Default"/>
        <w:rPr>
          <w:spacing w:val="-6"/>
          <w:sz w:val="28"/>
          <w:szCs w:val="28"/>
        </w:rPr>
      </w:pPr>
      <w:r w:rsidRPr="00567F46">
        <w:rPr>
          <w:spacing w:val="-6"/>
          <w:sz w:val="28"/>
          <w:szCs w:val="28"/>
        </w:rPr>
        <w:t>б) оценку комплектности и правильности представленных документов на соответствие требованиям, предусмотренным пунктом 2.8 настоящего административного регламента;</w:t>
      </w:r>
    </w:p>
    <w:p w:rsidR="00017100" w:rsidRPr="00567F46" w:rsidRDefault="00017100" w:rsidP="00017100">
      <w:pPr>
        <w:pStyle w:val="Default"/>
        <w:rPr>
          <w:spacing w:val="-6"/>
          <w:sz w:val="28"/>
          <w:szCs w:val="28"/>
        </w:rPr>
      </w:pPr>
      <w:r w:rsidRPr="00567F46">
        <w:rPr>
          <w:spacing w:val="-6"/>
          <w:sz w:val="28"/>
          <w:szCs w:val="28"/>
        </w:rPr>
        <w:t>в) проверку правильности оформления и полноты заполнения запроса;</w:t>
      </w:r>
    </w:p>
    <w:p w:rsidR="00017100" w:rsidRPr="00567F46" w:rsidRDefault="00017100" w:rsidP="00017100">
      <w:pPr>
        <w:pStyle w:val="Default"/>
        <w:rPr>
          <w:spacing w:val="-6"/>
          <w:sz w:val="28"/>
          <w:szCs w:val="28"/>
        </w:rPr>
      </w:pPr>
      <w:r w:rsidRPr="00567F46">
        <w:rPr>
          <w:spacing w:val="-6"/>
          <w:sz w:val="28"/>
          <w:szCs w:val="28"/>
        </w:rPr>
        <w:t>г) сверку данных, содержащихся в представленных документах;</w:t>
      </w:r>
    </w:p>
    <w:p w:rsidR="00017100" w:rsidRPr="00567F46" w:rsidRDefault="00017100" w:rsidP="00017100">
      <w:pPr>
        <w:pStyle w:val="Default"/>
        <w:rPr>
          <w:spacing w:val="-6"/>
          <w:sz w:val="28"/>
          <w:szCs w:val="28"/>
        </w:rPr>
      </w:pPr>
      <w:r w:rsidRPr="00567F46">
        <w:rPr>
          <w:spacing w:val="-6"/>
          <w:sz w:val="28"/>
          <w:szCs w:val="28"/>
        </w:rPr>
        <w:t>д) регистрацию заявления на предоставление муниципальной услуги;</w:t>
      </w:r>
    </w:p>
    <w:p w:rsidR="00017100" w:rsidRPr="00567F46" w:rsidRDefault="00017100" w:rsidP="00017100">
      <w:pPr>
        <w:pStyle w:val="Default"/>
        <w:rPr>
          <w:spacing w:val="-6"/>
          <w:sz w:val="28"/>
          <w:szCs w:val="28"/>
        </w:rPr>
      </w:pPr>
      <w:r w:rsidRPr="00567F46">
        <w:rPr>
          <w:spacing w:val="-6"/>
          <w:sz w:val="28"/>
          <w:szCs w:val="28"/>
        </w:rPr>
        <w:t xml:space="preserve">ж) формирование и направление заявителю в электронной форме в «Личный кабинет» на </w:t>
      </w:r>
      <w:proofErr w:type="gramStart"/>
      <w:r w:rsidRPr="00567F46">
        <w:rPr>
          <w:spacing w:val="-6"/>
          <w:sz w:val="28"/>
          <w:szCs w:val="28"/>
        </w:rPr>
        <w:t>ЕПГУ,  РПГУ</w:t>
      </w:r>
      <w:proofErr w:type="gramEnd"/>
      <w:r w:rsidRPr="00567F46">
        <w:rPr>
          <w:spacing w:val="-6"/>
          <w:sz w:val="28"/>
          <w:szCs w:val="28"/>
        </w:rPr>
        <w:t xml:space="preserve"> уведомления о приеме заявления.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67F46">
        <w:rPr>
          <w:rFonts w:ascii="Times New Roman" w:hAnsi="Times New Roman" w:cs="Times New Roman"/>
          <w:spacing w:val="-6"/>
          <w:sz w:val="28"/>
          <w:szCs w:val="28"/>
        </w:rPr>
        <w:t>Предоставление муниципальной услуги начинается со дня направления Заявителю электронного уведомления о приеме заявления.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3.2.5. Заявителю в качестве результата предоставления муниципальной услуги обеспечивается по его выбору возможность получения: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Администрации с использованием усиленной квалифицированной электронной подписи;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б) документа на бумажном носителе в многофункциональном центре.</w:t>
      </w:r>
    </w:p>
    <w:p w:rsidR="00017100" w:rsidRPr="00567F46" w:rsidRDefault="00017100" w:rsidP="00017100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567F46">
        <w:rPr>
          <w:rFonts w:eastAsia="Calibri"/>
          <w:sz w:val="28"/>
          <w:szCs w:val="28"/>
          <w:lang w:eastAsia="en-US"/>
        </w:rPr>
        <w:t xml:space="preserve">3.2.6. </w:t>
      </w:r>
      <w:r w:rsidRPr="00567F46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ЕПГУ,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567F46">
        <w:rPr>
          <w:spacing w:val="-6"/>
          <w:sz w:val="28"/>
          <w:szCs w:val="28"/>
        </w:rPr>
        <w:t>время.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При предоставлении услуги в электронной форме заявителю направляется: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а) уведомление о записи на прием в </w:t>
      </w:r>
      <w:proofErr w:type="gramStart"/>
      <w:r w:rsidRPr="00567F46">
        <w:rPr>
          <w:rFonts w:ascii="Times New Roman" w:hAnsi="Times New Roman" w:cs="Times New Roman"/>
          <w:sz w:val="28"/>
          <w:szCs w:val="28"/>
        </w:rPr>
        <w:t>Администрацию  или</w:t>
      </w:r>
      <w:proofErr w:type="gramEnd"/>
      <w:r w:rsidRPr="00567F46">
        <w:rPr>
          <w:rFonts w:ascii="Times New Roman" w:hAnsi="Times New Roman" w:cs="Times New Roman"/>
          <w:sz w:val="28"/>
          <w:szCs w:val="28"/>
        </w:rPr>
        <w:t xml:space="preserve"> многофункциональный центр, содержащее сведения о дате, времени и месте приема;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ЕПГУ Заявителю направляются следующие виды статусов о ходе ее предоставления (но не ранее 1 августа 2024 года):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заявление (запрос) зарегистрировано;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заявление (запрос) возвращено без рассмотрения;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приглашение Заявителя на личный прием;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предоставление муниципальной услуги прекращено;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муниципальная услуга предоставлена;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предоставлении муниципальной услуги отказано.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3.2.7. Оценка качества предоставления услуги осуществляется в соответствии с </w:t>
      </w:r>
      <w:hyperlink r:id="rId22" w:history="1">
        <w:r w:rsidRPr="00567F4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567F46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3.2.8.Заявителю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23" w:history="1">
        <w:r w:rsidRPr="00567F46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567F46">
        <w:rPr>
          <w:rFonts w:ascii="Times New Roman" w:hAnsi="Times New Roman" w:cs="Times New Roman"/>
          <w:sz w:val="28"/>
          <w:szCs w:val="28"/>
        </w:rPr>
        <w:t xml:space="preserve"> Федерального закона №210-ФЗ и в порядке, установленном </w:t>
      </w:r>
      <w:hyperlink r:id="rId24" w:history="1">
        <w:r w:rsidRPr="00567F4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67F4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F46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3.3. В случае выявления опечаток и ошибок Заявитель вправе обратиться в Администрацию, многофункциональный центр с заявлением об исправлении допущенных опечаток (рекомендуемая форма приведена в приложении № 2 к Административному регламенту).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1) наименование Администрации, многофункционального центра, в который подается заявление об исправление опечаток;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6) реквизиты документа (-</w:t>
      </w:r>
      <w:proofErr w:type="spellStart"/>
      <w:r w:rsidRPr="00567F4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7F46">
        <w:rPr>
          <w:rFonts w:ascii="Times New Roman" w:hAnsi="Times New Roman" w:cs="Times New Roman"/>
          <w:sz w:val="28"/>
          <w:szCs w:val="28"/>
        </w:rPr>
        <w:t xml:space="preserve">), обосновывающих доводы Заявителя о наличии опечатки, а также содержащих правильные сведения. 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3.4. К заявлению должен быть приложен оригинал документа, выданного по результатам предоставления муниципальной услуги.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3.5. Заявление об исправлении опечаток и ошибок представляются следующими способами: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sym w:font="Symbol" w:char="F02D"/>
      </w:r>
      <w:r w:rsidRPr="00567F46">
        <w:rPr>
          <w:rFonts w:ascii="Times New Roman" w:hAnsi="Times New Roman" w:cs="Times New Roman"/>
          <w:sz w:val="28"/>
          <w:szCs w:val="28"/>
        </w:rPr>
        <w:t xml:space="preserve"> лично в Администрацию;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sym w:font="Symbol" w:char="F02D"/>
      </w:r>
      <w:r w:rsidRPr="00567F46">
        <w:rPr>
          <w:rFonts w:ascii="Times New Roman" w:hAnsi="Times New Roman" w:cs="Times New Roman"/>
          <w:sz w:val="28"/>
          <w:szCs w:val="28"/>
        </w:rPr>
        <w:t xml:space="preserve"> почтовым отправлением;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– в многофункциональный центр;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– путем заполнения формы запроса через «Личный кабинет» ЕПГУ. 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3.6. Основаниями для отказа в приеме заявления об исправлении опечаток и ошибок являются: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1) представленные документы по составу и содержанию не соответствуют требованиям пунктов 3.3 и 3.4 Административного регламента;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2) Заявитель не является получателем муниципальной услуги.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3.7. Отказ в приеме заявления об исправлении опечаток и ошибок по иным основаниям не допускается.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3.6 Административного регламента.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3.8. Основаниями для отказа в исправлении опечаток и ошибок являются: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567F46">
          <w:rPr>
            <w:rStyle w:val="frgu-content-accordeon"/>
            <w:rFonts w:ascii="Times New Roman" w:hAnsi="Times New Roman" w:cs="Times New Roman"/>
            <w:sz w:val="28"/>
            <w:szCs w:val="28"/>
          </w:rPr>
          <w:t>отсутствие несоответствий между содержанием документа, выданного по результатам предоставления муниципальной услуги, и содержанием документов,</w:t>
        </w:r>
        <w:r w:rsidRPr="00567F46">
          <w:rPr>
            <w:rStyle w:val="frgu-content-accordeon"/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  <w:r w:rsidRPr="00567F46">
        <w:rPr>
          <w:rFonts w:ascii="Times New Roman" w:hAnsi="Times New Roman" w:cs="Times New Roman"/>
          <w:sz w:val="28"/>
          <w:szCs w:val="28"/>
        </w:rPr>
        <w:t>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документы, представленные Заявителем в соответствии с пунктом 3.3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документов, указанных в подпункте 6 пункта 3.3 Административного регламента, недостаточно для начала процедуры исправлении опечаток и ошибок. 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3.9.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ошибок, и документов, приложенных к нему.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3.10.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3.11. По результатам рассмотрения заявления об исправлении опечаток и ошибок </w:t>
      </w:r>
      <w:proofErr w:type="gramStart"/>
      <w:r w:rsidRPr="00567F46">
        <w:rPr>
          <w:rFonts w:ascii="Times New Roman" w:hAnsi="Times New Roman" w:cs="Times New Roman"/>
          <w:sz w:val="28"/>
          <w:szCs w:val="28"/>
        </w:rPr>
        <w:t>Администрация  в</w:t>
      </w:r>
      <w:proofErr w:type="gramEnd"/>
      <w:r w:rsidRPr="00567F46">
        <w:rPr>
          <w:rFonts w:ascii="Times New Roman" w:hAnsi="Times New Roman" w:cs="Times New Roman"/>
          <w:sz w:val="28"/>
          <w:szCs w:val="28"/>
        </w:rPr>
        <w:t xml:space="preserve"> срок предусмотренный пунктом 3.10 Административного регламента: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1) в случае отсутствия оснований для отказа в исправлении опечаток и ошибок, предусмотренных пунктом 3.8 Административного регламента, принимает решение об исправлении опечаток и ошибок; 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2) в случае наличия хотя бы одного из оснований для отказа в исправлении опечаток, предусмотренных пунктом 3.8 Административного регламента, принимает решение об отсутствии необходимости исправления опечаток и ошибок. 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3.12.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ЕПГУ, РПГУ.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3.13 Исправление опечаток и ошибок осуществляется </w:t>
      </w:r>
      <w:proofErr w:type="gramStart"/>
      <w:r w:rsidRPr="00567F46">
        <w:rPr>
          <w:rFonts w:ascii="Times New Roman" w:hAnsi="Times New Roman" w:cs="Times New Roman"/>
          <w:sz w:val="28"/>
          <w:szCs w:val="28"/>
        </w:rPr>
        <w:t>Администрацией  в</w:t>
      </w:r>
      <w:proofErr w:type="gramEnd"/>
      <w:r w:rsidRPr="00567F46">
        <w:rPr>
          <w:rFonts w:ascii="Times New Roman" w:hAnsi="Times New Roman" w:cs="Times New Roman"/>
          <w:sz w:val="28"/>
          <w:szCs w:val="28"/>
        </w:rPr>
        <w:t xml:space="preserve"> течение трех рабочих дней с момента принятия решения, предусмотренного подпунктом 1 пункта 3.11 Административного регламента.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3.14. При исправлении опечаток и ошибок не допускается: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sym w:font="Symbol" w:char="F02D"/>
      </w:r>
      <w:r w:rsidRPr="00567F46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sym w:font="Symbol" w:char="F02D"/>
      </w:r>
      <w:r w:rsidRPr="00567F46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3.15. Документы, предусмотренные пунктом 3.12 и абзацем вторым пункта 3.13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случае подачи заявления об исправлении опечаток в электронной форме через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>ЕПГУ, РПГУ, заявитель в течение одного рабочего дня с момента принятия решения, предусмотренного подпунктом 1 пункта 3.11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3.16.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 муниципального служащего, плата с Заявителя не взимается.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67F46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должностных лиц Администрации.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услуги, в том числе порядок и формы контроля за полнотой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 Администрации, утверждаемых главой</w:t>
      </w:r>
      <w:r w:rsidRPr="00567F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</w:t>
      </w:r>
      <w:r w:rsidRPr="00567F46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4.4. Для проведения проверки создается комиссия, в состав которой включаются должностные лица Администрации.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Проверка осуществляется на основании приказа Администрации.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Администрации, проводившими проверку. Проверяемые лица под роспись знакомятся со справкой.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4.8. Должностные лица Администрации (Уполномоченного органа) принимают меры к прекращению допущенных нарушений, устраняют причины и условия, способствующие совершению нарушений.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67F46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 xml:space="preserve">Информация для заявителя о его праве подать жалобу 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Администрации, должностных лиц Администрации,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567F46">
        <w:rPr>
          <w:rFonts w:ascii="Times New Roman" w:hAnsi="Times New Roman" w:cs="Times New Roman"/>
          <w:bCs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>в досудебном (внесудебном) порядке (далее – жалоба).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F46">
        <w:rPr>
          <w:rFonts w:ascii="Times New Roman" w:hAnsi="Times New Roman" w:cs="Times New Roman"/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>- в Администрацию – на решение и (или) действия (бездействие) должностного лица, руководителя структурного подразделения Администрации;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>- к руководителю многофункционального центра – на решения и действия (бездействие) работника многофункционального центра;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Администрации, многофункциональном центре, определяются уполномоченные на рассмотрение жалоб должностные лица.</w:t>
      </w:r>
    </w:p>
    <w:p w:rsidR="00017100" w:rsidRPr="00567F46" w:rsidRDefault="00017100" w:rsidP="00017100">
      <w:pPr>
        <w:autoSpaceDE w:val="0"/>
        <w:autoSpaceDN w:val="0"/>
        <w:adjustRightInd w:val="0"/>
        <w:spacing w:before="28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F46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 сайте Администрации,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017100" w:rsidRPr="00567F46" w:rsidRDefault="00017100" w:rsidP="00017100">
      <w:pPr>
        <w:autoSpaceDE w:val="0"/>
        <w:autoSpaceDN w:val="0"/>
        <w:adjustRightInd w:val="0"/>
        <w:spacing w:before="28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F46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Администрации (Уполномоченного органа), предоставляющего муниципальную услугу, а также его должностных лиц регулируется: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а) Федеральным </w:t>
      </w:r>
      <w:hyperlink r:id="rId26" w:history="1">
        <w:r w:rsidRPr="00567F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67F46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№210-ФЗ от 27.07.2010 г.;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б) 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в) </w:t>
      </w:r>
      <w:hyperlink r:id="rId27" w:history="1">
        <w:r w:rsidRPr="00567F4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67F4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17100" w:rsidRPr="00567F46" w:rsidRDefault="00017100" w:rsidP="00017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017100" w:rsidRPr="00567F46" w:rsidRDefault="00017100" w:rsidP="00017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рассмотрения заявления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прием Заявлений заявителей о предоставлении муниципальной услуги и иных документов, необходимых для предоставления муниципальной услуги;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услуги;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 210-ФЗ.</w:t>
      </w:r>
    </w:p>
    <w:p w:rsidR="00017100" w:rsidRPr="00567F46" w:rsidRDefault="00017100" w:rsidP="00017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Информирование заявителей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(https://mfcrb.ru/) и информационных стендах многофункциональных центров;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</w:t>
      </w:r>
      <w:r w:rsidRPr="00567F46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567F46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 xml:space="preserve">осуществляет не более 10 минут; 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017100" w:rsidRPr="00567F46" w:rsidRDefault="00017100" w:rsidP="00017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567F46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567F46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 xml:space="preserve">в письменной форме. </w:t>
      </w:r>
    </w:p>
    <w:p w:rsidR="00017100" w:rsidRPr="00567F46" w:rsidRDefault="00017100" w:rsidP="000171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100" w:rsidRPr="00567F46" w:rsidRDefault="00017100" w:rsidP="000171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6.3. Прием Заявителей для получения муниципальной услуги осуществляется работниками многофункционального центра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Работник многофункционального центра</w:t>
      </w:r>
      <w:r w:rsidRPr="00567F46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принимает от Заявителей заявление на предоставление муниципальной услуги;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принимает от Заявителей документы, необходимые для получения муниципальной услуги;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</w:t>
      </w:r>
      <w:r w:rsidRPr="00567F46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>ещё раз в удобное для заявителя время с полным пакетом документов;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услуги, о чем делается соответствующая запись в расписке в приеме документов;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регистрирует представленные Заявителем заявление, а также иные документы в автоматизированной информационной системе «Многофункциональный центр» (далее – АИС МФЦ), если иное не предусмотрено соглашениями о взаимодействии;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государственную услугу), а также примерный срок хранения результата услуги в многофункциональном центре</w:t>
      </w:r>
      <w:r w:rsidRPr="00567F46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>(если выбран способ получения результата услуги лично в многофункциональном центре), режим работы и номер телефона единого контакт-центра многофункционального центра. Получение Заявителем указанного документа подтверждает факт принятия документов от Заявителя.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6.4. Работник многофункционального центра</w:t>
      </w:r>
      <w:r w:rsidRPr="00567F46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>не вправе требовать от Заявителя: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и информацию по собственной инициативе;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017100" w:rsidRPr="00567F46" w:rsidRDefault="00017100" w:rsidP="00017100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6.5. </w:t>
      </w:r>
      <w:r w:rsidRPr="00567F46">
        <w:rPr>
          <w:rFonts w:ascii="Times New Roman" w:hAnsi="Times New Roman" w:cs="Times New Roman"/>
          <w:bCs/>
          <w:sz w:val="28"/>
          <w:szCs w:val="28"/>
        </w:rPr>
        <w:t xml:space="preserve">Порядок и сроки передачи </w:t>
      </w:r>
      <w:r w:rsidRPr="00567F46">
        <w:rPr>
          <w:rFonts w:ascii="Times New Roman" w:hAnsi="Times New Roman" w:cs="Times New Roman"/>
          <w:sz w:val="28"/>
          <w:szCs w:val="28"/>
        </w:rPr>
        <w:t>многофункциональным центром</w:t>
      </w:r>
      <w:r w:rsidRPr="00567F46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567F46">
        <w:rPr>
          <w:rFonts w:ascii="Times New Roman" w:hAnsi="Times New Roman" w:cs="Times New Roman"/>
          <w:bCs/>
          <w:sz w:val="28"/>
          <w:szCs w:val="28"/>
        </w:rPr>
        <w:t xml:space="preserve">принятых им заявлений и прилагаемых документов в форме документов на бумажном носителе в </w:t>
      </w:r>
      <w:r w:rsidRPr="00567F4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567F46">
        <w:rPr>
          <w:rFonts w:ascii="Times New Roman" w:hAnsi="Times New Roman" w:cs="Times New Roman"/>
          <w:bCs/>
          <w:sz w:val="28"/>
          <w:szCs w:val="28"/>
        </w:rPr>
        <w:t xml:space="preserve">определяются соглашением о взаимодействии, заключенным между </w:t>
      </w:r>
      <w:r w:rsidRPr="00567F46">
        <w:rPr>
          <w:rFonts w:ascii="Times New Roman" w:hAnsi="Times New Roman" w:cs="Times New Roman"/>
          <w:sz w:val="28"/>
          <w:szCs w:val="28"/>
        </w:rPr>
        <w:t xml:space="preserve">многофункциональным центром </w:t>
      </w:r>
      <w:r w:rsidRPr="00567F46">
        <w:rPr>
          <w:rFonts w:ascii="Times New Roman" w:hAnsi="Times New Roman" w:cs="Times New Roman"/>
          <w:bCs/>
          <w:sz w:val="28"/>
          <w:szCs w:val="28"/>
        </w:rPr>
        <w:t xml:space="preserve">и Администрацией в порядке, установленном </w:t>
      </w:r>
      <w:hyperlink r:id="rId28" w:history="1">
        <w:r w:rsidRPr="00567F46">
          <w:rPr>
            <w:rStyle w:val="af3"/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567F46">
        <w:rPr>
          <w:rFonts w:ascii="Times New Roman" w:hAnsi="Times New Roman" w:cs="Times New Roman"/>
          <w:bCs/>
          <w:sz w:val="28"/>
          <w:szCs w:val="28"/>
        </w:rPr>
        <w:t xml:space="preserve"> № 797. 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6.6. При выборе Заявителем получения результата муниципальной услуги в многофункциональном центре работник многофункционального центра</w:t>
      </w:r>
      <w:r w:rsidRPr="00567F46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567F46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Администрации;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017100" w:rsidRPr="00567F46" w:rsidRDefault="00017100" w:rsidP="00017100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contextualSpacing/>
        <w:jc w:val="right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  <w:b/>
        </w:rPr>
        <w:br w:type="page"/>
      </w:r>
      <w:r w:rsidRPr="00567F46">
        <w:rPr>
          <w:rFonts w:ascii="Times New Roman" w:hAnsi="Times New Roman" w:cs="Times New Roman"/>
        </w:rPr>
        <w:t xml:space="preserve">Приложение № </w:t>
      </w:r>
      <w:proofErr w:type="gramStart"/>
      <w:r w:rsidRPr="00567F46">
        <w:rPr>
          <w:rFonts w:ascii="Times New Roman" w:hAnsi="Times New Roman" w:cs="Times New Roman"/>
        </w:rPr>
        <w:t>1  к</w:t>
      </w:r>
      <w:proofErr w:type="gramEnd"/>
      <w:r w:rsidRPr="00567F46">
        <w:rPr>
          <w:rFonts w:ascii="Times New Roman" w:hAnsi="Times New Roman" w:cs="Times New Roman"/>
        </w:rPr>
        <w:t xml:space="preserve"> Административному регламенту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205"/>
      </w:tblGrid>
      <w:tr w:rsidR="00017100" w:rsidRPr="00567F46" w:rsidTr="00017100">
        <w:trPr>
          <w:trHeight w:val="5217"/>
        </w:trPr>
        <w:tc>
          <w:tcPr>
            <w:tcW w:w="5000" w:type="pct"/>
          </w:tcPr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lang w:eastAsia="en-US"/>
              </w:rPr>
              <w:t>Главе Администрации (Руководителю Уполномоченного органа)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567F46">
              <w:rPr>
                <w:rFonts w:ascii="Times New Roman" w:hAnsi="Times New Roman" w:cs="Times New Roman"/>
              </w:rPr>
              <w:t>(полное наименование)</w:t>
            </w:r>
            <w:r w:rsidRPr="00567F4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Заявитель: 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F4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_______________________________________________,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F46">
              <w:rPr>
                <w:rFonts w:ascii="Times New Roman" w:hAnsi="Times New Roman" w:cs="Times New Roman"/>
                <w:sz w:val="20"/>
                <w:szCs w:val="20"/>
              </w:rPr>
              <w:t xml:space="preserve"> (Ф.И.О. (отчество при наличии) 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F46">
              <w:rPr>
                <w:rFonts w:ascii="Times New Roman" w:hAnsi="Times New Roman" w:cs="Times New Roman"/>
                <w:sz w:val="20"/>
                <w:szCs w:val="20"/>
              </w:rPr>
              <w:t xml:space="preserve">проживающий: 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F4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_______________________________________________,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F46">
              <w:rPr>
                <w:rFonts w:ascii="Times New Roman" w:hAnsi="Times New Roman" w:cs="Times New Roman"/>
                <w:sz w:val="20"/>
                <w:szCs w:val="20"/>
              </w:rPr>
              <w:t xml:space="preserve">имеющий 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F4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F46">
              <w:rPr>
                <w:rFonts w:ascii="Times New Roman" w:hAnsi="Times New Roman" w:cs="Times New Roman"/>
                <w:sz w:val="20"/>
                <w:szCs w:val="20"/>
              </w:rPr>
              <w:t xml:space="preserve">(документ, удостоверяющий личность, номер, серия, дата выдачи) 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F4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F46">
              <w:rPr>
                <w:rFonts w:ascii="Times New Roman" w:hAnsi="Times New Roman" w:cs="Times New Roman"/>
                <w:sz w:val="20"/>
                <w:szCs w:val="20"/>
              </w:rPr>
              <w:t xml:space="preserve"> (контактные телефоны)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Для юридических лиц______________________________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________________________________________________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 ОПФ</w:t>
            </w:r>
            <w:proofErr w:type="gramEnd"/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наименование организации)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(номер ИНН)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    _______________________________________________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________________________________________________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(место нахождения</w:t>
            </w:r>
            <w:r w:rsidRPr="00567F46">
              <w:rPr>
                <w:rFonts w:ascii="Times New Roman" w:eastAsia="Calibri" w:hAnsi="Times New Roman" w:cs="Times New Roman"/>
                <w:lang w:eastAsia="en-US"/>
              </w:rPr>
              <w:t xml:space="preserve">) 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lang w:eastAsia="en-US"/>
              </w:rPr>
              <w:t>в лице _________________________________________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lang w:eastAsia="en-US"/>
              </w:rPr>
              <w:t xml:space="preserve">(Ф.И.О., должность представителя, документы, удостоверяющие личность представителя и его полномочия, </w:t>
            </w:r>
            <w:r w:rsidRPr="00567F46">
              <w:rPr>
                <w:rFonts w:ascii="Times New Roman" w:hAnsi="Times New Roman" w:cs="Times New Roman"/>
              </w:rPr>
              <w:t>номер, серия, дата выдачи</w:t>
            </w:r>
            <w:r w:rsidRPr="00567F46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</w:t>
            </w:r>
          </w:p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ind w:firstLine="42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567F46">
              <w:rPr>
                <w:rFonts w:ascii="Times New Roman" w:eastAsia="Calibri" w:hAnsi="Times New Roman" w:cs="Times New Roman"/>
                <w:lang w:eastAsia="en-US"/>
              </w:rPr>
              <w:t>(контактные телефоны)</w:t>
            </w:r>
          </w:p>
        </w:tc>
      </w:tr>
    </w:tbl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567"/>
        <w:contextualSpacing/>
        <w:jc w:val="center"/>
        <w:rPr>
          <w:rFonts w:ascii="Times New Roman" w:hAnsi="Times New Roman" w:cs="Times New Roman"/>
          <w:b/>
        </w:rPr>
      </w:pPr>
      <w:r w:rsidRPr="00567F46">
        <w:rPr>
          <w:rFonts w:ascii="Times New Roman" w:hAnsi="Times New Roman" w:cs="Times New Roman"/>
          <w:b/>
        </w:rPr>
        <w:t>Заявление о предоставлении порубочного билета и (или) разрешения на пересадку деревьев и кустарников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Прошу выдать: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 порубочный билет и разрешение на пересадку деревьев и кустарников;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 порубочный билет;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 разрешение на пересадку деревьев и кустарников.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 xml:space="preserve">с </w:t>
      </w:r>
      <w:proofErr w:type="gramStart"/>
      <w:r w:rsidRPr="00567F46">
        <w:rPr>
          <w:rFonts w:ascii="Times New Roman" w:hAnsi="Times New Roman" w:cs="Times New Roman"/>
        </w:rPr>
        <w:t>целью:_</w:t>
      </w:r>
      <w:proofErr w:type="gramEnd"/>
      <w:r w:rsidRPr="00567F46">
        <w:rPr>
          <w:rFonts w:ascii="Times New Roman" w:hAnsi="Times New Roman" w:cs="Times New Roman"/>
        </w:rPr>
        <w:t xml:space="preserve">____________________________________________________________ 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Место проведения работ: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567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567F46">
        <w:rPr>
          <w:rFonts w:ascii="Times New Roman" w:hAnsi="Times New Roman" w:cs="Times New Roman"/>
          <w:vertAlign w:val="superscript"/>
        </w:rPr>
        <w:t>(адрес месторасположения участка)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firstLine="567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567F46">
        <w:rPr>
          <w:rFonts w:ascii="Times New Roman" w:hAnsi="Times New Roman" w:cs="Times New Roman"/>
        </w:rPr>
        <w:t>Приложение:_</w:t>
      </w:r>
      <w:proofErr w:type="gramEnd"/>
      <w:r w:rsidRPr="00567F46">
        <w:rPr>
          <w:rFonts w:ascii="Times New Roman" w:hAnsi="Times New Roman" w:cs="Times New Roman"/>
        </w:rPr>
        <w:t>на_________________л</w:t>
      </w:r>
      <w:proofErr w:type="spellEnd"/>
      <w:r w:rsidRPr="00567F46">
        <w:rPr>
          <w:rFonts w:ascii="Times New Roman" w:hAnsi="Times New Roman" w:cs="Times New Roman"/>
        </w:rPr>
        <w:t>. в ____________________экз.</w:t>
      </w: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left="426"/>
        <w:contextualSpacing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Способ получения заявителем результата муниципальной услуги необходимо подчеркнуть:</w:t>
      </w:r>
    </w:p>
    <w:p w:rsidR="00017100" w:rsidRPr="00567F46" w:rsidRDefault="00017100" w:rsidP="00AA767E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виде бумажного документа, который Заявитель получает непосредственно при личном обращении в Администрацию;</w:t>
      </w:r>
    </w:p>
    <w:p w:rsidR="00017100" w:rsidRPr="00567F46" w:rsidRDefault="00017100" w:rsidP="00AA767E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017100" w:rsidRPr="00567F46" w:rsidRDefault="00017100" w:rsidP="00AA767E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виде бумажного документа, который направляется Заявителю посредством почтового отправления;</w:t>
      </w:r>
    </w:p>
    <w:p w:rsidR="00017100" w:rsidRPr="00567F46" w:rsidRDefault="00017100" w:rsidP="00AA767E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виде электронного документа, который направляется Заявителю в «Личный кабинет» ЕПГУ, РПГУ.</w:t>
      </w:r>
    </w:p>
    <w:p w:rsidR="00017100" w:rsidRPr="00567F46" w:rsidRDefault="00017100" w:rsidP="00AA767E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widowControl w:val="0"/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Обязуюсь осуществить вывоз/переработку древесно-кустарниковой растительности и травяного покрова.</w:t>
      </w:r>
    </w:p>
    <w:p w:rsidR="00017100" w:rsidRPr="00567F46" w:rsidRDefault="00017100" w:rsidP="00017100">
      <w:pPr>
        <w:widowControl w:val="0"/>
        <w:spacing w:after="0"/>
        <w:ind w:left="567"/>
        <w:contextualSpacing/>
        <w:jc w:val="both"/>
        <w:rPr>
          <w:rFonts w:ascii="Times New Roman" w:hAnsi="Times New Roman" w:cs="Times New Roman"/>
          <w:vertAlign w:val="superscript"/>
        </w:rPr>
      </w:pPr>
      <w:r w:rsidRPr="00567F46">
        <w:rPr>
          <w:rFonts w:ascii="Times New Roman" w:hAnsi="Times New Roman" w:cs="Times New Roman"/>
        </w:rPr>
        <w:t xml:space="preserve">___________________    _________                                 </w:t>
      </w:r>
      <w:proofErr w:type="gramStart"/>
      <w:r w:rsidRPr="00567F46">
        <w:rPr>
          <w:rFonts w:ascii="Times New Roman" w:hAnsi="Times New Roman" w:cs="Times New Roman"/>
        </w:rPr>
        <w:t xml:space="preserve">   «</w:t>
      </w:r>
      <w:proofErr w:type="gramEnd"/>
      <w:r w:rsidRPr="00567F46">
        <w:rPr>
          <w:rFonts w:ascii="Times New Roman" w:hAnsi="Times New Roman" w:cs="Times New Roman"/>
        </w:rPr>
        <w:t>_____»  ____________20______г.</w:t>
      </w:r>
      <w:r w:rsidRPr="00567F46">
        <w:rPr>
          <w:rFonts w:ascii="Times New Roman" w:hAnsi="Times New Roman" w:cs="Times New Roman"/>
          <w:vertAlign w:val="superscript"/>
        </w:rPr>
        <w:t xml:space="preserve"> (Ф.И.О. заявителя/представителя)          (подпись)</w:t>
      </w: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</w:t>
      </w: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  <w:r w:rsidRPr="00567F46">
        <w:rPr>
          <w:rFonts w:ascii="Times New Roman" w:hAnsi="Times New Roman" w:cs="Times New Roman"/>
          <w:vertAlign w:val="superscript"/>
        </w:rPr>
        <w:t xml:space="preserve">              (реквизиты документа, удостоверяющего полномочия представителя заявителя (при необходимости)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widowControl w:val="0"/>
        <w:spacing w:after="0"/>
        <w:ind w:left="567"/>
        <w:contextualSpacing/>
        <w:jc w:val="both"/>
        <w:rPr>
          <w:rFonts w:ascii="Times New Roman" w:hAnsi="Times New Roman" w:cs="Times New Roman"/>
          <w:vertAlign w:val="superscript"/>
        </w:rPr>
      </w:pPr>
      <w:r w:rsidRPr="00567F46">
        <w:rPr>
          <w:rFonts w:ascii="Times New Roman" w:hAnsi="Times New Roman" w:cs="Times New Roman"/>
        </w:rPr>
        <w:t xml:space="preserve">___________________    _________                                 </w:t>
      </w:r>
      <w:proofErr w:type="gramStart"/>
      <w:r w:rsidRPr="00567F46">
        <w:rPr>
          <w:rFonts w:ascii="Times New Roman" w:hAnsi="Times New Roman" w:cs="Times New Roman"/>
        </w:rPr>
        <w:t xml:space="preserve">   «</w:t>
      </w:r>
      <w:proofErr w:type="gramEnd"/>
      <w:r w:rsidRPr="00567F46">
        <w:rPr>
          <w:rFonts w:ascii="Times New Roman" w:hAnsi="Times New Roman" w:cs="Times New Roman"/>
        </w:rPr>
        <w:t>_____»  ____________20______г.</w:t>
      </w:r>
      <w:r w:rsidRPr="00567F46">
        <w:rPr>
          <w:rFonts w:ascii="Times New Roman" w:hAnsi="Times New Roman" w:cs="Times New Roman"/>
          <w:vertAlign w:val="superscript"/>
        </w:rPr>
        <w:t xml:space="preserve">                                   (Ф.И.О. заявителя/</w:t>
      </w:r>
      <w:proofErr w:type="gramStart"/>
      <w:r w:rsidRPr="00567F46">
        <w:rPr>
          <w:rFonts w:ascii="Times New Roman" w:hAnsi="Times New Roman" w:cs="Times New Roman"/>
          <w:vertAlign w:val="superscript"/>
        </w:rPr>
        <w:t xml:space="preserve">представителя)   </w:t>
      </w:r>
      <w:proofErr w:type="gramEnd"/>
      <w:r w:rsidRPr="00567F46">
        <w:rPr>
          <w:rFonts w:ascii="Times New Roman" w:hAnsi="Times New Roman" w:cs="Times New Roman"/>
          <w:vertAlign w:val="superscript"/>
        </w:rPr>
        <w:t xml:space="preserve">       (подпись)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  <w:vertAlign w:val="superscript"/>
        </w:rPr>
        <w:br w:type="page"/>
      </w:r>
      <w:r w:rsidRPr="00567F46">
        <w:rPr>
          <w:rFonts w:ascii="Times New Roman" w:hAnsi="Times New Roman" w:cs="Times New Roman"/>
        </w:rPr>
        <w:t xml:space="preserve">Приложение № 2 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к Административному регламенту предоставления муниципальной услуги «_____»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РЕКОМЕНДУЕМАЯ ФОРМА ЗАЯВЛЕНИЯ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ОБ ИСПРАВЛЕНИИ ОПЕЧАТОК И ОШИБОК В ВЫДАННЫХ В РЕЗУЛЬТАТЕ ПРЕДОСТАВЛЕНИЯ МУНИЦИПАЛЬНОЙ УСЛУГИ ДОКУМЕНТАХ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(для юридических лиц)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Фирменный бланк (при наличии)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rPr>
          <w:rFonts w:ascii="Times New Roman" w:hAnsi="Times New Roman" w:cs="Times New Roman"/>
          <w:sz w:val="20"/>
          <w:szCs w:val="20"/>
        </w:rPr>
      </w:pPr>
      <w:r w:rsidRPr="00567F46">
        <w:rPr>
          <w:rFonts w:ascii="Times New Roman" w:hAnsi="Times New Roman" w:cs="Times New Roman"/>
          <w:sz w:val="20"/>
          <w:szCs w:val="20"/>
        </w:rPr>
        <w:t>(наименование Администрации (Уполномоченного органа)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От _________________________</w:t>
      </w:r>
    </w:p>
    <w:p w:rsidR="00017100" w:rsidRPr="00567F46" w:rsidRDefault="00017100" w:rsidP="00017100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rPr>
          <w:rFonts w:ascii="Times New Roman" w:hAnsi="Times New Roman" w:cs="Times New Roman"/>
          <w:sz w:val="20"/>
          <w:szCs w:val="20"/>
        </w:rPr>
      </w:pPr>
      <w:r w:rsidRPr="00567F46">
        <w:rPr>
          <w:rFonts w:ascii="Times New Roman" w:hAnsi="Times New Roman" w:cs="Times New Roman"/>
          <w:sz w:val="20"/>
          <w:szCs w:val="20"/>
        </w:rPr>
        <w:t>(название, организационно-правовая форма юридического лица)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proofErr w:type="gramStart"/>
      <w:r w:rsidRPr="00567F46">
        <w:rPr>
          <w:rFonts w:ascii="Times New Roman" w:hAnsi="Times New Roman" w:cs="Times New Roman"/>
        </w:rPr>
        <w:t>ИНН:_</w:t>
      </w:r>
      <w:proofErr w:type="gramEnd"/>
      <w:r w:rsidRPr="00567F46">
        <w:rPr>
          <w:rFonts w:ascii="Times New Roman" w:hAnsi="Times New Roman" w:cs="Times New Roman"/>
        </w:rPr>
        <w:t>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ОГРН: 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Адрес места нахождения юридического лица: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 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Фактический адрес нахождения (при наличии):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 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Адрес электронной почты: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Номер контактного телефона: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ЗАЯВЛЕНИЕ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</w:t>
      </w:r>
      <w:r w:rsidRPr="00567F46">
        <w:rPr>
          <w:rFonts w:ascii="Times New Roman" w:hAnsi="Times New Roman" w:cs="Times New Roman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от ________________ № 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(указывается дата принятия и номер документа, в котором допущена опечатка или ошибка)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части 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(указывается допущенная опечатка или ошибка)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связи с 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(указываются доводы, а также реквизиты документа(-</w:t>
      </w:r>
      <w:proofErr w:type="spellStart"/>
      <w:r w:rsidRPr="00567F46">
        <w:rPr>
          <w:rFonts w:ascii="Times New Roman" w:hAnsi="Times New Roman" w:cs="Times New Roman"/>
        </w:rPr>
        <w:t>ов</w:t>
      </w:r>
      <w:proofErr w:type="spellEnd"/>
      <w:r w:rsidRPr="00567F46">
        <w:rPr>
          <w:rFonts w:ascii="Times New Roman" w:hAnsi="Times New Roman" w:cs="Times New Roman"/>
        </w:rPr>
        <w:t>), обосновывающих доводы заявителя о наличии опечатки, ошибки, а также содержащих правильные сведения).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 xml:space="preserve"> К заявлению прилагаются:</w:t>
      </w:r>
    </w:p>
    <w:p w:rsidR="00017100" w:rsidRPr="00567F46" w:rsidRDefault="00017100" w:rsidP="00AA767E">
      <w:pPr>
        <w:pStyle w:val="af1"/>
        <w:numPr>
          <w:ilvl w:val="0"/>
          <w:numId w:val="6"/>
        </w:numPr>
        <w:autoSpaceDE w:val="0"/>
        <w:autoSpaceDN w:val="0"/>
        <w:adjustRightInd w:val="0"/>
        <w:jc w:val="both"/>
      </w:pPr>
      <w:r w:rsidRPr="00567F46"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:rsidR="00017100" w:rsidRPr="00567F46" w:rsidRDefault="00017100" w:rsidP="00AA767E">
      <w:pPr>
        <w:pStyle w:val="af1"/>
        <w:numPr>
          <w:ilvl w:val="0"/>
          <w:numId w:val="6"/>
        </w:numPr>
        <w:autoSpaceDE w:val="0"/>
        <w:autoSpaceDN w:val="0"/>
        <w:adjustRightInd w:val="0"/>
        <w:jc w:val="both"/>
      </w:pPr>
      <w:r w:rsidRPr="00567F46">
        <w:t>_______________________________________________________________________</w:t>
      </w:r>
    </w:p>
    <w:p w:rsidR="00017100" w:rsidRPr="00567F46" w:rsidRDefault="00017100" w:rsidP="00AA767E">
      <w:pPr>
        <w:pStyle w:val="af1"/>
        <w:numPr>
          <w:ilvl w:val="0"/>
          <w:numId w:val="6"/>
        </w:numPr>
        <w:autoSpaceDE w:val="0"/>
        <w:autoSpaceDN w:val="0"/>
        <w:adjustRightInd w:val="0"/>
        <w:jc w:val="both"/>
      </w:pPr>
      <w:r w:rsidRPr="00567F46">
        <w:t>_______________________________________________________________________</w:t>
      </w:r>
    </w:p>
    <w:p w:rsidR="00017100" w:rsidRPr="00567F46" w:rsidRDefault="00017100" w:rsidP="00AA767E">
      <w:pPr>
        <w:pStyle w:val="af1"/>
        <w:numPr>
          <w:ilvl w:val="0"/>
          <w:numId w:val="6"/>
        </w:numPr>
        <w:autoSpaceDE w:val="0"/>
        <w:autoSpaceDN w:val="0"/>
        <w:adjustRightInd w:val="0"/>
        <w:jc w:val="both"/>
      </w:pPr>
      <w:r w:rsidRPr="00567F46">
        <w:t>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(указываются реквизиты документа (-</w:t>
      </w:r>
      <w:proofErr w:type="spellStart"/>
      <w:r w:rsidRPr="00567F46">
        <w:rPr>
          <w:rFonts w:ascii="Times New Roman" w:hAnsi="Times New Roman" w:cs="Times New Roman"/>
        </w:rPr>
        <w:t>ов</w:t>
      </w:r>
      <w:proofErr w:type="spellEnd"/>
      <w:r w:rsidRPr="00567F46">
        <w:rPr>
          <w:rFonts w:ascii="Times New Roman" w:hAnsi="Times New Roman" w:cs="Times New Roman"/>
        </w:rPr>
        <w:t>), обосновывающих доводы заявителя о наличии опечатки, а также содержащих правильные сведения)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17100" w:rsidRPr="00567F46" w:rsidTr="00017100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7100" w:rsidRPr="00567F46" w:rsidTr="00017100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7F46">
              <w:rPr>
                <w:rFonts w:ascii="Times New Roman" w:hAnsi="Times New Roman" w:cs="Times New Roman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7F46">
              <w:rPr>
                <w:rFonts w:ascii="Times New Roman" w:hAnsi="Times New Roman" w:cs="Times New Roman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017100" w:rsidRPr="00567F46" w:rsidRDefault="00017100" w:rsidP="00017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7F46">
              <w:rPr>
                <w:rFonts w:ascii="Times New Roman" w:hAnsi="Times New Roman" w:cs="Times New Roman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М.П. (при наличии)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spacing w:after="0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Реквизиты документа, удостоверяющего личность уполномоченного представителя:</w:t>
      </w:r>
    </w:p>
    <w:p w:rsidR="00017100" w:rsidRPr="00567F46" w:rsidRDefault="00017100" w:rsidP="00017100">
      <w:pPr>
        <w:spacing w:after="0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</w:t>
      </w:r>
      <w:r w:rsidRPr="00567F46">
        <w:rPr>
          <w:rFonts w:ascii="Times New Roman" w:hAnsi="Times New Roman" w:cs="Times New Roman"/>
        </w:rPr>
        <w:t>)</w:t>
      </w:r>
    </w:p>
    <w:p w:rsidR="00017100" w:rsidRPr="00567F46" w:rsidRDefault="00017100" w:rsidP="00017100">
      <w:pPr>
        <w:spacing w:after="0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spacing w:after="0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br w:type="page"/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РЕКОМЕНДУЕМАЯ ФОРМА ЗАЯВЛЕНИЯ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ОБ ИСПРАВЛЕНИИ ОПЕЧАТОК И ОШИБОК В ВЫДАННЫХ В РЕЗУЛЬТАТЕ ПРЕДОСТАВЛЕНИЯ МУНИЦИПАЛЬНОЙ УСЛУГИ ДОКУМЕНТАХ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(для физических лиц)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rPr>
          <w:rFonts w:ascii="Times New Roman" w:hAnsi="Times New Roman" w:cs="Times New Roman"/>
          <w:sz w:val="20"/>
          <w:szCs w:val="20"/>
        </w:rPr>
      </w:pPr>
      <w:r w:rsidRPr="00567F46">
        <w:rPr>
          <w:rFonts w:ascii="Times New Roman" w:hAnsi="Times New Roman" w:cs="Times New Roman"/>
          <w:sz w:val="20"/>
          <w:szCs w:val="20"/>
        </w:rPr>
        <w:t>(наименование Администрации (Уполномоченного органа)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От 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567F46">
        <w:rPr>
          <w:rFonts w:ascii="Times New Roman" w:hAnsi="Times New Roman" w:cs="Times New Roman"/>
          <w:sz w:val="20"/>
          <w:szCs w:val="20"/>
        </w:rPr>
        <w:t>(ФИО физического лица (отчество при наличии)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Реквизиты основного документа, удостоверяющего личность: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</w:t>
      </w:r>
      <w:r w:rsidRPr="00567F46">
        <w:rPr>
          <w:rFonts w:ascii="Times New Roman" w:hAnsi="Times New Roman" w:cs="Times New Roman"/>
        </w:rPr>
        <w:t>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Адрес места жительства (пребывания):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 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Адрес электронной почты (при наличии):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Номер контактного телефона: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ЗАЯВЛЕНИЕ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</w:t>
      </w:r>
      <w:r w:rsidRPr="00567F46">
        <w:rPr>
          <w:rFonts w:ascii="Times New Roman" w:hAnsi="Times New Roman" w:cs="Times New Roman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от ________________ № 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(указывается дата принятия и номер документа, в котором допущена опечатка или ошибка)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части 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(указывается допущенная опечатка или ошибка)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связи с 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(указываются доводы, а также реквизиты документа(-</w:t>
      </w:r>
      <w:proofErr w:type="spellStart"/>
      <w:r w:rsidRPr="00567F46">
        <w:rPr>
          <w:rFonts w:ascii="Times New Roman" w:hAnsi="Times New Roman" w:cs="Times New Roman"/>
        </w:rPr>
        <w:t>ов</w:t>
      </w:r>
      <w:proofErr w:type="spellEnd"/>
      <w:r w:rsidRPr="00567F46">
        <w:rPr>
          <w:rFonts w:ascii="Times New Roman" w:hAnsi="Times New Roman" w:cs="Times New Roman"/>
        </w:rPr>
        <w:t>), обосновывающих доводы заявителя о наличии опечатки, ошибки, а также содержащих правильные сведения).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 xml:space="preserve"> К заявлению прилагаются:</w:t>
      </w:r>
    </w:p>
    <w:p w:rsidR="00017100" w:rsidRPr="00567F46" w:rsidRDefault="00017100" w:rsidP="00AA767E">
      <w:pPr>
        <w:pStyle w:val="af1"/>
        <w:numPr>
          <w:ilvl w:val="0"/>
          <w:numId w:val="7"/>
        </w:numPr>
        <w:autoSpaceDE w:val="0"/>
        <w:autoSpaceDN w:val="0"/>
        <w:adjustRightInd w:val="0"/>
        <w:jc w:val="both"/>
      </w:pPr>
      <w:r w:rsidRPr="00567F46"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017100" w:rsidRPr="00567F46" w:rsidRDefault="00017100" w:rsidP="00AA767E">
      <w:pPr>
        <w:pStyle w:val="af1"/>
        <w:numPr>
          <w:ilvl w:val="0"/>
          <w:numId w:val="7"/>
        </w:numPr>
        <w:autoSpaceDE w:val="0"/>
        <w:autoSpaceDN w:val="0"/>
        <w:adjustRightInd w:val="0"/>
        <w:jc w:val="both"/>
      </w:pPr>
      <w:r w:rsidRPr="00567F46">
        <w:t>_______________________________________________________________________</w:t>
      </w:r>
    </w:p>
    <w:p w:rsidR="00017100" w:rsidRPr="00567F46" w:rsidRDefault="00017100" w:rsidP="00AA767E">
      <w:pPr>
        <w:pStyle w:val="af1"/>
        <w:numPr>
          <w:ilvl w:val="0"/>
          <w:numId w:val="7"/>
        </w:numPr>
        <w:autoSpaceDE w:val="0"/>
        <w:autoSpaceDN w:val="0"/>
        <w:adjustRightInd w:val="0"/>
        <w:jc w:val="both"/>
      </w:pPr>
      <w:r w:rsidRPr="00567F46">
        <w:t>_______________________________________________________________________</w:t>
      </w:r>
    </w:p>
    <w:p w:rsidR="00017100" w:rsidRPr="00567F46" w:rsidRDefault="00017100" w:rsidP="00AA767E">
      <w:pPr>
        <w:pStyle w:val="af1"/>
        <w:numPr>
          <w:ilvl w:val="0"/>
          <w:numId w:val="7"/>
        </w:numPr>
        <w:autoSpaceDE w:val="0"/>
        <w:autoSpaceDN w:val="0"/>
        <w:adjustRightInd w:val="0"/>
        <w:jc w:val="both"/>
      </w:pPr>
      <w:r w:rsidRPr="00567F46">
        <w:t>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(указываются реквизиты документа (-</w:t>
      </w:r>
      <w:proofErr w:type="spellStart"/>
      <w:r w:rsidRPr="00567F46">
        <w:rPr>
          <w:rFonts w:ascii="Times New Roman" w:hAnsi="Times New Roman" w:cs="Times New Roman"/>
        </w:rPr>
        <w:t>ов</w:t>
      </w:r>
      <w:proofErr w:type="spellEnd"/>
      <w:r w:rsidRPr="00567F46">
        <w:rPr>
          <w:rFonts w:ascii="Times New Roman" w:hAnsi="Times New Roman" w:cs="Times New Roman"/>
        </w:rPr>
        <w:t>), обосновывающих доводы заявителя о наличии опечатки, а также содержащих правильные сведения)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     ____________________________    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 xml:space="preserve">            (</w:t>
      </w:r>
      <w:proofErr w:type="gramStart"/>
      <w:r w:rsidRPr="00567F46">
        <w:rPr>
          <w:rFonts w:ascii="Times New Roman" w:hAnsi="Times New Roman" w:cs="Times New Roman"/>
        </w:rPr>
        <w:t xml:space="preserve">дата)   </w:t>
      </w:r>
      <w:proofErr w:type="gramEnd"/>
      <w:r w:rsidRPr="00567F46">
        <w:rPr>
          <w:rFonts w:ascii="Times New Roman" w:hAnsi="Times New Roman" w:cs="Times New Roman"/>
        </w:rPr>
        <w:t xml:space="preserve">                                  (подпись)                                     (Ф.И.О.</w:t>
      </w:r>
      <w:r w:rsidRPr="00567F46">
        <w:rPr>
          <w:rFonts w:ascii="Times New Roman" w:hAnsi="Times New Roman" w:cs="Times New Roman"/>
          <w:sz w:val="20"/>
          <w:szCs w:val="20"/>
        </w:rPr>
        <w:t xml:space="preserve"> (отчество при наличии</w:t>
      </w:r>
      <w:r w:rsidRPr="00567F46">
        <w:rPr>
          <w:rFonts w:ascii="Times New Roman" w:hAnsi="Times New Roman" w:cs="Times New Roman"/>
        </w:rPr>
        <w:t>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spacing w:after="0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Реквизиты документа, удостоверяющего личность представителя:</w:t>
      </w:r>
    </w:p>
    <w:p w:rsidR="00017100" w:rsidRPr="00567F46" w:rsidRDefault="00017100" w:rsidP="00017100">
      <w:pPr>
        <w:spacing w:after="0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</w:t>
      </w:r>
      <w:r w:rsidRPr="00567F46">
        <w:rPr>
          <w:rFonts w:ascii="Times New Roman" w:hAnsi="Times New Roman" w:cs="Times New Roman"/>
        </w:rPr>
        <w:t>)</w:t>
      </w:r>
    </w:p>
    <w:p w:rsidR="00017100" w:rsidRPr="00567F46" w:rsidRDefault="00017100" w:rsidP="00017100">
      <w:pPr>
        <w:spacing w:after="0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br w:type="page"/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РЕКОМЕНДУЕМАЯ ФОРМА ЗАЯВЛЕНИЯ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ОБ ИСПРАВЛЕНИИ ОПЕЧАТОК И ОШИБОК В ВЫДАННЫХ В РЕЗУЛЬТАТЕ ПРЕДОСТАВЛЕНИЯ МУНИЦИПАЛЬНОЙ УСЛУГИ ДОКУМЕНТАХ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 xml:space="preserve"> (для индивидуальных предпринимателей)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rPr>
          <w:rFonts w:ascii="Times New Roman" w:hAnsi="Times New Roman" w:cs="Times New Roman"/>
          <w:sz w:val="20"/>
          <w:szCs w:val="20"/>
        </w:rPr>
      </w:pPr>
      <w:r w:rsidRPr="00567F46">
        <w:rPr>
          <w:rFonts w:ascii="Times New Roman" w:hAnsi="Times New Roman" w:cs="Times New Roman"/>
          <w:sz w:val="20"/>
          <w:szCs w:val="20"/>
        </w:rPr>
        <w:t>(наименование Администрации (Уполномоченного органа)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От ______________________________________</w:t>
      </w:r>
    </w:p>
    <w:p w:rsidR="00017100" w:rsidRPr="00567F46" w:rsidRDefault="00017100" w:rsidP="00017100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567F46">
        <w:rPr>
          <w:rFonts w:ascii="Times New Roman" w:hAnsi="Times New Roman" w:cs="Times New Roman"/>
          <w:sz w:val="20"/>
          <w:szCs w:val="20"/>
        </w:rPr>
        <w:t>(Ф.И.О. (отчество при наличии)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proofErr w:type="gramStart"/>
      <w:r w:rsidRPr="00567F46">
        <w:rPr>
          <w:rFonts w:ascii="Times New Roman" w:hAnsi="Times New Roman" w:cs="Times New Roman"/>
        </w:rPr>
        <w:t>ИНН:_</w:t>
      </w:r>
      <w:proofErr w:type="gramEnd"/>
      <w:r w:rsidRPr="00567F46">
        <w:rPr>
          <w:rFonts w:ascii="Times New Roman" w:hAnsi="Times New Roman" w:cs="Times New Roman"/>
        </w:rPr>
        <w:t>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ОГРН: 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Реквизиты основного документа, удостоверяющего личность: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</w:t>
      </w:r>
      <w:r w:rsidRPr="00567F46">
        <w:rPr>
          <w:rFonts w:ascii="Times New Roman" w:hAnsi="Times New Roman" w:cs="Times New Roman"/>
        </w:rPr>
        <w:t>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Адрес места нахождения: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 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Фактический адрес нахождения (при наличии):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 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Адрес электронной почты: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Номер контактного телефона: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ЗАЯВЛЕНИЕ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</w:t>
      </w:r>
      <w:r w:rsidRPr="00567F46">
        <w:rPr>
          <w:rFonts w:ascii="Times New Roman" w:hAnsi="Times New Roman" w:cs="Times New Roman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от ________________ № 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(указывается дата принятия и номер документа, в котором допущена опечатка или ошибка)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части 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(указывается допущенная опечатка или ошибка)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в связи с 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(указываются доводы, а также реквизиты документа(-</w:t>
      </w:r>
      <w:proofErr w:type="spellStart"/>
      <w:r w:rsidRPr="00567F46">
        <w:rPr>
          <w:rFonts w:ascii="Times New Roman" w:hAnsi="Times New Roman" w:cs="Times New Roman"/>
        </w:rPr>
        <w:t>ов</w:t>
      </w:r>
      <w:proofErr w:type="spellEnd"/>
      <w:r w:rsidRPr="00567F46">
        <w:rPr>
          <w:rFonts w:ascii="Times New Roman" w:hAnsi="Times New Roman" w:cs="Times New Roman"/>
        </w:rPr>
        <w:t>), обосновывающих доводы заявителя о наличии опечатки, ошибки, а также содержащих правильные сведения).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 xml:space="preserve"> К заявлению прилагаются:</w:t>
      </w:r>
    </w:p>
    <w:p w:rsidR="00017100" w:rsidRPr="00567F46" w:rsidRDefault="00017100" w:rsidP="00AA767E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</w:pPr>
      <w:r w:rsidRPr="00567F46"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017100" w:rsidRPr="00567F46" w:rsidRDefault="00017100" w:rsidP="00AA767E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</w:pPr>
      <w:r w:rsidRPr="00567F46">
        <w:t>_______________________________________________________________________</w:t>
      </w:r>
    </w:p>
    <w:p w:rsidR="00017100" w:rsidRPr="00567F46" w:rsidRDefault="00017100" w:rsidP="00AA767E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</w:pPr>
      <w:r w:rsidRPr="00567F46">
        <w:t>_______________________________________________________________________</w:t>
      </w:r>
    </w:p>
    <w:p w:rsidR="00017100" w:rsidRPr="00567F46" w:rsidRDefault="00017100" w:rsidP="00AA767E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</w:pPr>
      <w:r w:rsidRPr="00567F46">
        <w:t>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(указываются реквизиты документа (-</w:t>
      </w:r>
      <w:proofErr w:type="spellStart"/>
      <w:r w:rsidRPr="00567F46">
        <w:rPr>
          <w:rFonts w:ascii="Times New Roman" w:hAnsi="Times New Roman" w:cs="Times New Roman"/>
        </w:rPr>
        <w:t>ов</w:t>
      </w:r>
      <w:proofErr w:type="spellEnd"/>
      <w:r w:rsidRPr="00567F46">
        <w:rPr>
          <w:rFonts w:ascii="Times New Roman" w:hAnsi="Times New Roman" w:cs="Times New Roman"/>
        </w:rPr>
        <w:t>), обосновывающих доводы заявителя о наличии опечатки, а также содержащих правильные сведения)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     ____________________________    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 xml:space="preserve">            (</w:t>
      </w:r>
      <w:proofErr w:type="gramStart"/>
      <w:r w:rsidRPr="00567F46">
        <w:rPr>
          <w:rFonts w:ascii="Times New Roman" w:hAnsi="Times New Roman" w:cs="Times New Roman"/>
        </w:rPr>
        <w:t xml:space="preserve">должность)   </w:t>
      </w:r>
      <w:proofErr w:type="gramEnd"/>
      <w:r w:rsidRPr="00567F46">
        <w:rPr>
          <w:rFonts w:ascii="Times New Roman" w:hAnsi="Times New Roman" w:cs="Times New Roman"/>
        </w:rPr>
        <w:t xml:space="preserve">                                  (подпись)                         (Ф.И.О.</w:t>
      </w:r>
      <w:r w:rsidRPr="00567F46">
        <w:rPr>
          <w:rFonts w:ascii="Times New Roman" w:hAnsi="Times New Roman" w:cs="Times New Roman"/>
          <w:sz w:val="20"/>
          <w:szCs w:val="20"/>
        </w:rPr>
        <w:t xml:space="preserve"> (отчество при наличии</w:t>
      </w:r>
      <w:r w:rsidRPr="00567F46">
        <w:rPr>
          <w:rFonts w:ascii="Times New Roman" w:hAnsi="Times New Roman" w:cs="Times New Roman"/>
        </w:rPr>
        <w:t>)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М.П.</w:t>
      </w:r>
    </w:p>
    <w:p w:rsidR="00017100" w:rsidRPr="00567F46" w:rsidRDefault="00017100" w:rsidP="00017100">
      <w:pPr>
        <w:spacing w:after="0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spacing w:after="0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Реквизиты документа, удостоверяющего личность представителя:</w:t>
      </w:r>
    </w:p>
    <w:p w:rsidR="00017100" w:rsidRPr="00567F46" w:rsidRDefault="00017100" w:rsidP="00017100">
      <w:pPr>
        <w:spacing w:after="0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100" w:rsidRPr="00567F46" w:rsidRDefault="00017100" w:rsidP="000171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F46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</w:t>
      </w:r>
      <w:r w:rsidRPr="00567F46">
        <w:rPr>
          <w:rFonts w:ascii="Times New Roman" w:hAnsi="Times New Roman" w:cs="Times New Roman"/>
        </w:rPr>
        <w:t>)</w:t>
      </w:r>
    </w:p>
    <w:p w:rsidR="00017100" w:rsidRPr="00567F46" w:rsidRDefault="00017100" w:rsidP="00017100">
      <w:pPr>
        <w:spacing w:after="0"/>
        <w:rPr>
          <w:rFonts w:ascii="Times New Roman" w:hAnsi="Times New Roman" w:cs="Times New Roman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017100" w:rsidRPr="00567F46" w:rsidRDefault="00017100" w:rsidP="00017100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vertAlign w:val="superscript"/>
        </w:rPr>
        <w:sectPr w:rsidR="00017100" w:rsidRPr="00567F46" w:rsidSect="00017100">
          <w:headerReference w:type="even" r:id="rId29"/>
          <w:headerReference w:type="default" r:id="rId30"/>
          <w:headerReference w:type="first" r:id="rId31"/>
          <w:pgSz w:w="11906" w:h="16838"/>
          <w:pgMar w:top="709" w:right="567" w:bottom="709" w:left="1134" w:header="709" w:footer="709" w:gutter="0"/>
          <w:cols w:space="708"/>
          <w:titlePg/>
          <w:docGrid w:linePitch="360"/>
        </w:sectPr>
      </w:pPr>
    </w:p>
    <w:p w:rsidR="00017100" w:rsidRPr="00567F46" w:rsidRDefault="00017100" w:rsidP="00017100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17100" w:rsidRPr="00567F46" w:rsidRDefault="00017100" w:rsidP="00017100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17100" w:rsidRPr="00567F46" w:rsidRDefault="00017100" w:rsidP="00017100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E45350" w:rsidRPr="0046239D" w:rsidRDefault="00017100" w:rsidP="00017100">
      <w:r w:rsidRPr="00567F46">
        <w:rPr>
          <w:rFonts w:ascii="Times New Roman" w:hAnsi="Times New Roman" w:cs="Times New Roman"/>
          <w:sz w:val="28"/>
          <w:szCs w:val="28"/>
        </w:rPr>
        <w:t xml:space="preserve"> «</w:t>
      </w:r>
      <w:r w:rsidRPr="00567F46">
        <w:rPr>
          <w:rFonts w:ascii="Times New Roman" w:hAnsi="Times New Roman" w:cs="Times New Roman"/>
          <w:bCs/>
          <w:sz w:val="28"/>
          <w:szCs w:val="28"/>
        </w:rPr>
        <w:t>Предоставление</w:t>
      </w:r>
    </w:p>
    <w:sectPr w:rsidR="00E45350" w:rsidRPr="0046239D" w:rsidSect="00017100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67E" w:rsidRDefault="00AA767E" w:rsidP="00017100">
      <w:pPr>
        <w:spacing w:after="0" w:line="240" w:lineRule="auto"/>
      </w:pPr>
      <w:r>
        <w:separator/>
      </w:r>
    </w:p>
  </w:endnote>
  <w:endnote w:type="continuationSeparator" w:id="0">
    <w:p w:rsidR="00AA767E" w:rsidRDefault="00AA767E" w:rsidP="0001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67E" w:rsidRDefault="00AA767E" w:rsidP="00017100">
      <w:pPr>
        <w:spacing w:after="0" w:line="240" w:lineRule="auto"/>
      </w:pPr>
      <w:r>
        <w:separator/>
      </w:r>
    </w:p>
  </w:footnote>
  <w:footnote w:type="continuationSeparator" w:id="0">
    <w:p w:rsidR="00AA767E" w:rsidRDefault="00AA767E" w:rsidP="0001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00" w:rsidRDefault="00017100" w:rsidP="00017100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017100" w:rsidRDefault="00017100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00" w:rsidRDefault="00017100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0634B4">
      <w:rPr>
        <w:noProof/>
      </w:rPr>
      <w:t>46</w:t>
    </w:r>
    <w:r>
      <w:fldChar w:fldCharType="end"/>
    </w:r>
    <w:r>
      <w:t xml:space="preserve">                                                                                     Проект</w:t>
    </w:r>
  </w:p>
  <w:p w:rsidR="00017100" w:rsidRDefault="00017100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00" w:rsidRDefault="00017100">
    <w:pPr>
      <w:pStyle w:val="af8"/>
    </w:pPr>
    <w:r>
      <w:t xml:space="preserve">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553B7"/>
    <w:multiLevelType w:val="hybridMultilevel"/>
    <w:tmpl w:val="6D8875FC"/>
    <w:lvl w:ilvl="0" w:tplc="2EF27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87E68"/>
    <w:multiLevelType w:val="hybridMultilevel"/>
    <w:tmpl w:val="5DD89E6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E"/>
    <w:rsid w:val="00017100"/>
    <w:rsid w:val="000634B4"/>
    <w:rsid w:val="000C5AE5"/>
    <w:rsid w:val="0046239D"/>
    <w:rsid w:val="00566E84"/>
    <w:rsid w:val="005A212D"/>
    <w:rsid w:val="006D5078"/>
    <w:rsid w:val="008106E2"/>
    <w:rsid w:val="00975469"/>
    <w:rsid w:val="009F390E"/>
    <w:rsid w:val="00A6651E"/>
    <w:rsid w:val="00AA767E"/>
    <w:rsid w:val="00B147F1"/>
    <w:rsid w:val="00E4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82DB"/>
  <w15:chartTrackingRefBased/>
  <w15:docId w15:val="{03989DB7-B16B-473E-9249-2EB6669B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6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7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754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75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9754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9754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975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975469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4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754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546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rsid w:val="0097546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rsid w:val="0097546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80">
    <w:name w:val="Заголовок 8 Знак"/>
    <w:basedOn w:val="a0"/>
    <w:link w:val="8"/>
    <w:rsid w:val="009754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975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9754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unhideWhenUsed/>
    <w:rsid w:val="0097546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975469"/>
    <w:rPr>
      <w:rFonts w:eastAsiaTheme="minorEastAsia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975469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6">
    <w:name w:val="Основной текст Знак"/>
    <w:basedOn w:val="a0"/>
    <w:link w:val="a5"/>
    <w:rsid w:val="00975469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8"/>
    <w:rsid w:val="0097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nhideWhenUsed/>
    <w:rsid w:val="00975469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975469"/>
    <w:rPr>
      <w:rFonts w:eastAsiaTheme="minorEastAsia"/>
      <w:lang w:eastAsia="ru-RU"/>
    </w:rPr>
  </w:style>
  <w:style w:type="paragraph" w:styleId="22">
    <w:name w:val="Body Text 2"/>
    <w:basedOn w:val="a"/>
    <w:link w:val="21"/>
    <w:unhideWhenUsed/>
    <w:rsid w:val="00975469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rsid w:val="00975469"/>
    <w:rPr>
      <w:rFonts w:eastAsiaTheme="minorEastAsia"/>
      <w:lang w:eastAsia="ru-RU"/>
    </w:rPr>
  </w:style>
  <w:style w:type="paragraph" w:styleId="24">
    <w:name w:val="Body Text Indent 2"/>
    <w:basedOn w:val="a"/>
    <w:link w:val="23"/>
    <w:unhideWhenUsed/>
    <w:rsid w:val="00975469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rsid w:val="009754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nhideWhenUsed/>
    <w:rsid w:val="009754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Знак"/>
    <w:basedOn w:val="a0"/>
    <w:link w:val="aa"/>
    <w:rsid w:val="009754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9"/>
    <w:unhideWhenUsed/>
    <w:rsid w:val="009754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ма примечания Знак"/>
    <w:basedOn w:val="a4"/>
    <w:link w:val="ac"/>
    <w:uiPriority w:val="99"/>
    <w:rsid w:val="00975469"/>
    <w:rPr>
      <w:rFonts w:eastAsiaTheme="minorEastAsia"/>
      <w:b/>
      <w:bCs/>
      <w:sz w:val="20"/>
      <w:szCs w:val="20"/>
      <w:lang w:eastAsia="ru-RU"/>
    </w:rPr>
  </w:style>
  <w:style w:type="paragraph" w:styleId="ac">
    <w:name w:val="annotation subject"/>
    <w:basedOn w:val="a3"/>
    <w:next w:val="a3"/>
    <w:link w:val="ab"/>
    <w:uiPriority w:val="99"/>
    <w:unhideWhenUsed/>
    <w:rsid w:val="00975469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975469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97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aliases w:val="No Spacing Знак,ПФ-таб.текст Знак"/>
    <w:link w:val="af0"/>
    <w:uiPriority w:val="1"/>
    <w:locked/>
    <w:rsid w:val="00975469"/>
    <w:rPr>
      <w:rFonts w:ascii="Calibri" w:eastAsia="Times New Roman" w:hAnsi="Calibri" w:cs="Times New Roman"/>
    </w:rPr>
  </w:style>
  <w:style w:type="paragraph" w:styleId="af0">
    <w:name w:val="No Spacing"/>
    <w:aliases w:val="No Spacing,ПФ-таб.текст"/>
    <w:link w:val="af"/>
    <w:uiPriority w:val="1"/>
    <w:qFormat/>
    <w:rsid w:val="00975469"/>
    <w:pPr>
      <w:spacing w:line="240" w:lineRule="auto"/>
    </w:pPr>
    <w:rPr>
      <w:rFonts w:ascii="Calibri" w:eastAsia="Times New Roman" w:hAnsi="Calibri" w:cs="Times New Roman"/>
    </w:rPr>
  </w:style>
  <w:style w:type="paragraph" w:styleId="af1">
    <w:name w:val="List Paragraph"/>
    <w:basedOn w:val="a"/>
    <w:uiPriority w:val="34"/>
    <w:qFormat/>
    <w:rsid w:val="009754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7546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710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7546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link w:val="11"/>
    <w:locked/>
    <w:rsid w:val="00975469"/>
    <w:rPr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469"/>
    <w:pPr>
      <w:widowControl w:val="0"/>
      <w:shd w:val="clear" w:color="auto" w:fill="FFFFFF"/>
      <w:spacing w:after="0" w:line="266" w:lineRule="exact"/>
    </w:pPr>
    <w:rPr>
      <w:rFonts w:eastAsiaTheme="minorHAnsi"/>
      <w:lang w:eastAsia="en-US"/>
    </w:rPr>
  </w:style>
  <w:style w:type="character" w:customStyle="1" w:styleId="41">
    <w:name w:val="Основной текст (4)_"/>
    <w:link w:val="42"/>
    <w:locked/>
    <w:rsid w:val="00975469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75469"/>
    <w:pPr>
      <w:widowControl w:val="0"/>
      <w:shd w:val="clear" w:color="auto" w:fill="FFFFFF"/>
      <w:spacing w:before="600" w:after="240" w:line="302" w:lineRule="exact"/>
    </w:pPr>
    <w:rPr>
      <w:rFonts w:eastAsiaTheme="minorHAnsi"/>
      <w:b/>
      <w:sz w:val="25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97546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975469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ConsPlusNonformat">
    <w:name w:val="ConsPlusNonformat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0">
    <w:name w:val="Основной текст 3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Заголовок №2_"/>
    <w:basedOn w:val="a0"/>
    <w:link w:val="28"/>
    <w:locked/>
    <w:rsid w:val="009754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975469"/>
    <w:pPr>
      <w:widowControl w:val="0"/>
      <w:shd w:val="clear" w:color="auto" w:fill="FFFFFF"/>
      <w:spacing w:after="360" w:line="268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2">
    <w:name w:val="Основной шрифт абзаца1"/>
    <w:rsid w:val="00975469"/>
  </w:style>
  <w:style w:type="table" w:customStyle="1" w:styleId="33">
    <w:name w:val="Сетка таблицы3"/>
    <w:basedOn w:val="a1"/>
    <w:uiPriority w:val="59"/>
    <w:rsid w:val="0097546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975469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566E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0171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566E84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annotation reference"/>
    <w:basedOn w:val="a0"/>
    <w:uiPriority w:val="99"/>
    <w:unhideWhenUsed/>
    <w:rsid w:val="00566E84"/>
    <w:rPr>
      <w:sz w:val="16"/>
      <w:szCs w:val="16"/>
    </w:rPr>
  </w:style>
  <w:style w:type="table" w:customStyle="1" w:styleId="13">
    <w:name w:val="Сетка таблицы1"/>
    <w:basedOn w:val="a1"/>
    <w:next w:val="af6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6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66E8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A6651E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A6651E"/>
    <w:pPr>
      <w:widowControl w:val="0"/>
      <w:autoSpaceDE w:val="0"/>
      <w:autoSpaceDN w:val="0"/>
      <w:adjustRightInd w:val="0"/>
      <w:spacing w:before="46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rsid w:val="00017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sid w:val="000171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uiPriority w:val="99"/>
    <w:rsid w:val="00017100"/>
  </w:style>
  <w:style w:type="character" w:customStyle="1" w:styleId="afb">
    <w:name w:val="Текст сноски Знак"/>
    <w:basedOn w:val="a0"/>
    <w:link w:val="afc"/>
    <w:uiPriority w:val="99"/>
    <w:semiHidden/>
    <w:rsid w:val="0001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"/>
    <w:link w:val="afb"/>
    <w:uiPriority w:val="99"/>
    <w:semiHidden/>
    <w:rsid w:val="00017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uiPriority w:val="99"/>
    <w:semiHidden/>
    <w:rsid w:val="00017100"/>
    <w:rPr>
      <w:vertAlign w:val="superscript"/>
    </w:rPr>
  </w:style>
  <w:style w:type="character" w:styleId="afe">
    <w:name w:val="FollowedHyperlink"/>
    <w:uiPriority w:val="99"/>
    <w:rsid w:val="00017100"/>
    <w:rPr>
      <w:color w:val="800080"/>
      <w:u w:val="single"/>
    </w:rPr>
  </w:style>
  <w:style w:type="paragraph" w:customStyle="1" w:styleId="aff">
    <w:name w:val="Знак Знак Знак Знак"/>
    <w:basedOn w:val="a"/>
    <w:rsid w:val="000171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0171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5">
    <w:name w:val="Тема примечания Знак1"/>
    <w:uiPriority w:val="99"/>
    <w:locked/>
    <w:rsid w:val="00017100"/>
    <w:rPr>
      <w:rFonts w:cs="Times New Roman"/>
      <w:b/>
      <w:bCs/>
      <w:sz w:val="24"/>
      <w:szCs w:val="24"/>
    </w:rPr>
  </w:style>
  <w:style w:type="paragraph" w:customStyle="1" w:styleId="aff0">
    <w:name w:val="÷¬__ ÷¬__ ÷¬__ ÷¬__"/>
    <w:basedOn w:val="a"/>
    <w:rsid w:val="000171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17100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paragraph" w:styleId="aff1">
    <w:name w:val="footer"/>
    <w:basedOn w:val="a"/>
    <w:link w:val="aff2"/>
    <w:rsid w:val="00017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2">
    <w:name w:val="Нижний колонтитул Знак"/>
    <w:basedOn w:val="a0"/>
    <w:link w:val="aff1"/>
    <w:rsid w:val="000171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3">
    <w:name w:val="endnote text"/>
    <w:basedOn w:val="a"/>
    <w:link w:val="aff4"/>
    <w:rsid w:val="00017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rsid w:val="000171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rsid w:val="00017100"/>
    <w:rPr>
      <w:vertAlign w:val="superscript"/>
    </w:rPr>
  </w:style>
  <w:style w:type="paragraph" w:customStyle="1" w:styleId="formattext">
    <w:name w:val="formattext"/>
    <w:basedOn w:val="a"/>
    <w:rsid w:val="0001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17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1710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rgu-content-accordeon">
    <w:name w:val="frgu-content-accordeon"/>
    <w:rsid w:val="0001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yperlink" Target="http://ishimbaimr.ru" TargetMode="External"/><Relationship Id="rId26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2F8076CB48C4CA82189C4B2E6CC6831F8DBC8C0A37ACB60376C081D00FC3273DB4D83BB9B399D089FD82B3190C873DEEDCE3E644E5204D7pFc7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hyperlink" Target="https://www.gosuslugi.ru/600140/1" TargetMode="External"/><Relationship Id="rId25" Type="http://schemas.openxmlformats.org/officeDocument/2006/relationships/hyperlink" Target="https://www.gosuslugi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yanurus.ru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yperlink" Target="consultantplus://offline/ref=FD33AA8C5611180459E2B0DB21B49A1C66E2CE68863DF0F6FC25338640h502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consultantplus://offline/ref=FD33AA8C5611180459E2B0DB21B49A1C65ECC46A8334F0F6FC25338640525E9EA955DE45E5h30EM" TargetMode="External"/><Relationship Id="rId28" Type="http://schemas.openxmlformats.org/officeDocument/2006/relationships/hyperlink" Target="consultantplus://offline/ref=9C65DC897625FFC4481BCDB35EF181A976779AE73F8716A0F7FA8DEC7FT1lBE" TargetMode="External"/><Relationship Id="rId10" Type="http://schemas.openxmlformats.org/officeDocument/2006/relationships/image" Target="media/image4.jpg"/><Relationship Id="rId19" Type="http://schemas.openxmlformats.org/officeDocument/2006/relationships/hyperlink" Target="consultantplus://offline/ref=9EE833699289A2B2595E1662AFEEA32D2C2BF883A17AB9F4C6E5D84B4522DCF692C7B9722FF32E2676466A2F0DD754E6D39823A9039A8730w8HCG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yperlink" Target="consultantplus://offline/ref=7477D36D247F526C7BD4B7DDD08F15A6014F84D62298DDA4DCA8A2DB7828FD21BF4B5E0D31D769E7uBz4M" TargetMode="External"/><Relationship Id="rId27" Type="http://schemas.openxmlformats.org/officeDocument/2006/relationships/hyperlink" Target="consultantplus://offline/ref=A397FE100A04CF436DCCCECBCB31C68B42BE200191B8B806F655A1EE54601F0A8CDCC862B6B13B1233FA6C374EFDx9G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46</Pages>
  <Words>14130</Words>
  <Characters>80541</Characters>
  <Application>Microsoft Office Word</Application>
  <DocSecurity>0</DocSecurity>
  <Lines>671</Lines>
  <Paragraphs>188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/>
      <vt:lpstr/>
      <vt:lpstr/>
      <vt:lpstr/>
      <vt:lpstr>Требования к порядку информирования о предоставлении муниципальной услуги</vt:lpstr>
      <vt:lpstr>II. Стандарт предоставления муниципальной услуги</vt:lpstr>
      <vt:lpstr>    Наименование муниципальной услуги</vt:lpstr>
      <vt:lpstr>Описание результата предоставления муниципальной услуги</vt:lpstr>
      <vt:lpstr>Срок предоставления муниципальной услуги, в том числе с учетом необходимости обр</vt:lpstr>
      <vt:lpstr>Перечень нормативных правовых актов, регулирующих отношения, возникающие в связи</vt:lpstr>
      <vt:lpstr>Исчерпывающий перечень документов, необходимых в соответствии с нормативными пра</vt:lpstr>
      <vt:lpstr>Исчерпывающий перечень документов, необходимых в соответствии с нормативными пра</vt:lpstr>
      <vt:lpstr>Исчерпывающий перечень оснований для отказа в приеме документов, необходимых для</vt:lpstr>
      <vt:lpstr>Исчерпывающий перечень оснований для приостановления или отказа в предоставлении</vt:lpstr>
      <vt:lpstr>Перечень услуг, которые являются необходимыми и обязательными для предоставления</vt:lpstr>
      <vt:lpstr>2.16. Услуги, которые являются необходимыми и обязательными для предоставления м</vt:lpstr>
      <vt:lpstr/>
      <vt:lpstr>Порядок, размер и основания взимания государственной пошлины или иной платы, взи</vt:lpstr>
      <vt:lpstr>Порядок, размер и основания взимания платы за предоставление услуг, которые явля</vt:lpstr>
      <vt:lpstr>Максимальный срок ожидания в очереди при подаче запроса о предоставлении муницип</vt:lpstr>
      <vt:lpstr>Срок и порядок регистрации запроса заявителя о предоставлении муниципальной услу</vt:lpstr>
      <vt:lpstr>Порядок осуществления текущего контроля за соблюдением</vt:lpstr>
      <vt:lpstr>Порядок и периодичность осуществления плановых и внеплановых</vt:lpstr>
      <vt:lpstr>Ответственность должностных лиц за решения и действия</vt:lpstr>
      <vt:lpstr>Требования к порядку и формам контроля за предоставлением</vt:lpstr>
      <vt:lpstr>    V. Досудебный (внесудебный) порядок обжалования решений и действий (бездействия)</vt:lpstr>
      <vt:lpstr>    </vt:lpstr>
      <vt:lpstr>Информация для заявителя о его праве подать жалобу </vt:lpstr>
      <vt:lpstr/>
    </vt:vector>
  </TitlesOfParts>
  <Company>SPecialiST RePack</Company>
  <LinksUpToDate>false</LinksUpToDate>
  <CharactersWithSpaces>94483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2024-11-02T11:01:00Z</cp:lastPrinted>
  <dcterms:created xsi:type="dcterms:W3CDTF">2022-08-11T04:49:00Z</dcterms:created>
  <dcterms:modified xsi:type="dcterms:W3CDTF">2024-11-02T11:05:00Z</dcterms:modified>
</cp:coreProperties>
</file>