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D38" w:rsidRDefault="00083D38" w:rsidP="005725D5">
      <w:pPr>
        <w:rPr>
          <w:rFonts w:ascii="TimBashk" w:eastAsia="Times New Roman" w:hAnsi="TimBashk" w:cs="Times New Roman"/>
          <w:b/>
          <w:lang w:eastAsia="ru-RU"/>
        </w:rPr>
      </w:pPr>
    </w:p>
    <w:tbl>
      <w:tblPr>
        <w:tblpPr w:leftFromText="180" w:rightFromText="180" w:bottomFromText="200" w:vertAnchor="text" w:horzAnchor="margin" w:tblpXSpec="center" w:tblpY="-109"/>
        <w:tblW w:w="10519" w:type="dxa"/>
        <w:tblLook w:val="01E0" w:firstRow="1" w:lastRow="1" w:firstColumn="1" w:lastColumn="1" w:noHBand="0" w:noVBand="0"/>
      </w:tblPr>
      <w:tblGrid>
        <w:gridCol w:w="10371"/>
        <w:gridCol w:w="222"/>
        <w:gridCol w:w="222"/>
      </w:tblGrid>
      <w:tr w:rsidR="00083D38" w:rsidTr="00083D38">
        <w:tc>
          <w:tcPr>
            <w:tcW w:w="4489" w:type="dxa"/>
          </w:tcPr>
          <w:p w:rsidR="002B5DCE" w:rsidRDefault="002B5DCE" w:rsidP="005E61F4">
            <w:pPr>
              <w:spacing w:after="0" w:line="240" w:lineRule="auto"/>
              <w:rPr>
                <w:rFonts w:ascii="Times Cyr Bash Normal" w:hAnsi="Times Cyr Bash Normal"/>
                <w:b/>
                <w:caps/>
                <w:lang w:val="ba-RU"/>
              </w:rPr>
            </w:pPr>
          </w:p>
          <w:p w:rsidR="002B5DCE" w:rsidRDefault="002B5DCE" w:rsidP="00083D38">
            <w:pPr>
              <w:spacing w:after="0" w:line="240" w:lineRule="auto"/>
              <w:jc w:val="center"/>
              <w:rPr>
                <w:rFonts w:ascii="Times Cyr Bash Normal" w:hAnsi="Times Cyr Bash Normal"/>
                <w:b/>
                <w:caps/>
                <w:lang w:val="ba-RU"/>
              </w:rPr>
            </w:pPr>
          </w:p>
          <w:tbl>
            <w:tblPr>
              <w:tblW w:w="10155" w:type="dxa"/>
              <w:tblLook w:val="04A0" w:firstRow="1" w:lastRow="0" w:firstColumn="1" w:lastColumn="0" w:noHBand="0" w:noVBand="1"/>
            </w:tblPr>
            <w:tblGrid>
              <w:gridCol w:w="4149"/>
              <w:gridCol w:w="1790"/>
              <w:gridCol w:w="4216"/>
            </w:tblGrid>
            <w:tr w:rsidR="002B5DCE" w:rsidRPr="00D123EB" w:rsidTr="00687841">
              <w:trPr>
                <w:cantSplit/>
                <w:trHeight w:val="721"/>
              </w:trPr>
              <w:tc>
                <w:tcPr>
                  <w:tcW w:w="4149" w:type="dxa"/>
                  <w:hideMark/>
                </w:tcPr>
                <w:p w:rsidR="002B5DCE" w:rsidRPr="00D123EB" w:rsidRDefault="002B5DCE" w:rsidP="00D05459">
                  <w:pPr>
                    <w:framePr w:hSpace="180" w:wrap="around" w:vAnchor="text" w:hAnchor="margin" w:xAlign="center" w:y="-109"/>
                    <w:spacing w:after="0" w:line="216" w:lineRule="auto"/>
                    <w:jc w:val="center"/>
                    <w:rPr>
                      <w:rFonts w:ascii="Times New Roman" w:eastAsia="Calibri" w:hAnsi="Times New Roman" w:cs="Times New Roman"/>
                      <w:b/>
                      <w:sz w:val="20"/>
                      <w:szCs w:val="20"/>
                    </w:rPr>
                  </w:pPr>
                  <w:bookmarkStart w:id="0" w:name="_GoBack"/>
                  <w:bookmarkEnd w:id="0"/>
                  <w:r w:rsidRPr="00D123EB">
                    <w:rPr>
                      <w:rFonts w:ascii="Times New Roman" w:eastAsia="Calibri" w:hAnsi="Times New Roman" w:cs="Times New Roman"/>
                      <w:b/>
                      <w:sz w:val="20"/>
                      <w:szCs w:val="20"/>
                    </w:rPr>
                    <w:t>Башкортостан Республика</w:t>
                  </w:r>
                  <w:r w:rsidRPr="00D123EB">
                    <w:rPr>
                      <w:rFonts w:ascii="Times New Roman" w:eastAsia="Calibri" w:hAnsi="Times New Roman" w:cs="Times New Roman"/>
                      <w:b/>
                      <w:sz w:val="20"/>
                      <w:szCs w:val="20"/>
                      <w:lang w:val="en-US"/>
                    </w:rPr>
                    <w:t>h</w:t>
                  </w:r>
                  <w:r w:rsidRPr="00D123EB">
                    <w:rPr>
                      <w:rFonts w:ascii="Times New Roman" w:eastAsia="Calibri" w:hAnsi="Times New Roman" w:cs="Times New Roman"/>
                      <w:b/>
                      <w:sz w:val="20"/>
                      <w:szCs w:val="20"/>
                    </w:rPr>
                    <w:t xml:space="preserve">ы </w:t>
                  </w:r>
                </w:p>
                <w:p w:rsidR="002B5DCE" w:rsidRPr="00D123EB" w:rsidRDefault="002B5DCE" w:rsidP="00D05459">
                  <w:pPr>
                    <w:framePr w:hSpace="180" w:wrap="around" w:vAnchor="text" w:hAnchor="margin" w:xAlign="center" w:y="-109"/>
                    <w:spacing w:after="0" w:line="216" w:lineRule="auto"/>
                    <w:jc w:val="center"/>
                    <w:rPr>
                      <w:rFonts w:ascii="Times New Roman" w:eastAsia="Calibri" w:hAnsi="Times New Roman" w:cs="Times New Roman"/>
                      <w:b/>
                      <w:sz w:val="20"/>
                      <w:szCs w:val="20"/>
                    </w:rPr>
                  </w:pPr>
                  <w:r w:rsidRPr="00D123EB">
                    <w:rPr>
                      <w:rFonts w:ascii="Times New Roman" w:eastAsia="Calibri" w:hAnsi="Times New Roman" w:cs="Times New Roman"/>
                      <w:b/>
                      <w:sz w:val="20"/>
                      <w:szCs w:val="20"/>
                    </w:rPr>
                    <w:t xml:space="preserve">Ишембай районы </w:t>
                  </w:r>
                </w:p>
                <w:p w:rsidR="002B5DCE" w:rsidRPr="00D123EB" w:rsidRDefault="002B5DCE" w:rsidP="00D05459">
                  <w:pPr>
                    <w:framePr w:hSpace="180" w:wrap="around" w:vAnchor="text" w:hAnchor="margin" w:xAlign="center" w:y="-109"/>
                    <w:spacing w:after="0" w:line="216" w:lineRule="auto"/>
                    <w:jc w:val="center"/>
                    <w:rPr>
                      <w:rFonts w:ascii="Times New Roman" w:eastAsia="Calibri" w:hAnsi="Times New Roman" w:cs="Times New Roman"/>
                      <w:b/>
                      <w:sz w:val="20"/>
                      <w:szCs w:val="20"/>
                    </w:rPr>
                  </w:pPr>
                  <w:r w:rsidRPr="00D123EB">
                    <w:rPr>
                      <w:rFonts w:ascii="Times New Roman" w:eastAsia="Calibri" w:hAnsi="Times New Roman" w:cs="Times New Roman"/>
                      <w:b/>
                      <w:sz w:val="20"/>
                      <w:szCs w:val="20"/>
                    </w:rPr>
                    <w:t xml:space="preserve">муниципаль районы </w:t>
                  </w:r>
                </w:p>
                <w:p w:rsidR="002B5DCE" w:rsidRPr="00D123EB" w:rsidRDefault="002B5DCE" w:rsidP="00D05459">
                  <w:pPr>
                    <w:framePr w:hSpace="180" w:wrap="around" w:vAnchor="text" w:hAnchor="margin" w:xAlign="center" w:y="-109"/>
                    <w:spacing w:after="0" w:line="216" w:lineRule="auto"/>
                    <w:jc w:val="center"/>
                    <w:rPr>
                      <w:rFonts w:ascii="Times New Roman" w:eastAsia="Calibri" w:hAnsi="Times New Roman" w:cs="Times New Roman"/>
                      <w:b/>
                      <w:sz w:val="20"/>
                      <w:szCs w:val="20"/>
                    </w:rPr>
                  </w:pPr>
                  <w:r w:rsidRPr="00D123EB">
                    <w:rPr>
                      <w:rFonts w:ascii="Times New Roman" w:eastAsia="Calibri" w:hAnsi="Times New Roman" w:cs="Times New Roman"/>
                      <w:b/>
                      <w:sz w:val="20"/>
                      <w:szCs w:val="20"/>
                      <w:lang w:val="ba-RU"/>
                    </w:rPr>
                    <w:t>Йәнырыҫ</w:t>
                  </w:r>
                  <w:r w:rsidRPr="00D123EB">
                    <w:rPr>
                      <w:rFonts w:ascii="Times New Roman" w:eastAsia="Calibri" w:hAnsi="Times New Roman" w:cs="Times New Roman"/>
                      <w:b/>
                      <w:sz w:val="20"/>
                      <w:szCs w:val="20"/>
                    </w:rPr>
                    <w:t xml:space="preserve"> ауыл Советы ауыл</w:t>
                  </w:r>
                </w:p>
                <w:p w:rsidR="002B5DCE" w:rsidRPr="00D123EB" w:rsidRDefault="002B5DCE" w:rsidP="00D05459">
                  <w:pPr>
                    <w:framePr w:hSpace="180" w:wrap="around" w:vAnchor="text" w:hAnchor="margin" w:xAlign="center" w:y="-109"/>
                    <w:spacing w:after="0" w:line="240" w:lineRule="auto"/>
                    <w:jc w:val="center"/>
                    <w:rPr>
                      <w:rFonts w:ascii="Times New Roman" w:eastAsia="Calibri" w:hAnsi="Times New Roman" w:cs="Times New Roman"/>
                      <w:b/>
                      <w:sz w:val="20"/>
                      <w:szCs w:val="20"/>
                    </w:rPr>
                  </w:pPr>
                  <w:r w:rsidRPr="00D123EB">
                    <w:rPr>
                      <w:rFonts w:ascii="Times New Roman" w:eastAsia="Calibri" w:hAnsi="Times New Roman" w:cs="Times New Roman"/>
                      <w:b/>
                      <w:sz w:val="20"/>
                      <w:szCs w:val="20"/>
                    </w:rPr>
                    <w:t xml:space="preserve"> биләмә</w:t>
                  </w:r>
                  <w:r w:rsidRPr="00D123EB">
                    <w:rPr>
                      <w:rFonts w:ascii="Times New Roman" w:eastAsia="Calibri" w:hAnsi="Times New Roman" w:cs="Times New Roman"/>
                      <w:b/>
                      <w:sz w:val="20"/>
                      <w:szCs w:val="20"/>
                      <w:lang w:val="en-US"/>
                    </w:rPr>
                    <w:t>h</w:t>
                  </w:r>
                  <w:r w:rsidRPr="00D123EB">
                    <w:rPr>
                      <w:rFonts w:ascii="Times New Roman" w:eastAsia="Calibri" w:hAnsi="Times New Roman" w:cs="Times New Roman"/>
                      <w:b/>
                      <w:sz w:val="20"/>
                      <w:szCs w:val="20"/>
                    </w:rPr>
                    <w:t xml:space="preserve">е хакимиәте </w:t>
                  </w:r>
                </w:p>
              </w:tc>
              <w:tc>
                <w:tcPr>
                  <w:tcW w:w="1790" w:type="dxa"/>
                  <w:vMerge w:val="restart"/>
                  <w:tcBorders>
                    <w:top w:val="nil"/>
                    <w:left w:val="nil"/>
                    <w:bottom w:val="thinThickSmallGap" w:sz="24" w:space="0" w:color="auto"/>
                    <w:right w:val="nil"/>
                  </w:tcBorders>
                  <w:hideMark/>
                </w:tcPr>
                <w:p w:rsidR="002B5DCE" w:rsidRPr="00D123EB" w:rsidRDefault="002B5DCE" w:rsidP="00D05459">
                  <w:pPr>
                    <w:framePr w:hSpace="180" w:wrap="around" w:vAnchor="text" w:hAnchor="margin" w:xAlign="center" w:y="-109"/>
                    <w:spacing w:after="0" w:line="216" w:lineRule="auto"/>
                    <w:jc w:val="center"/>
                    <w:rPr>
                      <w:rFonts w:ascii="Times New Roman" w:eastAsia="Calibri" w:hAnsi="Times New Roman" w:cs="Times New Roman"/>
                      <w:b/>
                      <w:spacing w:val="-20"/>
                      <w:sz w:val="20"/>
                      <w:szCs w:val="20"/>
                    </w:rPr>
                  </w:pPr>
                  <w:r w:rsidRPr="00D123EB">
                    <w:rPr>
                      <w:rFonts w:ascii="Times New Roman" w:eastAsia="Calibri" w:hAnsi="Times New Roman" w:cs="Times New Roman"/>
                      <w:b/>
                      <w:noProof/>
                      <w:spacing w:val="-20"/>
                      <w:sz w:val="20"/>
                      <w:szCs w:val="20"/>
                      <w:lang w:eastAsia="ru-RU"/>
                    </w:rPr>
                    <w:drawing>
                      <wp:inline distT="0" distB="0" distL="0" distR="0" wp14:anchorId="3F60F27F" wp14:editId="0543C29D">
                        <wp:extent cx="581025" cy="828675"/>
                        <wp:effectExtent l="0" t="0" r="9525" b="9525"/>
                        <wp:docPr id="1" name="Рисунок 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at_of_Arms_of_Ishimbai_rayon_(Bashkorto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828675"/>
                                </a:xfrm>
                                <a:prstGeom prst="rect">
                                  <a:avLst/>
                                </a:prstGeom>
                                <a:noFill/>
                                <a:ln>
                                  <a:noFill/>
                                </a:ln>
                              </pic:spPr>
                            </pic:pic>
                          </a:graphicData>
                        </a:graphic>
                      </wp:inline>
                    </w:drawing>
                  </w:r>
                </w:p>
              </w:tc>
              <w:tc>
                <w:tcPr>
                  <w:tcW w:w="4216" w:type="dxa"/>
                  <w:hideMark/>
                </w:tcPr>
                <w:p w:rsidR="002B5DCE" w:rsidRPr="00D123EB" w:rsidRDefault="002B5DCE" w:rsidP="00D05459">
                  <w:pPr>
                    <w:framePr w:hSpace="180" w:wrap="around" w:vAnchor="text" w:hAnchor="margin" w:xAlign="center" w:y="-109"/>
                    <w:spacing w:after="0" w:line="216" w:lineRule="auto"/>
                    <w:jc w:val="center"/>
                    <w:rPr>
                      <w:rFonts w:ascii="Times New Roman" w:eastAsia="Calibri" w:hAnsi="Times New Roman" w:cs="Times New Roman"/>
                      <w:b/>
                      <w:sz w:val="20"/>
                      <w:szCs w:val="20"/>
                    </w:rPr>
                  </w:pPr>
                  <w:r w:rsidRPr="00D123EB">
                    <w:rPr>
                      <w:rFonts w:ascii="Times New Roman" w:eastAsia="Calibri" w:hAnsi="Times New Roman" w:cs="Times New Roman"/>
                      <w:b/>
                      <w:sz w:val="20"/>
                      <w:szCs w:val="20"/>
                    </w:rPr>
                    <w:t xml:space="preserve">Администрация сельского поселения </w:t>
                  </w:r>
                </w:p>
                <w:p w:rsidR="002B5DCE" w:rsidRPr="00D123EB" w:rsidRDefault="002B5DCE" w:rsidP="00D05459">
                  <w:pPr>
                    <w:framePr w:hSpace="180" w:wrap="around" w:vAnchor="text" w:hAnchor="margin" w:xAlign="center" w:y="-109"/>
                    <w:spacing w:after="0" w:line="216" w:lineRule="auto"/>
                    <w:jc w:val="center"/>
                    <w:rPr>
                      <w:rFonts w:ascii="Times New Roman" w:eastAsia="Calibri" w:hAnsi="Times New Roman" w:cs="Times New Roman"/>
                      <w:b/>
                      <w:sz w:val="20"/>
                      <w:szCs w:val="20"/>
                    </w:rPr>
                  </w:pPr>
                  <w:r w:rsidRPr="00D123EB">
                    <w:rPr>
                      <w:rFonts w:ascii="Times New Roman" w:eastAsia="Calibri" w:hAnsi="Times New Roman" w:cs="Times New Roman"/>
                      <w:b/>
                      <w:sz w:val="20"/>
                      <w:szCs w:val="20"/>
                      <w:lang w:val="ba-RU"/>
                    </w:rPr>
                    <w:t>Янурусо</w:t>
                  </w:r>
                  <w:r w:rsidRPr="00D123EB">
                    <w:rPr>
                      <w:rFonts w:ascii="Times New Roman" w:eastAsia="Calibri" w:hAnsi="Times New Roman" w:cs="Times New Roman"/>
                      <w:b/>
                      <w:sz w:val="20"/>
                      <w:szCs w:val="20"/>
                    </w:rPr>
                    <w:t xml:space="preserve">вский сельсовет </w:t>
                  </w:r>
                </w:p>
                <w:p w:rsidR="002B5DCE" w:rsidRPr="00D123EB" w:rsidRDefault="002B5DCE" w:rsidP="00D05459">
                  <w:pPr>
                    <w:framePr w:hSpace="180" w:wrap="around" w:vAnchor="text" w:hAnchor="margin" w:xAlign="center" w:y="-109"/>
                    <w:spacing w:after="0" w:line="216" w:lineRule="auto"/>
                    <w:jc w:val="center"/>
                    <w:rPr>
                      <w:rFonts w:ascii="Times New Roman" w:eastAsia="Calibri" w:hAnsi="Times New Roman" w:cs="Times New Roman"/>
                      <w:b/>
                      <w:sz w:val="20"/>
                      <w:szCs w:val="20"/>
                    </w:rPr>
                  </w:pPr>
                  <w:r w:rsidRPr="00D123EB">
                    <w:rPr>
                      <w:rFonts w:ascii="Times New Roman" w:eastAsia="Calibri" w:hAnsi="Times New Roman" w:cs="Times New Roman"/>
                      <w:b/>
                      <w:sz w:val="20"/>
                      <w:szCs w:val="20"/>
                    </w:rPr>
                    <w:t xml:space="preserve">муниципального района </w:t>
                  </w:r>
                </w:p>
                <w:p w:rsidR="002B5DCE" w:rsidRPr="00D123EB" w:rsidRDefault="002B5DCE" w:rsidP="00D05459">
                  <w:pPr>
                    <w:framePr w:hSpace="180" w:wrap="around" w:vAnchor="text" w:hAnchor="margin" w:xAlign="center" w:y="-109"/>
                    <w:spacing w:after="0" w:line="216" w:lineRule="auto"/>
                    <w:jc w:val="center"/>
                    <w:rPr>
                      <w:rFonts w:ascii="Times New Roman" w:eastAsia="Calibri" w:hAnsi="Times New Roman" w:cs="Times New Roman"/>
                      <w:b/>
                      <w:sz w:val="20"/>
                      <w:szCs w:val="20"/>
                    </w:rPr>
                  </w:pPr>
                  <w:r w:rsidRPr="00D123EB">
                    <w:rPr>
                      <w:rFonts w:ascii="Times New Roman" w:eastAsia="Calibri" w:hAnsi="Times New Roman" w:cs="Times New Roman"/>
                      <w:b/>
                      <w:sz w:val="20"/>
                      <w:szCs w:val="20"/>
                    </w:rPr>
                    <w:t xml:space="preserve">Ишимбайский район </w:t>
                  </w:r>
                </w:p>
                <w:p w:rsidR="002B5DCE" w:rsidRPr="00D123EB" w:rsidRDefault="002B5DCE" w:rsidP="00D05459">
                  <w:pPr>
                    <w:framePr w:hSpace="180" w:wrap="around" w:vAnchor="text" w:hAnchor="margin" w:xAlign="center" w:y="-109"/>
                    <w:spacing w:after="0" w:line="216" w:lineRule="auto"/>
                    <w:jc w:val="center"/>
                    <w:rPr>
                      <w:rFonts w:ascii="Times New Roman" w:eastAsia="Calibri" w:hAnsi="Times New Roman" w:cs="Times New Roman"/>
                      <w:b/>
                      <w:spacing w:val="-20"/>
                      <w:sz w:val="20"/>
                      <w:szCs w:val="20"/>
                    </w:rPr>
                  </w:pPr>
                  <w:r w:rsidRPr="00D123EB">
                    <w:rPr>
                      <w:rFonts w:ascii="Times New Roman" w:eastAsia="Calibri" w:hAnsi="Times New Roman" w:cs="Times New Roman"/>
                      <w:b/>
                      <w:sz w:val="20"/>
                      <w:szCs w:val="20"/>
                    </w:rPr>
                    <w:t>Республики Башкортостан</w:t>
                  </w:r>
                </w:p>
              </w:tc>
            </w:tr>
            <w:tr w:rsidR="002B5DCE" w:rsidRPr="00D123EB" w:rsidTr="00687841">
              <w:trPr>
                <w:cantSplit/>
                <w:trHeight w:val="488"/>
              </w:trPr>
              <w:tc>
                <w:tcPr>
                  <w:tcW w:w="4149" w:type="dxa"/>
                  <w:tcBorders>
                    <w:top w:val="nil"/>
                    <w:left w:val="nil"/>
                    <w:bottom w:val="thinThickSmallGap" w:sz="24" w:space="0" w:color="auto"/>
                    <w:right w:val="nil"/>
                  </w:tcBorders>
                  <w:vAlign w:val="bottom"/>
                </w:tcPr>
                <w:p w:rsidR="002B5DCE" w:rsidRPr="00D123EB" w:rsidRDefault="002B5DCE" w:rsidP="00D05459">
                  <w:pPr>
                    <w:framePr w:hSpace="180" w:wrap="around" w:vAnchor="text" w:hAnchor="margin" w:xAlign="center" w:y="-109"/>
                    <w:spacing w:after="0"/>
                    <w:rPr>
                      <w:rFonts w:ascii="Times New Roman" w:eastAsia="Times New Roman" w:hAnsi="Times New Roman" w:cs="Times New Roman"/>
                      <w:b/>
                      <w:sz w:val="20"/>
                      <w:szCs w:val="20"/>
                      <w:lang w:val="be-BY" w:eastAsia="ru-RU"/>
                    </w:rPr>
                  </w:pPr>
                </w:p>
              </w:tc>
              <w:tc>
                <w:tcPr>
                  <w:tcW w:w="1790" w:type="dxa"/>
                  <w:vMerge/>
                  <w:tcBorders>
                    <w:top w:val="nil"/>
                    <w:left w:val="nil"/>
                    <w:bottom w:val="thinThickSmallGap" w:sz="24" w:space="0" w:color="auto"/>
                    <w:right w:val="nil"/>
                  </w:tcBorders>
                  <w:vAlign w:val="center"/>
                  <w:hideMark/>
                </w:tcPr>
                <w:p w:rsidR="002B5DCE" w:rsidRPr="00D123EB" w:rsidRDefault="002B5DCE" w:rsidP="00D05459">
                  <w:pPr>
                    <w:framePr w:hSpace="180" w:wrap="around" w:vAnchor="text" w:hAnchor="margin" w:xAlign="center" w:y="-109"/>
                    <w:spacing w:after="0" w:line="256" w:lineRule="auto"/>
                    <w:rPr>
                      <w:rFonts w:ascii="Times New Roman" w:eastAsia="Calibri" w:hAnsi="Times New Roman" w:cs="Times New Roman"/>
                      <w:b/>
                      <w:spacing w:val="-20"/>
                      <w:sz w:val="20"/>
                      <w:szCs w:val="20"/>
                    </w:rPr>
                  </w:pPr>
                </w:p>
              </w:tc>
              <w:tc>
                <w:tcPr>
                  <w:tcW w:w="4216" w:type="dxa"/>
                  <w:tcBorders>
                    <w:top w:val="nil"/>
                    <w:left w:val="nil"/>
                    <w:bottom w:val="thinThickSmallGap" w:sz="24" w:space="0" w:color="auto"/>
                    <w:right w:val="nil"/>
                  </w:tcBorders>
                </w:tcPr>
                <w:p w:rsidR="002B5DCE" w:rsidRPr="00D123EB" w:rsidRDefault="002B5DCE" w:rsidP="00D05459">
                  <w:pPr>
                    <w:framePr w:hSpace="180" w:wrap="around" w:vAnchor="text" w:hAnchor="margin" w:xAlign="center" w:y="-109"/>
                    <w:spacing w:after="0" w:line="252" w:lineRule="auto"/>
                    <w:rPr>
                      <w:rFonts w:ascii="Times New Roman" w:eastAsia="Calibri" w:hAnsi="Times New Roman" w:cs="Times New Roman"/>
                      <w:b/>
                      <w:sz w:val="20"/>
                      <w:szCs w:val="20"/>
                    </w:rPr>
                  </w:pPr>
                </w:p>
              </w:tc>
            </w:tr>
          </w:tbl>
          <w:p w:rsidR="002B5DCE" w:rsidRPr="00D123EB" w:rsidRDefault="002B5DCE" w:rsidP="002B5DCE">
            <w:pPr>
              <w:spacing w:after="0" w:line="240" w:lineRule="auto"/>
              <w:ind w:left="-1000"/>
              <w:rPr>
                <w:rFonts w:ascii="Times New Roman" w:eastAsia="Arial Unicode MS" w:hAnsi="Times New Roman" w:cs="Times New Roman"/>
                <w:sz w:val="28"/>
                <w:szCs w:val="28"/>
                <w:lang w:eastAsia="ru-RU"/>
              </w:rPr>
            </w:pPr>
            <w:r w:rsidRPr="00D123EB">
              <w:rPr>
                <w:rFonts w:ascii="т" w:eastAsia="Calibri" w:hAnsi="т" w:cs="Arial"/>
                <w:b/>
                <w:sz w:val="28"/>
                <w:szCs w:val="28"/>
              </w:rPr>
              <w:t xml:space="preserve">                                  КАРАР </w:t>
            </w:r>
            <w:r>
              <w:rPr>
                <w:rFonts w:ascii="т" w:eastAsia="Calibri" w:hAnsi="т" w:cs="Arial"/>
                <w:b/>
                <w:sz w:val="28"/>
                <w:szCs w:val="28"/>
              </w:rPr>
              <w:t xml:space="preserve">                                                           </w:t>
            </w:r>
            <w:r w:rsidRPr="00D123EB">
              <w:rPr>
                <w:rFonts w:ascii="т" w:eastAsia="Calibri" w:hAnsi="т" w:cs="Arial"/>
                <w:b/>
                <w:sz w:val="28"/>
                <w:szCs w:val="28"/>
              </w:rPr>
              <w:t xml:space="preserve">ПОСТАНОВЛЕНИЕ </w:t>
            </w:r>
            <w:r w:rsidRPr="00D123EB">
              <w:rPr>
                <w:rFonts w:ascii="т" w:eastAsia="Calibri" w:hAnsi="т" w:cs="Times New Roman"/>
                <w:b/>
                <w:sz w:val="28"/>
                <w:szCs w:val="28"/>
              </w:rPr>
              <w:t xml:space="preserve"> </w:t>
            </w:r>
          </w:p>
          <w:p w:rsidR="002B5DCE" w:rsidRPr="00D123EB" w:rsidRDefault="002B5DCE" w:rsidP="002B5DCE">
            <w:pPr>
              <w:spacing w:after="0" w:line="240" w:lineRule="auto"/>
              <w:rPr>
                <w:rFonts w:ascii="Times New Roman" w:eastAsia="Arial Unicode MS" w:hAnsi="Times New Roman" w:cs="Times New Roman"/>
                <w:sz w:val="28"/>
                <w:szCs w:val="28"/>
                <w:lang w:eastAsia="ru-RU"/>
              </w:rPr>
            </w:pPr>
          </w:p>
          <w:p w:rsidR="002B5DCE" w:rsidRPr="00D123EB" w:rsidRDefault="002B5DCE" w:rsidP="002B5DCE">
            <w:pPr>
              <w:spacing w:after="0" w:line="240" w:lineRule="auto"/>
              <w:ind w:left="-1000"/>
              <w:rPr>
                <w:rFonts w:ascii="Times New Roman" w:eastAsia="Times New Roman" w:hAnsi="Times New Roman" w:cs="Times New Roman"/>
                <w:sz w:val="28"/>
                <w:szCs w:val="28"/>
                <w:lang w:eastAsia="ru-RU"/>
              </w:rPr>
            </w:pPr>
            <w:r w:rsidRPr="00D123EB">
              <w:rPr>
                <w:rFonts w:ascii="т" w:eastAsia="Calibri" w:hAnsi="т" w:cs="Arial"/>
                <w:b/>
                <w:sz w:val="28"/>
                <w:szCs w:val="28"/>
              </w:rPr>
              <w:t xml:space="preserve">        </w:t>
            </w:r>
            <w:r w:rsidRPr="00D123EB">
              <w:rPr>
                <w:rFonts w:ascii="Times New Roman" w:eastAsia="Arial Unicode MS" w:hAnsi="Times New Roman" w:cs="Times New Roman"/>
                <w:sz w:val="28"/>
                <w:szCs w:val="28"/>
                <w:lang w:eastAsia="ru-RU"/>
              </w:rPr>
              <w:t xml:space="preserve">         от </w:t>
            </w:r>
            <w:r>
              <w:rPr>
                <w:rFonts w:ascii="Times New Roman" w:eastAsia="Arial Unicode MS" w:hAnsi="Times New Roman" w:cs="Times New Roman"/>
                <w:sz w:val="28"/>
                <w:szCs w:val="28"/>
                <w:lang w:eastAsia="ru-RU"/>
              </w:rPr>
              <w:t>26 ноября</w:t>
            </w:r>
            <w:r w:rsidRPr="00D123EB">
              <w:rPr>
                <w:rFonts w:ascii="Times New Roman" w:eastAsia="Arial Unicode MS" w:hAnsi="Times New Roman" w:cs="Times New Roman"/>
                <w:sz w:val="28"/>
                <w:szCs w:val="28"/>
                <w:lang w:eastAsia="ru-RU"/>
              </w:rPr>
              <w:t xml:space="preserve">  2025 г.</w:t>
            </w:r>
            <w:r w:rsidRPr="00D123EB">
              <w:rPr>
                <w:rFonts w:ascii="Times New Roman" w:eastAsia="Times New Roman" w:hAnsi="Times New Roman" w:cs="Times New Roman"/>
                <w:sz w:val="28"/>
                <w:szCs w:val="28"/>
                <w:lang w:eastAsia="ru-RU"/>
              </w:rPr>
              <w:t xml:space="preserve">                                                                                    </w:t>
            </w:r>
            <w:r w:rsidR="005E61F4">
              <w:rPr>
                <w:rFonts w:ascii="Times New Roman" w:eastAsia="Times New Roman" w:hAnsi="Times New Roman" w:cs="Times New Roman"/>
                <w:sz w:val="28"/>
                <w:szCs w:val="28"/>
                <w:lang w:eastAsia="ru-RU"/>
              </w:rPr>
              <w:t xml:space="preserve">  </w:t>
            </w:r>
            <w:r w:rsidRPr="00D123EB">
              <w:rPr>
                <w:rFonts w:ascii="Times New Roman" w:eastAsia="Times New Roman" w:hAnsi="Times New Roman" w:cs="Times New Roman"/>
                <w:sz w:val="28"/>
                <w:szCs w:val="28"/>
                <w:lang w:eastAsia="ru-RU"/>
              </w:rPr>
              <w:t xml:space="preserve">     </w:t>
            </w:r>
            <w:r w:rsidRPr="00D123EB">
              <w:rPr>
                <w:rFonts w:ascii="Times New Roman" w:eastAsia="Arial Unicode MS" w:hAnsi="Times New Roman" w:cs="Times New Roman"/>
                <w:sz w:val="28"/>
                <w:szCs w:val="28"/>
                <w:lang w:eastAsia="ru-RU"/>
              </w:rPr>
              <w:t>№ 2</w:t>
            </w:r>
            <w:r>
              <w:rPr>
                <w:rFonts w:ascii="Times New Roman" w:eastAsia="Arial Unicode MS" w:hAnsi="Times New Roman" w:cs="Times New Roman"/>
                <w:sz w:val="28"/>
                <w:szCs w:val="28"/>
                <w:lang w:eastAsia="ru-RU"/>
              </w:rPr>
              <w:t>7</w:t>
            </w:r>
            <w:r w:rsidRPr="00D123EB">
              <w:rPr>
                <w:rFonts w:ascii="Times New Roman" w:eastAsia="Arial Unicode MS" w:hAnsi="Times New Roman" w:cs="Times New Roman"/>
                <w:sz w:val="28"/>
                <w:szCs w:val="28"/>
                <w:lang w:eastAsia="ru-RU"/>
              </w:rPr>
              <w:t xml:space="preserve">                                                                                          </w:t>
            </w:r>
          </w:p>
          <w:p w:rsidR="002B5DCE" w:rsidRPr="00D123EB" w:rsidRDefault="002B5DCE" w:rsidP="002B5DCE">
            <w:pPr>
              <w:spacing w:after="0" w:line="240" w:lineRule="auto"/>
              <w:ind w:left="-1000"/>
              <w:jc w:val="center"/>
              <w:rPr>
                <w:rFonts w:ascii="Lucida Sans Unicode" w:eastAsia="Arial Unicode MS" w:hAnsi="Lucida Sans Unicode" w:cs="Lucida Sans Unicode"/>
                <w:b/>
                <w:sz w:val="28"/>
                <w:szCs w:val="28"/>
                <w:lang w:eastAsia="ru-RU"/>
              </w:rPr>
            </w:pPr>
            <w:r w:rsidRPr="00D123EB">
              <w:rPr>
                <w:rFonts w:ascii="Lucida Sans Unicode" w:eastAsia="Arial Unicode MS" w:hAnsi="Lucida Sans Unicode" w:cs="Lucida Sans Unicode"/>
                <w:b/>
                <w:sz w:val="28"/>
                <w:szCs w:val="28"/>
                <w:lang w:eastAsia="ru-RU"/>
              </w:rPr>
              <w:t xml:space="preserve">   </w:t>
            </w:r>
          </w:p>
          <w:p w:rsidR="005E61F4" w:rsidRDefault="005E61F4" w:rsidP="005E61F4">
            <w:pPr>
              <w:pStyle w:val="ConsPlusNormal"/>
              <w:tabs>
                <w:tab w:val="left" w:pos="1407"/>
              </w:tabs>
              <w:rPr>
                <w:rFonts w:ascii="Times New Roman" w:hAnsi="Times New Roman" w:cs="Times New Roman"/>
                <w:b/>
                <w:bCs/>
                <w:sz w:val="24"/>
                <w:szCs w:val="28"/>
              </w:rPr>
            </w:pPr>
          </w:p>
          <w:p w:rsidR="005E61F4" w:rsidRPr="00481F68" w:rsidRDefault="005E61F4" w:rsidP="005E61F4">
            <w:pPr>
              <w:pStyle w:val="ConsPlusNormal"/>
              <w:tabs>
                <w:tab w:val="left" w:pos="1407"/>
              </w:tabs>
              <w:jc w:val="center"/>
              <w:rPr>
                <w:rFonts w:ascii="Times New Roman" w:hAnsi="Times New Roman" w:cs="Times New Roman"/>
                <w:b/>
                <w:sz w:val="24"/>
              </w:rPr>
            </w:pPr>
            <w:r w:rsidRPr="00F943BE">
              <w:rPr>
                <w:rFonts w:ascii="Times New Roman" w:hAnsi="Times New Roman" w:cs="Times New Roman"/>
                <w:b/>
                <w:bCs/>
                <w:sz w:val="24"/>
                <w:szCs w:val="28"/>
              </w:rPr>
              <w:t>Об утверждении порядка</w:t>
            </w:r>
            <w:r w:rsidRPr="00F943BE">
              <w:rPr>
                <w:rFonts w:ascii="Times New Roman" w:hAnsi="Times New Roman" w:cs="Times New Roman"/>
                <w:b/>
                <w:sz w:val="24"/>
              </w:rPr>
              <w:t xml:space="preserve"> открытия и ведения лицевых счетов финансовом </w:t>
            </w:r>
            <w:r w:rsidR="00D05459">
              <w:rPr>
                <w:rFonts w:ascii="Times New Roman" w:hAnsi="Times New Roman" w:cs="Times New Roman"/>
                <w:b/>
                <w:sz w:val="24"/>
              </w:rPr>
              <w:t xml:space="preserve">управлением </w:t>
            </w:r>
            <w:r w:rsidRPr="00F943BE">
              <w:rPr>
                <w:rFonts w:ascii="Times New Roman" w:hAnsi="Times New Roman" w:cs="Times New Roman"/>
                <w:b/>
                <w:sz w:val="24"/>
              </w:rPr>
              <w:t xml:space="preserve">администрации сельского поселения </w:t>
            </w:r>
            <w:r>
              <w:rPr>
                <w:rFonts w:ascii="Times New Roman" w:hAnsi="Times New Roman" w:cs="Times New Roman"/>
                <w:b/>
                <w:sz w:val="24"/>
              </w:rPr>
              <w:t xml:space="preserve">Янурусовский  сельсовет муниципального </w:t>
            </w:r>
            <w:r w:rsidRPr="00F943BE">
              <w:rPr>
                <w:rFonts w:ascii="Times New Roman" w:hAnsi="Times New Roman" w:cs="Times New Roman"/>
                <w:b/>
                <w:sz w:val="24"/>
              </w:rPr>
              <w:t xml:space="preserve">района </w:t>
            </w:r>
            <w:r>
              <w:rPr>
                <w:rFonts w:ascii="Times New Roman" w:hAnsi="Times New Roman" w:cs="Times New Roman"/>
                <w:b/>
                <w:sz w:val="24"/>
              </w:rPr>
              <w:t>Ишимбай</w:t>
            </w:r>
            <w:r w:rsidRPr="00F943BE">
              <w:rPr>
                <w:rFonts w:ascii="Times New Roman" w:hAnsi="Times New Roman" w:cs="Times New Roman"/>
                <w:b/>
                <w:sz w:val="24"/>
              </w:rPr>
              <w:t>ский район</w:t>
            </w:r>
            <w:r>
              <w:rPr>
                <w:rFonts w:ascii="Times New Roman" w:hAnsi="Times New Roman" w:cs="Times New Roman"/>
                <w:b/>
                <w:sz w:val="24"/>
              </w:rPr>
              <w:t xml:space="preserve">  </w:t>
            </w:r>
            <w:r w:rsidRPr="00481F68">
              <w:rPr>
                <w:rFonts w:ascii="Times New Roman" w:hAnsi="Times New Roman" w:cs="Times New Roman"/>
                <w:b/>
                <w:sz w:val="24"/>
              </w:rPr>
              <w:t>Республики Башкортостан</w:t>
            </w:r>
          </w:p>
          <w:p w:rsidR="005E61F4" w:rsidRPr="00F943BE" w:rsidRDefault="005E61F4" w:rsidP="005E61F4">
            <w:pPr>
              <w:widowControl w:val="0"/>
              <w:autoSpaceDE w:val="0"/>
              <w:autoSpaceDN w:val="0"/>
              <w:adjustRightInd w:val="0"/>
              <w:spacing w:after="0" w:line="240" w:lineRule="auto"/>
              <w:ind w:right="-143"/>
              <w:jc w:val="center"/>
              <w:rPr>
                <w:rFonts w:ascii="Times New Roman" w:eastAsia="Times New Roman" w:hAnsi="Times New Roman" w:cs="Calibri"/>
                <w:szCs w:val="24"/>
                <w:lang w:eastAsia="ru-RU"/>
              </w:rPr>
            </w:pPr>
          </w:p>
          <w:p w:rsidR="005E61F4" w:rsidRPr="00F943BE" w:rsidRDefault="005E61F4" w:rsidP="005E61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8"/>
                <w:lang w:eastAsia="ru-RU"/>
              </w:rPr>
            </w:pPr>
            <w:r w:rsidRPr="00F943BE">
              <w:rPr>
                <w:rFonts w:ascii="Times New Roman" w:eastAsia="Times New Roman" w:hAnsi="Times New Roman" w:cs="Times New Roman"/>
                <w:sz w:val="24"/>
                <w:szCs w:val="28"/>
                <w:lang w:eastAsia="ru-RU"/>
              </w:rPr>
              <w:t xml:space="preserve">В соответствии со статьей 220.1 Бюджетного кодекса Российской Федерации, Законом Республики Башкортостан «О бюджетном процессе в Республике Башкортостан», Положения «О бюджетном процессе в сельском поселении </w:t>
            </w:r>
            <w:r>
              <w:rPr>
                <w:rFonts w:ascii="Times New Roman" w:hAnsi="Times New Roman" w:cs="Times New Roman"/>
                <w:sz w:val="24"/>
                <w:szCs w:val="24"/>
                <w:shd w:val="clear" w:color="auto" w:fill="FFFFFF"/>
              </w:rPr>
              <w:t>Янурусовский</w:t>
            </w:r>
            <w:r w:rsidRPr="00F943BE">
              <w:rPr>
                <w:rFonts w:ascii="Times New Roman" w:eastAsia="Times New Roman" w:hAnsi="Times New Roman" w:cs="Times New Roman"/>
                <w:sz w:val="24"/>
                <w:szCs w:val="28"/>
                <w:lang w:eastAsia="ru-RU"/>
              </w:rPr>
              <w:t xml:space="preserve"> сельсовет муниципального района </w:t>
            </w:r>
            <w:r>
              <w:rPr>
                <w:rFonts w:ascii="Times New Roman" w:eastAsia="Times New Roman" w:hAnsi="Times New Roman" w:cs="Times New Roman"/>
                <w:sz w:val="24"/>
                <w:szCs w:val="28"/>
                <w:lang w:eastAsia="ru-RU"/>
              </w:rPr>
              <w:t>Ишимбай</w:t>
            </w:r>
            <w:r w:rsidRPr="00F943BE">
              <w:rPr>
                <w:rFonts w:ascii="Times New Roman" w:eastAsia="Times New Roman" w:hAnsi="Times New Roman" w:cs="Times New Roman"/>
                <w:sz w:val="24"/>
                <w:szCs w:val="28"/>
                <w:lang w:eastAsia="ru-RU"/>
              </w:rPr>
              <w:t xml:space="preserve">ский район Республики Башкортостан», утвержденного Решением Совета сельского поселения </w:t>
            </w:r>
            <w:r>
              <w:rPr>
                <w:rFonts w:ascii="Times New Roman" w:eastAsia="Times New Roman" w:hAnsi="Times New Roman" w:cs="Times New Roman"/>
                <w:sz w:val="24"/>
                <w:szCs w:val="28"/>
                <w:lang w:eastAsia="ru-RU"/>
              </w:rPr>
              <w:t xml:space="preserve">Янурусовский </w:t>
            </w:r>
            <w:r w:rsidRPr="00F943BE">
              <w:rPr>
                <w:rFonts w:ascii="Times New Roman" w:eastAsia="Times New Roman" w:hAnsi="Times New Roman" w:cs="Times New Roman"/>
                <w:sz w:val="24"/>
                <w:szCs w:val="28"/>
                <w:lang w:eastAsia="ru-RU"/>
              </w:rPr>
              <w:t xml:space="preserve"> сельсовет муниципального района </w:t>
            </w:r>
            <w:r>
              <w:rPr>
                <w:rFonts w:ascii="Times New Roman" w:eastAsia="Times New Roman" w:hAnsi="Times New Roman" w:cs="Times New Roman"/>
                <w:sz w:val="24"/>
                <w:szCs w:val="28"/>
                <w:lang w:eastAsia="ru-RU"/>
              </w:rPr>
              <w:t>Ишимбай</w:t>
            </w:r>
            <w:r w:rsidRPr="00F943BE">
              <w:rPr>
                <w:rFonts w:ascii="Times New Roman" w:eastAsia="Times New Roman" w:hAnsi="Times New Roman" w:cs="Times New Roman"/>
                <w:sz w:val="24"/>
                <w:szCs w:val="28"/>
                <w:lang w:eastAsia="ru-RU"/>
              </w:rPr>
              <w:t xml:space="preserve">ский район Республики Башкортостан, Администрация сельского поселения </w:t>
            </w:r>
            <w:r>
              <w:rPr>
                <w:rFonts w:ascii="Times New Roman" w:hAnsi="Times New Roman" w:cs="Times New Roman"/>
                <w:sz w:val="24"/>
                <w:szCs w:val="24"/>
                <w:shd w:val="clear" w:color="auto" w:fill="FFFFFF"/>
              </w:rPr>
              <w:t>Янурусов</w:t>
            </w:r>
            <w:r w:rsidRPr="00481F68">
              <w:rPr>
                <w:rFonts w:ascii="Times New Roman" w:hAnsi="Times New Roman" w:cs="Times New Roman"/>
                <w:sz w:val="24"/>
                <w:szCs w:val="24"/>
                <w:shd w:val="clear" w:color="auto" w:fill="FFFFFF"/>
              </w:rPr>
              <w:t>ский</w:t>
            </w:r>
            <w:r w:rsidRPr="00F943BE">
              <w:rPr>
                <w:rFonts w:ascii="Times New Roman" w:eastAsia="Times New Roman" w:hAnsi="Times New Roman" w:cs="Times New Roman"/>
                <w:sz w:val="24"/>
                <w:szCs w:val="28"/>
                <w:lang w:eastAsia="ru-RU"/>
              </w:rPr>
              <w:t xml:space="preserve"> сельсовет муниципального района </w:t>
            </w:r>
            <w:r>
              <w:rPr>
                <w:rFonts w:ascii="Times New Roman" w:eastAsia="Times New Roman" w:hAnsi="Times New Roman" w:cs="Times New Roman"/>
                <w:sz w:val="24"/>
                <w:szCs w:val="28"/>
                <w:lang w:eastAsia="ru-RU"/>
              </w:rPr>
              <w:t>Ишимбай</w:t>
            </w:r>
            <w:r w:rsidRPr="00F943BE">
              <w:rPr>
                <w:rFonts w:ascii="Times New Roman" w:eastAsia="Times New Roman" w:hAnsi="Times New Roman" w:cs="Times New Roman"/>
                <w:sz w:val="24"/>
                <w:szCs w:val="28"/>
                <w:lang w:eastAsia="ru-RU"/>
              </w:rPr>
              <w:t>ский район Башкортостан</w:t>
            </w:r>
          </w:p>
          <w:p w:rsidR="005E61F4" w:rsidRPr="00F943BE" w:rsidRDefault="005E61F4" w:rsidP="005E61F4">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Pr="00F943BE">
              <w:rPr>
                <w:rFonts w:ascii="Times New Roman" w:eastAsia="Times New Roman" w:hAnsi="Times New Roman" w:cs="Times New Roman"/>
                <w:sz w:val="24"/>
                <w:szCs w:val="28"/>
                <w:lang w:eastAsia="ru-RU"/>
              </w:rPr>
              <w:t>ПОСТАНОВЛЯЕТ:</w:t>
            </w:r>
          </w:p>
          <w:p w:rsidR="005E61F4" w:rsidRPr="00F943BE" w:rsidRDefault="005E61F4" w:rsidP="005E61F4">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p w:rsidR="00562753" w:rsidRPr="00562753" w:rsidRDefault="005E61F4" w:rsidP="00562753">
            <w:pPr>
              <w:pStyle w:val="ConsPlusNormal"/>
              <w:tabs>
                <w:tab w:val="left" w:pos="1407"/>
              </w:tabs>
              <w:jc w:val="both"/>
              <w:rPr>
                <w:rFonts w:ascii="Times New Roman" w:hAnsi="Times New Roman" w:cs="Times New Roman"/>
                <w:sz w:val="24"/>
              </w:rPr>
            </w:pPr>
            <w:r>
              <w:rPr>
                <w:rFonts w:ascii="Times New Roman" w:hAnsi="Times New Roman" w:cs="Times New Roman"/>
                <w:sz w:val="24"/>
                <w:szCs w:val="28"/>
              </w:rPr>
              <w:t xml:space="preserve">1.Отменить постановление главы </w:t>
            </w:r>
            <w:r w:rsidRPr="00FF084D">
              <w:rPr>
                <w:rFonts w:ascii="Times New Roman" w:hAnsi="Times New Roman" w:cs="Times New Roman"/>
                <w:sz w:val="24"/>
                <w:szCs w:val="28"/>
              </w:rPr>
              <w:t>Админис</w:t>
            </w:r>
            <w:r>
              <w:rPr>
                <w:rFonts w:ascii="Times New Roman" w:hAnsi="Times New Roman" w:cs="Times New Roman"/>
                <w:sz w:val="24"/>
                <w:szCs w:val="28"/>
              </w:rPr>
              <w:t>трации</w:t>
            </w:r>
            <w:r w:rsidRPr="00FF084D">
              <w:rPr>
                <w:rFonts w:ascii="Times New Roman" w:hAnsi="Times New Roman" w:cs="Times New Roman"/>
                <w:sz w:val="24"/>
                <w:szCs w:val="28"/>
              </w:rPr>
              <w:t xml:space="preserve"> сельского  поселения  </w:t>
            </w:r>
            <w:r>
              <w:rPr>
                <w:rFonts w:ascii="Times New Roman" w:hAnsi="Times New Roman" w:cs="Times New Roman"/>
                <w:sz w:val="24"/>
                <w:szCs w:val="28"/>
              </w:rPr>
              <w:t>Янурусов</w:t>
            </w:r>
            <w:r w:rsidRPr="00FF084D">
              <w:rPr>
                <w:rFonts w:ascii="Times New Roman" w:hAnsi="Times New Roman" w:cs="Times New Roman"/>
                <w:sz w:val="24"/>
                <w:szCs w:val="28"/>
              </w:rPr>
              <w:t>ский  сельсовет  муниципальн</w:t>
            </w:r>
            <w:r>
              <w:rPr>
                <w:rFonts w:ascii="Times New Roman" w:hAnsi="Times New Roman" w:cs="Times New Roman"/>
                <w:sz w:val="24"/>
                <w:szCs w:val="28"/>
              </w:rPr>
              <w:t xml:space="preserve">ого района Ишимбайский  район </w:t>
            </w:r>
            <w:r w:rsidRPr="00481F68">
              <w:rPr>
                <w:rFonts w:ascii="Times New Roman" w:hAnsi="Times New Roman" w:cs="Times New Roman"/>
                <w:sz w:val="24"/>
                <w:szCs w:val="24"/>
              </w:rPr>
              <w:t>№</w:t>
            </w:r>
            <w:r>
              <w:rPr>
                <w:rFonts w:ascii="Times New Roman" w:hAnsi="Times New Roman" w:cs="Times New Roman"/>
                <w:sz w:val="24"/>
                <w:szCs w:val="24"/>
              </w:rPr>
              <w:t xml:space="preserve"> </w:t>
            </w:r>
            <w:r w:rsidRPr="00481F68">
              <w:rPr>
                <w:rFonts w:ascii="Times New Roman" w:hAnsi="Times New Roman" w:cs="Times New Roman"/>
                <w:sz w:val="24"/>
                <w:szCs w:val="24"/>
              </w:rPr>
              <w:t>5</w:t>
            </w:r>
            <w:r>
              <w:rPr>
                <w:rFonts w:ascii="Times New Roman" w:hAnsi="Times New Roman" w:cs="Times New Roman"/>
                <w:sz w:val="24"/>
                <w:szCs w:val="24"/>
              </w:rPr>
              <w:t>1</w:t>
            </w:r>
            <w:r w:rsidRPr="00481F68">
              <w:rPr>
                <w:rFonts w:ascii="Times New Roman" w:hAnsi="Times New Roman" w:cs="Times New Roman"/>
                <w:sz w:val="24"/>
                <w:szCs w:val="24"/>
              </w:rPr>
              <w:t xml:space="preserve">  от  </w:t>
            </w:r>
            <w:r>
              <w:rPr>
                <w:rFonts w:ascii="Times New Roman" w:hAnsi="Times New Roman" w:cs="Times New Roman"/>
                <w:sz w:val="24"/>
                <w:szCs w:val="24"/>
                <w:shd w:val="clear" w:color="auto" w:fill="FFFFFF"/>
              </w:rPr>
              <w:t>26.12</w:t>
            </w:r>
            <w:r w:rsidRPr="00481F68">
              <w:rPr>
                <w:rFonts w:ascii="Times New Roman" w:hAnsi="Times New Roman" w:cs="Times New Roman"/>
                <w:sz w:val="24"/>
                <w:szCs w:val="24"/>
                <w:shd w:val="clear" w:color="auto" w:fill="FFFFFF"/>
              </w:rPr>
              <w:t>.202</w:t>
            </w:r>
            <w:r>
              <w:rPr>
                <w:rFonts w:ascii="Times New Roman" w:hAnsi="Times New Roman" w:cs="Times New Roman"/>
                <w:sz w:val="24"/>
                <w:szCs w:val="24"/>
                <w:shd w:val="clear" w:color="auto" w:fill="FFFFFF"/>
              </w:rPr>
              <w:t>0</w:t>
            </w:r>
            <w:r w:rsidRPr="00481F68">
              <w:rPr>
                <w:rFonts w:ascii="Times New Roman" w:hAnsi="Times New Roman" w:cs="Times New Roman"/>
                <w:sz w:val="24"/>
                <w:szCs w:val="24"/>
                <w:shd w:val="clear" w:color="auto" w:fill="FFFFFF"/>
              </w:rPr>
              <w:t xml:space="preserve"> года</w:t>
            </w:r>
            <w:r w:rsidRPr="00FF084D">
              <w:rPr>
                <w:rFonts w:ascii="Times New Roman" w:hAnsi="Times New Roman" w:cs="Times New Roman"/>
                <w:sz w:val="24"/>
                <w:szCs w:val="28"/>
              </w:rPr>
              <w:t xml:space="preserve"> </w:t>
            </w:r>
            <w:r w:rsidR="00562753" w:rsidRPr="00F943BE">
              <w:rPr>
                <w:rFonts w:ascii="Times New Roman" w:hAnsi="Times New Roman" w:cs="Times New Roman"/>
                <w:bCs/>
                <w:sz w:val="24"/>
                <w:szCs w:val="28"/>
              </w:rPr>
              <w:t xml:space="preserve"> </w:t>
            </w:r>
            <w:r w:rsidR="00562753">
              <w:rPr>
                <w:rFonts w:ascii="Times New Roman" w:hAnsi="Times New Roman" w:cs="Times New Roman"/>
                <w:bCs/>
                <w:sz w:val="24"/>
                <w:szCs w:val="28"/>
              </w:rPr>
              <w:t>«</w:t>
            </w:r>
            <w:r w:rsidR="00562753" w:rsidRPr="00562753">
              <w:rPr>
                <w:rFonts w:ascii="Times New Roman" w:hAnsi="Times New Roman" w:cs="Times New Roman"/>
                <w:bCs/>
                <w:sz w:val="24"/>
                <w:szCs w:val="28"/>
              </w:rPr>
              <w:t>Об утверждении порядка</w:t>
            </w:r>
            <w:r w:rsidR="00562753" w:rsidRPr="00562753">
              <w:rPr>
                <w:rFonts w:ascii="Times New Roman" w:hAnsi="Times New Roman" w:cs="Times New Roman"/>
                <w:sz w:val="24"/>
              </w:rPr>
              <w:t xml:space="preserve"> открытия и ведения лицевых счетов финансов</w:t>
            </w:r>
            <w:r w:rsidR="00562753">
              <w:rPr>
                <w:rFonts w:ascii="Times New Roman" w:hAnsi="Times New Roman" w:cs="Times New Roman"/>
                <w:sz w:val="24"/>
              </w:rPr>
              <w:t>ы</w:t>
            </w:r>
            <w:r w:rsidR="00562753" w:rsidRPr="00562753">
              <w:rPr>
                <w:rFonts w:ascii="Times New Roman" w:hAnsi="Times New Roman" w:cs="Times New Roman"/>
                <w:sz w:val="24"/>
              </w:rPr>
              <w:t xml:space="preserve">м </w:t>
            </w:r>
            <w:r w:rsidR="00562753">
              <w:rPr>
                <w:rFonts w:ascii="Times New Roman" w:hAnsi="Times New Roman" w:cs="Times New Roman"/>
                <w:sz w:val="24"/>
              </w:rPr>
              <w:t xml:space="preserve">управлением </w:t>
            </w:r>
            <w:r w:rsidR="00562753" w:rsidRPr="00562753">
              <w:rPr>
                <w:rFonts w:ascii="Times New Roman" w:hAnsi="Times New Roman" w:cs="Times New Roman"/>
                <w:sz w:val="24"/>
              </w:rPr>
              <w:t xml:space="preserve"> администрации сельского поселения Янурусовский  сельсовет муниципального района Ишимбайский район  Республики Башкортостан</w:t>
            </w:r>
            <w:r w:rsidR="00562753">
              <w:rPr>
                <w:rFonts w:ascii="Times New Roman" w:hAnsi="Times New Roman" w:cs="Times New Roman"/>
                <w:sz w:val="24"/>
              </w:rPr>
              <w:t>»</w:t>
            </w:r>
          </w:p>
          <w:p w:rsidR="005E61F4" w:rsidRPr="005E61F4" w:rsidRDefault="00562753" w:rsidP="005E61F4">
            <w:pPr>
              <w:pStyle w:val="ConsPlusNormal"/>
              <w:tabs>
                <w:tab w:val="left" w:pos="993"/>
              </w:tabs>
              <w:jc w:val="both"/>
              <w:rPr>
                <w:rFonts w:ascii="Times New Roman" w:hAnsi="Times New Roman" w:cs="Times New Roman"/>
                <w:sz w:val="24"/>
              </w:rPr>
            </w:pPr>
            <w:r>
              <w:rPr>
                <w:rFonts w:ascii="Times New Roman" w:hAnsi="Times New Roman" w:cs="Times New Roman"/>
                <w:sz w:val="24"/>
                <w:szCs w:val="28"/>
              </w:rPr>
              <w:t xml:space="preserve">  </w:t>
            </w:r>
            <w:r w:rsidR="005E61F4">
              <w:rPr>
                <w:rFonts w:ascii="Times New Roman" w:hAnsi="Times New Roman" w:cs="Times New Roman"/>
                <w:sz w:val="24"/>
                <w:szCs w:val="28"/>
              </w:rPr>
              <w:t>2.</w:t>
            </w:r>
            <w:r w:rsidR="005E61F4" w:rsidRPr="00F943BE">
              <w:rPr>
                <w:rFonts w:ascii="Times New Roman" w:hAnsi="Times New Roman" w:cs="Times New Roman"/>
                <w:sz w:val="24"/>
                <w:szCs w:val="28"/>
              </w:rPr>
              <w:t xml:space="preserve">Утвердить прилагаемый </w:t>
            </w:r>
            <w:hyperlink r:id="rId9" w:anchor="Par38#Par38" w:history="1">
              <w:r w:rsidR="005E61F4" w:rsidRPr="00F943BE">
                <w:rPr>
                  <w:rFonts w:ascii="Times New Roman" w:hAnsi="Times New Roman" w:cs="Times New Roman"/>
                  <w:sz w:val="24"/>
                  <w:szCs w:val="28"/>
                </w:rPr>
                <w:t>Порядок</w:t>
              </w:r>
            </w:hyperlink>
            <w:r w:rsidR="005E61F4" w:rsidRPr="00F943BE">
              <w:rPr>
                <w:rFonts w:ascii="Times New Roman" w:hAnsi="Times New Roman" w:cs="Times New Roman"/>
                <w:color w:val="0000FF"/>
                <w:sz w:val="24"/>
                <w:szCs w:val="28"/>
              </w:rPr>
              <w:t xml:space="preserve"> </w:t>
            </w:r>
            <w:r w:rsidR="005E61F4" w:rsidRPr="00F943BE">
              <w:rPr>
                <w:rFonts w:ascii="Times New Roman" w:hAnsi="Times New Roman" w:cs="Times New Roman"/>
                <w:sz w:val="24"/>
              </w:rPr>
              <w:t xml:space="preserve">открытия и ведения лицевых счетов в финансовом органе администрации сельского поселения </w:t>
            </w:r>
            <w:r w:rsidR="005E61F4">
              <w:rPr>
                <w:rFonts w:ascii="Times New Roman" w:hAnsi="Times New Roman" w:cs="Times New Roman"/>
                <w:sz w:val="24"/>
                <w:szCs w:val="24"/>
                <w:shd w:val="clear" w:color="auto" w:fill="FFFFFF"/>
              </w:rPr>
              <w:t>Янурусовский</w:t>
            </w:r>
            <w:r w:rsidR="005E61F4" w:rsidRPr="00F943BE">
              <w:rPr>
                <w:rFonts w:ascii="Times New Roman" w:hAnsi="Times New Roman" w:cs="Times New Roman"/>
                <w:sz w:val="24"/>
              </w:rPr>
              <w:t xml:space="preserve"> сельсовет муниципального района </w:t>
            </w:r>
            <w:r w:rsidR="005E61F4">
              <w:rPr>
                <w:rFonts w:ascii="Times New Roman" w:hAnsi="Times New Roman" w:cs="Times New Roman"/>
                <w:sz w:val="24"/>
              </w:rPr>
              <w:t>Ишимбай</w:t>
            </w:r>
            <w:r w:rsidR="005E61F4" w:rsidRPr="00F943BE">
              <w:rPr>
                <w:rFonts w:ascii="Times New Roman" w:hAnsi="Times New Roman" w:cs="Times New Roman"/>
                <w:sz w:val="24"/>
              </w:rPr>
              <w:t>ский район Республики Башкортостан</w:t>
            </w:r>
            <w:r w:rsidR="005E61F4" w:rsidRPr="00F943BE">
              <w:rPr>
                <w:rFonts w:ascii="Times New Roman" w:hAnsi="Times New Roman" w:cs="Times New Roman"/>
                <w:sz w:val="24"/>
                <w:szCs w:val="28"/>
              </w:rPr>
              <w:t>.</w:t>
            </w:r>
          </w:p>
          <w:p w:rsidR="005E61F4" w:rsidRDefault="005E61F4" w:rsidP="005E61F4">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3. </w:t>
            </w:r>
            <w:r w:rsidRPr="00F943BE">
              <w:rPr>
                <w:rFonts w:ascii="Times New Roman" w:eastAsia="Times New Roman" w:hAnsi="Times New Roman" w:cs="Times New Roman"/>
                <w:sz w:val="24"/>
                <w:szCs w:val="28"/>
                <w:lang w:eastAsia="ru-RU"/>
              </w:rPr>
              <w:t xml:space="preserve"> Настоящее постановление вступает в силу с момента его подписания.</w:t>
            </w:r>
          </w:p>
          <w:p w:rsidR="005E61F4" w:rsidRPr="00F943BE" w:rsidRDefault="005E61F4" w:rsidP="005E61F4">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4</w:t>
            </w:r>
            <w:r w:rsidRPr="00F943BE">
              <w:rPr>
                <w:rFonts w:ascii="Times New Roman" w:eastAsia="Times New Roman" w:hAnsi="Times New Roman" w:cs="Times New Roman"/>
                <w:sz w:val="24"/>
                <w:szCs w:val="28"/>
                <w:lang w:eastAsia="ru-RU"/>
              </w:rPr>
              <w:t>.</w:t>
            </w:r>
            <w:r>
              <w:rPr>
                <w:rFonts w:ascii="Times New Roman" w:eastAsia="Times New Roman" w:hAnsi="Times New Roman" w:cs="Times New Roman"/>
                <w:sz w:val="24"/>
                <w:szCs w:val="28"/>
                <w:lang w:eastAsia="ru-RU"/>
              </w:rPr>
              <w:t xml:space="preserve"> </w:t>
            </w:r>
            <w:r w:rsidRPr="00F943BE">
              <w:rPr>
                <w:rFonts w:ascii="Times New Roman" w:eastAsia="Times New Roman" w:hAnsi="Times New Roman" w:cs="Times New Roman"/>
                <w:sz w:val="24"/>
                <w:szCs w:val="28"/>
                <w:lang w:eastAsia="ru-RU"/>
              </w:rPr>
              <w:t xml:space="preserve"> Контроль за исполнением настоящего постановления оставляю за собой.</w:t>
            </w:r>
          </w:p>
          <w:p w:rsidR="005E61F4" w:rsidRPr="00F943BE" w:rsidRDefault="005E61F4" w:rsidP="005E61F4">
            <w:pPr>
              <w:tabs>
                <w:tab w:val="left" w:pos="709"/>
              </w:tabs>
              <w:spacing w:after="0" w:line="240" w:lineRule="auto"/>
              <w:jc w:val="both"/>
              <w:rPr>
                <w:rFonts w:ascii="Times New Roman" w:eastAsia="Times New Roman" w:hAnsi="Times New Roman" w:cs="Times New Roman"/>
                <w:sz w:val="24"/>
                <w:szCs w:val="28"/>
                <w:lang w:eastAsia="ru-RU"/>
              </w:rPr>
            </w:pPr>
          </w:p>
          <w:p w:rsidR="005E61F4" w:rsidRDefault="005E61F4" w:rsidP="005E61F4">
            <w:pPr>
              <w:tabs>
                <w:tab w:val="left" w:pos="709"/>
              </w:tabs>
              <w:spacing w:after="0" w:line="240" w:lineRule="auto"/>
              <w:jc w:val="both"/>
              <w:rPr>
                <w:rFonts w:ascii="Times New Roman" w:eastAsia="Times New Roman" w:hAnsi="Times New Roman" w:cs="Times New Roman"/>
                <w:sz w:val="24"/>
                <w:szCs w:val="28"/>
                <w:lang w:eastAsia="ru-RU"/>
              </w:rPr>
            </w:pPr>
          </w:p>
          <w:p w:rsidR="005E61F4" w:rsidRDefault="005E61F4" w:rsidP="005E61F4">
            <w:pPr>
              <w:tabs>
                <w:tab w:val="left" w:pos="709"/>
              </w:tabs>
              <w:spacing w:after="0" w:line="240" w:lineRule="auto"/>
              <w:jc w:val="both"/>
              <w:rPr>
                <w:rFonts w:ascii="Times New Roman" w:eastAsia="Times New Roman" w:hAnsi="Times New Roman" w:cs="Times New Roman"/>
                <w:sz w:val="24"/>
                <w:szCs w:val="28"/>
                <w:lang w:eastAsia="ru-RU"/>
              </w:rPr>
            </w:pPr>
          </w:p>
          <w:p w:rsidR="002B5DCE" w:rsidRDefault="002B5DCE" w:rsidP="00083D38">
            <w:pPr>
              <w:spacing w:after="0" w:line="240" w:lineRule="auto"/>
              <w:jc w:val="center"/>
              <w:rPr>
                <w:rFonts w:ascii="Times Cyr Bash Normal" w:hAnsi="Times Cyr Bash Normal"/>
                <w:b/>
                <w:caps/>
                <w:lang w:val="ba-RU"/>
              </w:rPr>
            </w:pPr>
          </w:p>
        </w:tc>
        <w:tc>
          <w:tcPr>
            <w:tcW w:w="1675" w:type="dxa"/>
          </w:tcPr>
          <w:p w:rsidR="00083D38" w:rsidRDefault="00083D38" w:rsidP="00083D38">
            <w:pPr>
              <w:spacing w:after="0" w:line="240" w:lineRule="auto"/>
              <w:jc w:val="center"/>
              <w:rPr>
                <w:rFonts w:ascii="Times Cyr Bash Normal" w:hAnsi="Times Cyr Bash Normal"/>
                <w:lang w:val="ba-RU"/>
              </w:rPr>
            </w:pPr>
          </w:p>
        </w:tc>
        <w:tc>
          <w:tcPr>
            <w:tcW w:w="4355" w:type="dxa"/>
          </w:tcPr>
          <w:p w:rsidR="00083D38" w:rsidRDefault="00083D38" w:rsidP="00083D38">
            <w:pPr>
              <w:spacing w:after="0" w:line="240" w:lineRule="auto"/>
              <w:jc w:val="center"/>
              <w:rPr>
                <w:rFonts w:ascii="Times Cyr Bash Normal" w:hAnsi="Times Cyr Bash Normal"/>
                <w:b/>
                <w:caps/>
                <w:lang w:val="ba-RU"/>
              </w:rPr>
            </w:pPr>
          </w:p>
        </w:tc>
      </w:tr>
    </w:tbl>
    <w:p w:rsidR="00845A82" w:rsidRPr="00F943BE" w:rsidRDefault="00845A82" w:rsidP="00845A82">
      <w:pPr>
        <w:pStyle w:val="af4"/>
        <w:rPr>
          <w:szCs w:val="28"/>
        </w:rPr>
      </w:pPr>
      <w:r w:rsidRPr="00F943BE">
        <w:rPr>
          <w:szCs w:val="28"/>
        </w:rPr>
        <w:t xml:space="preserve">Глава сельского поселения </w:t>
      </w:r>
    </w:p>
    <w:p w:rsidR="00845A82" w:rsidRPr="00F943BE" w:rsidRDefault="00A57ACE" w:rsidP="00845A82">
      <w:pPr>
        <w:pStyle w:val="af4"/>
        <w:rPr>
          <w:szCs w:val="28"/>
        </w:rPr>
      </w:pPr>
      <w:r>
        <w:rPr>
          <w:shd w:val="clear" w:color="auto" w:fill="FFFFFF"/>
        </w:rPr>
        <w:t>Янурусов</w:t>
      </w:r>
      <w:r w:rsidR="00481F68">
        <w:rPr>
          <w:shd w:val="clear" w:color="auto" w:fill="FFFFFF"/>
        </w:rPr>
        <w:t>ский</w:t>
      </w:r>
      <w:r w:rsidR="005725D5" w:rsidRPr="00F943BE">
        <w:rPr>
          <w:szCs w:val="28"/>
        </w:rPr>
        <w:t xml:space="preserve"> </w:t>
      </w:r>
      <w:r w:rsidR="00845A82" w:rsidRPr="00F943BE">
        <w:rPr>
          <w:szCs w:val="28"/>
        </w:rPr>
        <w:t xml:space="preserve"> сельсовет</w:t>
      </w:r>
    </w:p>
    <w:p w:rsidR="00A57ACE" w:rsidRDefault="00845A82" w:rsidP="00845A82">
      <w:pPr>
        <w:pStyle w:val="af4"/>
        <w:rPr>
          <w:szCs w:val="28"/>
        </w:rPr>
      </w:pPr>
      <w:r w:rsidRPr="00F943BE">
        <w:rPr>
          <w:szCs w:val="28"/>
        </w:rPr>
        <w:t xml:space="preserve">муниципального района </w:t>
      </w:r>
    </w:p>
    <w:p w:rsidR="00845A82" w:rsidRPr="00F943BE" w:rsidRDefault="00A57ACE" w:rsidP="00845A82">
      <w:pPr>
        <w:pStyle w:val="af4"/>
        <w:rPr>
          <w:szCs w:val="28"/>
        </w:rPr>
      </w:pPr>
      <w:r>
        <w:rPr>
          <w:szCs w:val="28"/>
        </w:rPr>
        <w:t>Ишимбай</w:t>
      </w:r>
      <w:r w:rsidR="00845A82" w:rsidRPr="00F943BE">
        <w:rPr>
          <w:szCs w:val="28"/>
        </w:rPr>
        <w:t>ский район</w:t>
      </w:r>
    </w:p>
    <w:p w:rsidR="00845A82" w:rsidRPr="00F943BE" w:rsidRDefault="00845A82" w:rsidP="00845A82">
      <w:pPr>
        <w:pStyle w:val="af4"/>
        <w:rPr>
          <w:szCs w:val="28"/>
        </w:rPr>
      </w:pPr>
      <w:r w:rsidRPr="00F943BE">
        <w:rPr>
          <w:szCs w:val="28"/>
        </w:rPr>
        <w:t xml:space="preserve">Республики Башкортостан                            </w:t>
      </w:r>
      <w:r w:rsidR="005725D5" w:rsidRPr="00F943BE">
        <w:rPr>
          <w:szCs w:val="28"/>
        </w:rPr>
        <w:t xml:space="preserve">                         </w:t>
      </w:r>
      <w:r w:rsidR="005E61F4">
        <w:rPr>
          <w:szCs w:val="28"/>
        </w:rPr>
        <w:t xml:space="preserve">   </w:t>
      </w:r>
      <w:r w:rsidR="005725D5" w:rsidRPr="00F943BE">
        <w:rPr>
          <w:szCs w:val="28"/>
        </w:rPr>
        <w:t xml:space="preserve">   </w:t>
      </w:r>
      <w:r w:rsidR="005E61F4">
        <w:rPr>
          <w:szCs w:val="28"/>
        </w:rPr>
        <w:t xml:space="preserve">      </w:t>
      </w:r>
      <w:r w:rsidR="005725D5" w:rsidRPr="00F943BE">
        <w:rPr>
          <w:szCs w:val="28"/>
        </w:rPr>
        <w:t xml:space="preserve">  </w:t>
      </w:r>
      <w:r w:rsidR="00481F68">
        <w:rPr>
          <w:szCs w:val="28"/>
        </w:rPr>
        <w:t xml:space="preserve">          </w:t>
      </w:r>
      <w:r w:rsidR="005725D5" w:rsidRPr="00F943BE">
        <w:rPr>
          <w:szCs w:val="28"/>
        </w:rPr>
        <w:t xml:space="preserve"> </w:t>
      </w:r>
      <w:r w:rsidR="00A57ACE">
        <w:rPr>
          <w:szCs w:val="28"/>
        </w:rPr>
        <w:t>М.Р. Маннанов</w:t>
      </w:r>
    </w:p>
    <w:p w:rsidR="00481F68" w:rsidRDefault="00845A82" w:rsidP="00F8710A">
      <w:pPr>
        <w:pStyle w:val="af4"/>
        <w:jc w:val="right"/>
        <w:rPr>
          <w:noProof/>
          <w:szCs w:val="28"/>
        </w:rPr>
      </w:pPr>
      <w:r w:rsidRPr="00F943BE">
        <w:rPr>
          <w:szCs w:val="28"/>
        </w:rPr>
        <w:t xml:space="preserve">                                                       </w:t>
      </w:r>
      <w:r w:rsidRPr="00F943BE">
        <w:rPr>
          <w:noProof/>
          <w:szCs w:val="28"/>
        </w:rPr>
        <w:t xml:space="preserve"> </w:t>
      </w:r>
    </w:p>
    <w:p w:rsidR="00A57ACE" w:rsidRDefault="00A57ACE" w:rsidP="005E61F4">
      <w:pPr>
        <w:pStyle w:val="af4"/>
        <w:rPr>
          <w:noProof/>
          <w:szCs w:val="28"/>
        </w:rPr>
      </w:pPr>
    </w:p>
    <w:p w:rsidR="00A57ACE" w:rsidRDefault="00A57ACE" w:rsidP="00F8710A">
      <w:pPr>
        <w:pStyle w:val="af4"/>
        <w:jc w:val="right"/>
        <w:rPr>
          <w:noProof/>
          <w:szCs w:val="28"/>
        </w:rPr>
      </w:pPr>
    </w:p>
    <w:p w:rsidR="00A57ACE" w:rsidRDefault="00A57ACE" w:rsidP="00F8710A">
      <w:pPr>
        <w:pStyle w:val="af4"/>
        <w:jc w:val="right"/>
        <w:rPr>
          <w:noProof/>
          <w:szCs w:val="28"/>
        </w:rPr>
      </w:pPr>
    </w:p>
    <w:p w:rsidR="005E61F4" w:rsidRDefault="005E61F4" w:rsidP="00F8710A">
      <w:pPr>
        <w:pStyle w:val="af4"/>
        <w:jc w:val="right"/>
        <w:rPr>
          <w:noProof/>
          <w:szCs w:val="28"/>
        </w:rPr>
      </w:pPr>
    </w:p>
    <w:p w:rsidR="005E61F4" w:rsidRDefault="005E61F4" w:rsidP="00F8710A">
      <w:pPr>
        <w:pStyle w:val="af4"/>
        <w:jc w:val="right"/>
        <w:rPr>
          <w:noProof/>
          <w:szCs w:val="28"/>
        </w:rPr>
      </w:pPr>
    </w:p>
    <w:p w:rsidR="005E61F4" w:rsidRDefault="005E61F4" w:rsidP="00F8710A">
      <w:pPr>
        <w:pStyle w:val="af4"/>
        <w:jc w:val="right"/>
        <w:rPr>
          <w:noProof/>
          <w:szCs w:val="28"/>
        </w:rPr>
      </w:pPr>
    </w:p>
    <w:p w:rsidR="00A57ACE" w:rsidRDefault="00A57ACE" w:rsidP="00F8710A">
      <w:pPr>
        <w:pStyle w:val="af4"/>
        <w:jc w:val="right"/>
        <w:rPr>
          <w:noProof/>
          <w:szCs w:val="28"/>
        </w:rPr>
      </w:pPr>
    </w:p>
    <w:p w:rsidR="00F8710A" w:rsidRDefault="00845A82" w:rsidP="00F8710A">
      <w:pPr>
        <w:pStyle w:val="af4"/>
        <w:jc w:val="right"/>
      </w:pPr>
      <w:r w:rsidRPr="00F943BE">
        <w:rPr>
          <w:szCs w:val="28"/>
        </w:rPr>
        <w:t xml:space="preserve"> </w:t>
      </w:r>
      <w:r w:rsidRPr="00F943BE">
        <w:t xml:space="preserve">Утвержден постановлением </w:t>
      </w:r>
    </w:p>
    <w:p w:rsidR="00F943BE" w:rsidRDefault="00845A82" w:rsidP="00F8710A">
      <w:pPr>
        <w:pStyle w:val="af4"/>
        <w:jc w:val="right"/>
      </w:pPr>
      <w:r w:rsidRPr="00F943BE">
        <w:t>администрации се</w:t>
      </w:r>
      <w:r w:rsidR="00F943BE">
        <w:t xml:space="preserve">льского </w:t>
      </w:r>
      <w:r w:rsidRPr="00F943BE">
        <w:t xml:space="preserve">поселения </w:t>
      </w:r>
    </w:p>
    <w:p w:rsidR="00845A82" w:rsidRPr="00F943BE" w:rsidRDefault="00A57ACE" w:rsidP="00F943BE">
      <w:pPr>
        <w:tabs>
          <w:tab w:val="left" w:pos="709"/>
        </w:tabs>
        <w:spacing w:after="0" w:line="240" w:lineRule="auto"/>
        <w:ind w:firstLine="5103"/>
        <w:jc w:val="right"/>
        <w:rPr>
          <w:rFonts w:ascii="Times New Roman" w:hAnsi="Times New Roman" w:cs="Times New Roman"/>
          <w:szCs w:val="24"/>
        </w:rPr>
      </w:pPr>
      <w:r>
        <w:rPr>
          <w:rFonts w:ascii="Times New Roman" w:eastAsia="Times New Roman" w:hAnsi="Times New Roman" w:cs="Times New Roman"/>
          <w:szCs w:val="24"/>
          <w:lang w:eastAsia="ru-RU"/>
        </w:rPr>
        <w:t>Янурусов</w:t>
      </w:r>
      <w:r w:rsidR="005725D5" w:rsidRPr="00F943BE">
        <w:rPr>
          <w:rFonts w:ascii="Times New Roman" w:eastAsia="Times New Roman" w:hAnsi="Times New Roman" w:cs="Times New Roman"/>
          <w:szCs w:val="24"/>
          <w:lang w:eastAsia="ru-RU"/>
        </w:rPr>
        <w:t>ский</w:t>
      </w:r>
      <w:r w:rsidR="00845A82" w:rsidRPr="00F943BE">
        <w:rPr>
          <w:rFonts w:ascii="Times New Roman" w:hAnsi="Times New Roman" w:cs="Times New Roman"/>
          <w:szCs w:val="24"/>
        </w:rPr>
        <w:t xml:space="preserve"> сельсовет муниципального района </w:t>
      </w:r>
      <w:r>
        <w:rPr>
          <w:rFonts w:ascii="Times New Roman" w:hAnsi="Times New Roman" w:cs="Times New Roman"/>
          <w:szCs w:val="24"/>
        </w:rPr>
        <w:t>Ишимбай</w:t>
      </w:r>
      <w:r w:rsidR="00845A82" w:rsidRPr="00F943BE">
        <w:rPr>
          <w:rFonts w:ascii="Times New Roman" w:hAnsi="Times New Roman" w:cs="Times New Roman"/>
          <w:szCs w:val="24"/>
        </w:rPr>
        <w:t xml:space="preserve">ский </w:t>
      </w:r>
    </w:p>
    <w:p w:rsidR="00845A82" w:rsidRPr="00F943BE" w:rsidRDefault="00845A82" w:rsidP="00845A82">
      <w:pPr>
        <w:tabs>
          <w:tab w:val="left" w:pos="709"/>
        </w:tabs>
        <w:spacing w:after="0" w:line="240" w:lineRule="auto"/>
        <w:ind w:firstLine="5103"/>
        <w:jc w:val="right"/>
        <w:rPr>
          <w:rFonts w:ascii="Times New Roman" w:hAnsi="Times New Roman" w:cs="Times New Roman"/>
          <w:szCs w:val="24"/>
        </w:rPr>
      </w:pPr>
      <w:r w:rsidRPr="00F943BE">
        <w:rPr>
          <w:rFonts w:ascii="Times New Roman" w:hAnsi="Times New Roman" w:cs="Times New Roman"/>
          <w:szCs w:val="24"/>
        </w:rPr>
        <w:t>район Республики Башкортостан</w:t>
      </w:r>
    </w:p>
    <w:p w:rsidR="000219B0" w:rsidRPr="00F943BE" w:rsidRDefault="00845A82" w:rsidP="00F943BE">
      <w:pPr>
        <w:tabs>
          <w:tab w:val="left" w:pos="709"/>
        </w:tabs>
        <w:spacing w:after="0" w:line="240" w:lineRule="auto"/>
        <w:ind w:firstLine="5103"/>
        <w:jc w:val="right"/>
        <w:rPr>
          <w:rFonts w:ascii="Times New Roman" w:hAnsi="Times New Roman" w:cs="Times New Roman"/>
          <w:szCs w:val="24"/>
        </w:rPr>
      </w:pPr>
      <w:r w:rsidRPr="00F943BE">
        <w:rPr>
          <w:rFonts w:ascii="Times New Roman" w:hAnsi="Times New Roman" w:cs="Times New Roman"/>
          <w:szCs w:val="24"/>
        </w:rPr>
        <w:t xml:space="preserve">от </w:t>
      </w:r>
      <w:r w:rsidR="00A57ACE">
        <w:rPr>
          <w:rFonts w:ascii="Times New Roman" w:hAnsi="Times New Roman" w:cs="Times New Roman"/>
          <w:szCs w:val="24"/>
        </w:rPr>
        <w:t>26.11</w:t>
      </w:r>
      <w:r w:rsidR="00DE4A80">
        <w:rPr>
          <w:rFonts w:ascii="Times New Roman" w:hAnsi="Times New Roman" w:cs="Times New Roman"/>
          <w:szCs w:val="24"/>
        </w:rPr>
        <w:t>.</w:t>
      </w:r>
      <w:r w:rsidR="00DE4A80">
        <w:rPr>
          <w:rFonts w:ascii="Times New Roman" w:hAnsi="Times New Roman" w:cs="Times New Roman"/>
          <w:szCs w:val="24"/>
          <w:lang w:val="ba-RU"/>
        </w:rPr>
        <w:t>202</w:t>
      </w:r>
      <w:r w:rsidR="00A57ACE">
        <w:rPr>
          <w:rFonts w:ascii="Times New Roman" w:hAnsi="Times New Roman" w:cs="Times New Roman"/>
          <w:szCs w:val="24"/>
          <w:lang w:val="ba-RU"/>
        </w:rPr>
        <w:t>5</w:t>
      </w:r>
      <w:r w:rsidR="00481F68">
        <w:rPr>
          <w:rFonts w:ascii="Times New Roman" w:hAnsi="Times New Roman" w:cs="Times New Roman"/>
          <w:szCs w:val="24"/>
        </w:rPr>
        <w:t xml:space="preserve"> года № </w:t>
      </w:r>
      <w:r w:rsidR="00A57ACE">
        <w:rPr>
          <w:rFonts w:ascii="Times New Roman" w:hAnsi="Times New Roman" w:cs="Times New Roman"/>
          <w:szCs w:val="24"/>
        </w:rPr>
        <w:t>27</w:t>
      </w:r>
    </w:p>
    <w:p w:rsidR="00FA4537" w:rsidRPr="00F943BE" w:rsidRDefault="00FA4537" w:rsidP="000219B0">
      <w:pPr>
        <w:tabs>
          <w:tab w:val="left" w:pos="709"/>
        </w:tabs>
        <w:spacing w:after="0" w:line="240" w:lineRule="auto"/>
        <w:rPr>
          <w:rFonts w:ascii="Times New Roman" w:hAnsi="Times New Roman" w:cs="Times New Roman"/>
          <w:b/>
          <w:sz w:val="24"/>
          <w:szCs w:val="28"/>
        </w:rPr>
      </w:pPr>
    </w:p>
    <w:p w:rsidR="000219B0" w:rsidRPr="00F943BE" w:rsidRDefault="00122397" w:rsidP="001D66D2">
      <w:pPr>
        <w:pStyle w:val="ConsPlusNormal"/>
        <w:tabs>
          <w:tab w:val="left" w:pos="1407"/>
        </w:tabs>
        <w:jc w:val="center"/>
        <w:rPr>
          <w:rFonts w:ascii="Times New Roman" w:hAnsi="Times New Roman" w:cs="Times New Roman"/>
          <w:b/>
          <w:sz w:val="24"/>
        </w:rPr>
      </w:pPr>
      <w:bookmarkStart w:id="1" w:name="P40"/>
      <w:bookmarkEnd w:id="1"/>
      <w:r w:rsidRPr="00F943BE">
        <w:rPr>
          <w:rFonts w:ascii="Times New Roman" w:hAnsi="Times New Roman" w:cs="Times New Roman"/>
          <w:b/>
          <w:sz w:val="24"/>
        </w:rPr>
        <w:t>Порядок</w:t>
      </w:r>
    </w:p>
    <w:p w:rsidR="00F954C4" w:rsidRPr="00F943BE" w:rsidRDefault="000219B0" w:rsidP="00122397">
      <w:pPr>
        <w:pStyle w:val="ConsPlusNormal"/>
        <w:tabs>
          <w:tab w:val="left" w:pos="1407"/>
        </w:tabs>
        <w:jc w:val="center"/>
        <w:rPr>
          <w:rFonts w:ascii="Times New Roman" w:hAnsi="Times New Roman" w:cs="Times New Roman"/>
          <w:sz w:val="24"/>
        </w:rPr>
      </w:pPr>
      <w:r w:rsidRPr="00F943BE">
        <w:rPr>
          <w:rFonts w:ascii="Times New Roman" w:hAnsi="Times New Roman" w:cs="Times New Roman"/>
          <w:b/>
          <w:sz w:val="24"/>
        </w:rPr>
        <w:t>открытия и ведения лицевых счетов</w:t>
      </w:r>
      <w:r w:rsidR="00F079AC" w:rsidRPr="00F943BE">
        <w:rPr>
          <w:rFonts w:ascii="Times New Roman" w:hAnsi="Times New Roman" w:cs="Times New Roman"/>
          <w:b/>
          <w:sz w:val="24"/>
        </w:rPr>
        <w:t xml:space="preserve"> </w:t>
      </w:r>
      <w:r w:rsidR="00122397" w:rsidRPr="00F943BE">
        <w:rPr>
          <w:rFonts w:ascii="Times New Roman" w:hAnsi="Times New Roman" w:cs="Times New Roman"/>
          <w:b/>
          <w:bCs/>
          <w:sz w:val="24"/>
        </w:rPr>
        <w:t>ф</w:t>
      </w:r>
      <w:r w:rsidR="00EA0C63" w:rsidRPr="00F943BE">
        <w:rPr>
          <w:rFonts w:ascii="Times New Roman" w:hAnsi="Times New Roman" w:cs="Times New Roman"/>
          <w:b/>
          <w:bCs/>
          <w:sz w:val="24"/>
        </w:rPr>
        <w:t>инансов</w:t>
      </w:r>
      <w:r w:rsidR="00D05459">
        <w:rPr>
          <w:rFonts w:ascii="Times New Roman" w:hAnsi="Times New Roman" w:cs="Times New Roman"/>
          <w:b/>
          <w:bCs/>
          <w:sz w:val="24"/>
        </w:rPr>
        <w:t>ы</w:t>
      </w:r>
      <w:r w:rsidR="00EA0C63" w:rsidRPr="00F943BE">
        <w:rPr>
          <w:rFonts w:ascii="Times New Roman" w:hAnsi="Times New Roman" w:cs="Times New Roman"/>
          <w:b/>
          <w:bCs/>
          <w:sz w:val="24"/>
        </w:rPr>
        <w:t xml:space="preserve">м </w:t>
      </w:r>
      <w:r w:rsidR="00D05459">
        <w:rPr>
          <w:rFonts w:ascii="Times New Roman" w:hAnsi="Times New Roman" w:cs="Times New Roman"/>
          <w:b/>
          <w:bCs/>
          <w:sz w:val="24"/>
        </w:rPr>
        <w:t>управлением</w:t>
      </w:r>
      <w:r w:rsidRPr="00F943BE">
        <w:rPr>
          <w:rFonts w:ascii="Times New Roman" w:hAnsi="Times New Roman" w:cs="Times New Roman"/>
          <w:b/>
          <w:sz w:val="24"/>
        </w:rPr>
        <w:t xml:space="preserve"> </w:t>
      </w:r>
      <w:r w:rsidR="00EA0C63" w:rsidRPr="00F943BE">
        <w:rPr>
          <w:rFonts w:ascii="Times New Roman" w:hAnsi="Times New Roman" w:cs="Times New Roman"/>
          <w:b/>
          <w:sz w:val="24"/>
        </w:rPr>
        <w:t xml:space="preserve">администрации </w:t>
      </w:r>
      <w:r w:rsidR="00932F99" w:rsidRPr="00F943BE">
        <w:rPr>
          <w:rFonts w:ascii="Times New Roman" w:hAnsi="Times New Roman" w:cs="Times New Roman"/>
          <w:b/>
          <w:sz w:val="24"/>
        </w:rPr>
        <w:t>сельско</w:t>
      </w:r>
      <w:r w:rsidR="00EA0C63" w:rsidRPr="00F943BE">
        <w:rPr>
          <w:rFonts w:ascii="Times New Roman" w:hAnsi="Times New Roman" w:cs="Times New Roman"/>
          <w:b/>
          <w:sz w:val="24"/>
        </w:rPr>
        <w:t>го</w:t>
      </w:r>
      <w:r w:rsidR="00932F99" w:rsidRPr="00F943BE">
        <w:rPr>
          <w:rFonts w:ascii="Times New Roman" w:hAnsi="Times New Roman" w:cs="Times New Roman"/>
          <w:b/>
          <w:sz w:val="24"/>
        </w:rPr>
        <w:t xml:space="preserve"> поселени</w:t>
      </w:r>
      <w:r w:rsidR="00EA0C63" w:rsidRPr="00F943BE">
        <w:rPr>
          <w:rFonts w:ascii="Times New Roman" w:hAnsi="Times New Roman" w:cs="Times New Roman"/>
          <w:b/>
          <w:sz w:val="24"/>
        </w:rPr>
        <w:t>я</w:t>
      </w:r>
      <w:r w:rsidR="00932F99" w:rsidRPr="00F943BE">
        <w:rPr>
          <w:rFonts w:ascii="Times New Roman" w:hAnsi="Times New Roman" w:cs="Times New Roman"/>
          <w:b/>
          <w:sz w:val="24"/>
        </w:rPr>
        <w:t xml:space="preserve"> </w:t>
      </w:r>
      <w:r w:rsidR="00A57ACE">
        <w:rPr>
          <w:rFonts w:ascii="Times New Roman" w:hAnsi="Times New Roman" w:cs="Times New Roman"/>
          <w:b/>
          <w:sz w:val="24"/>
          <w:szCs w:val="24"/>
          <w:shd w:val="clear" w:color="auto" w:fill="FFFFFF"/>
        </w:rPr>
        <w:t>Янурусов</w:t>
      </w:r>
      <w:r w:rsidR="00481F68" w:rsidRPr="00481F68">
        <w:rPr>
          <w:rFonts w:ascii="Times New Roman" w:hAnsi="Times New Roman" w:cs="Times New Roman"/>
          <w:b/>
          <w:sz w:val="24"/>
          <w:szCs w:val="24"/>
          <w:shd w:val="clear" w:color="auto" w:fill="FFFFFF"/>
        </w:rPr>
        <w:t>ский</w:t>
      </w:r>
      <w:r w:rsidR="003E6C70" w:rsidRPr="00481F68">
        <w:rPr>
          <w:rFonts w:ascii="Times New Roman" w:hAnsi="Times New Roman" w:cs="Times New Roman"/>
          <w:b/>
          <w:sz w:val="24"/>
        </w:rPr>
        <w:t xml:space="preserve"> </w:t>
      </w:r>
      <w:r w:rsidR="00932F99" w:rsidRPr="00F943BE">
        <w:rPr>
          <w:rFonts w:ascii="Times New Roman" w:hAnsi="Times New Roman" w:cs="Times New Roman"/>
          <w:b/>
          <w:sz w:val="24"/>
        </w:rPr>
        <w:t>сельсовет муниципального района</w:t>
      </w:r>
      <w:r w:rsidR="00F079AC" w:rsidRPr="00F943BE">
        <w:rPr>
          <w:rFonts w:ascii="Times New Roman" w:hAnsi="Times New Roman" w:cs="Times New Roman"/>
          <w:b/>
          <w:sz w:val="24"/>
        </w:rPr>
        <w:t xml:space="preserve"> </w:t>
      </w:r>
      <w:r w:rsidR="00A57ACE">
        <w:rPr>
          <w:rFonts w:ascii="Times New Roman" w:hAnsi="Times New Roman" w:cs="Times New Roman"/>
          <w:b/>
          <w:sz w:val="24"/>
        </w:rPr>
        <w:t>Ишимбай</w:t>
      </w:r>
      <w:r w:rsidR="00E92C69" w:rsidRPr="00F943BE">
        <w:rPr>
          <w:rFonts w:ascii="Times New Roman" w:hAnsi="Times New Roman" w:cs="Times New Roman"/>
          <w:b/>
          <w:sz w:val="24"/>
        </w:rPr>
        <w:t>ский</w:t>
      </w:r>
      <w:r w:rsidR="00F079AC" w:rsidRPr="00F943BE">
        <w:rPr>
          <w:rFonts w:ascii="Times New Roman" w:hAnsi="Times New Roman" w:cs="Times New Roman"/>
          <w:b/>
          <w:sz w:val="24"/>
        </w:rPr>
        <w:t xml:space="preserve"> район</w:t>
      </w:r>
      <w:r w:rsidR="00122397" w:rsidRPr="00F943BE">
        <w:rPr>
          <w:rFonts w:ascii="Times New Roman" w:hAnsi="Times New Roman" w:cs="Times New Roman"/>
          <w:b/>
          <w:sz w:val="24"/>
        </w:rPr>
        <w:t xml:space="preserve"> </w:t>
      </w:r>
      <w:r w:rsidRPr="00F943BE">
        <w:rPr>
          <w:rFonts w:ascii="Times New Roman" w:hAnsi="Times New Roman" w:cs="Times New Roman"/>
          <w:b/>
          <w:sz w:val="24"/>
        </w:rPr>
        <w:t>Республики Башкортостан</w:t>
      </w:r>
    </w:p>
    <w:p w:rsidR="00F954C4" w:rsidRPr="00F943BE" w:rsidRDefault="00F954C4" w:rsidP="00585DDF">
      <w:pPr>
        <w:pStyle w:val="ConsPlusNormal"/>
        <w:jc w:val="both"/>
        <w:rPr>
          <w:rFonts w:ascii="Times New Roman" w:hAnsi="Times New Roman" w:cs="Times New Roman"/>
          <w:sz w:val="20"/>
        </w:rPr>
      </w:pPr>
    </w:p>
    <w:p w:rsidR="00F954C4" w:rsidRPr="00F943BE" w:rsidRDefault="00F954C4" w:rsidP="00585DDF">
      <w:pPr>
        <w:pStyle w:val="ConsPlusTitle"/>
        <w:jc w:val="center"/>
        <w:outlineLvl w:val="1"/>
        <w:rPr>
          <w:rFonts w:ascii="Times New Roman" w:hAnsi="Times New Roman" w:cs="Times New Roman"/>
          <w:sz w:val="24"/>
        </w:rPr>
      </w:pPr>
      <w:r w:rsidRPr="00F943BE">
        <w:rPr>
          <w:rFonts w:ascii="Times New Roman" w:hAnsi="Times New Roman" w:cs="Times New Roman"/>
          <w:sz w:val="24"/>
        </w:rPr>
        <w:t>I. Общие положения</w:t>
      </w:r>
    </w:p>
    <w:p w:rsidR="00F954C4" w:rsidRPr="00F943BE" w:rsidRDefault="00F954C4" w:rsidP="00585DDF">
      <w:pPr>
        <w:pStyle w:val="ConsPlusNormal"/>
        <w:jc w:val="both"/>
        <w:rPr>
          <w:rFonts w:ascii="Times New Roman" w:hAnsi="Times New Roman" w:cs="Times New Roman"/>
          <w:sz w:val="20"/>
        </w:rPr>
      </w:pPr>
    </w:p>
    <w:p w:rsidR="003671E5"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1. Настоящий Порядок открытия и ведения лицевых счетов </w:t>
      </w:r>
      <w:r w:rsidR="006762E4" w:rsidRPr="00F943BE">
        <w:rPr>
          <w:rFonts w:ascii="Times New Roman" w:hAnsi="Times New Roman" w:cs="Times New Roman"/>
          <w:sz w:val="24"/>
          <w:szCs w:val="28"/>
        </w:rPr>
        <w:t xml:space="preserve"> </w:t>
      </w:r>
      <w:r w:rsidR="00122397" w:rsidRPr="00F943BE">
        <w:rPr>
          <w:rFonts w:ascii="Times New Roman" w:hAnsi="Times New Roman" w:cs="Times New Roman"/>
          <w:sz w:val="24"/>
          <w:szCs w:val="28"/>
        </w:rPr>
        <w:t>финансов</w:t>
      </w:r>
      <w:r w:rsidR="00D05459">
        <w:rPr>
          <w:rFonts w:ascii="Times New Roman" w:hAnsi="Times New Roman" w:cs="Times New Roman"/>
          <w:sz w:val="24"/>
          <w:szCs w:val="28"/>
        </w:rPr>
        <w:t>ы</w:t>
      </w:r>
      <w:r w:rsidR="00122397" w:rsidRPr="00F943BE">
        <w:rPr>
          <w:rFonts w:ascii="Times New Roman" w:hAnsi="Times New Roman" w:cs="Times New Roman"/>
          <w:sz w:val="24"/>
          <w:szCs w:val="28"/>
        </w:rPr>
        <w:t xml:space="preserve">м </w:t>
      </w:r>
      <w:r w:rsidR="00D05459">
        <w:rPr>
          <w:rFonts w:ascii="Times New Roman" w:hAnsi="Times New Roman" w:cs="Times New Roman"/>
          <w:sz w:val="24"/>
          <w:szCs w:val="28"/>
        </w:rPr>
        <w:t>управлением</w:t>
      </w:r>
      <w:r w:rsidR="00122397" w:rsidRPr="00F943BE">
        <w:rPr>
          <w:rFonts w:ascii="Times New Roman" w:hAnsi="Times New Roman" w:cs="Times New Roman"/>
          <w:sz w:val="24"/>
          <w:szCs w:val="28"/>
        </w:rPr>
        <w:t xml:space="preserve"> администрации </w:t>
      </w:r>
      <w:r w:rsidR="00932F99" w:rsidRPr="00F943BE">
        <w:rPr>
          <w:rFonts w:ascii="Times New Roman" w:hAnsi="Times New Roman" w:cs="Times New Roman"/>
          <w:sz w:val="24"/>
          <w:szCs w:val="28"/>
        </w:rPr>
        <w:t>сельско</w:t>
      </w:r>
      <w:r w:rsidR="00122397" w:rsidRPr="00F943BE">
        <w:rPr>
          <w:rFonts w:ascii="Times New Roman" w:hAnsi="Times New Roman" w:cs="Times New Roman"/>
          <w:sz w:val="24"/>
          <w:szCs w:val="28"/>
        </w:rPr>
        <w:t>го</w:t>
      </w:r>
      <w:r w:rsidR="00932F99" w:rsidRPr="00F943BE">
        <w:rPr>
          <w:rFonts w:ascii="Times New Roman" w:hAnsi="Times New Roman" w:cs="Times New Roman"/>
          <w:sz w:val="24"/>
          <w:szCs w:val="28"/>
        </w:rPr>
        <w:t xml:space="preserve"> поселени</w:t>
      </w:r>
      <w:r w:rsidR="00122397" w:rsidRPr="00F943BE">
        <w:rPr>
          <w:rFonts w:ascii="Times New Roman" w:hAnsi="Times New Roman" w:cs="Times New Roman"/>
          <w:sz w:val="24"/>
          <w:szCs w:val="28"/>
        </w:rPr>
        <w:t>я</w:t>
      </w:r>
      <w:r w:rsidR="003E6C70" w:rsidRPr="00F943BE">
        <w:rPr>
          <w:rFonts w:ascii="Times New Roman" w:hAnsi="Times New Roman" w:cs="Times New Roman"/>
          <w:sz w:val="24"/>
          <w:szCs w:val="28"/>
        </w:rPr>
        <w:t xml:space="preserve"> </w:t>
      </w:r>
      <w:r w:rsidR="00A57ACE">
        <w:rPr>
          <w:rFonts w:ascii="Times New Roman" w:hAnsi="Times New Roman" w:cs="Times New Roman"/>
          <w:sz w:val="24"/>
          <w:szCs w:val="24"/>
          <w:shd w:val="clear" w:color="auto" w:fill="FFFFFF"/>
        </w:rPr>
        <w:t>Янурусов</w:t>
      </w:r>
      <w:r w:rsidR="00481F68">
        <w:rPr>
          <w:rFonts w:ascii="Times New Roman" w:hAnsi="Times New Roman" w:cs="Times New Roman"/>
          <w:sz w:val="24"/>
          <w:szCs w:val="24"/>
          <w:shd w:val="clear" w:color="auto" w:fill="FFFFFF"/>
        </w:rPr>
        <w:t>ский</w:t>
      </w:r>
      <w:r w:rsidR="003E6C70" w:rsidRPr="00F943BE">
        <w:rPr>
          <w:rFonts w:ascii="Times New Roman" w:hAnsi="Times New Roman" w:cs="Times New Roman"/>
          <w:sz w:val="24"/>
          <w:szCs w:val="28"/>
        </w:rPr>
        <w:t xml:space="preserve"> </w:t>
      </w:r>
      <w:r w:rsidR="00932F99" w:rsidRPr="00F943BE">
        <w:rPr>
          <w:rFonts w:ascii="Times New Roman" w:hAnsi="Times New Roman" w:cs="Times New Roman"/>
          <w:sz w:val="24"/>
          <w:szCs w:val="28"/>
        </w:rPr>
        <w:t xml:space="preserve">сельсовет муниципального района  </w:t>
      </w:r>
      <w:r w:rsidR="00A57ACE">
        <w:rPr>
          <w:rFonts w:ascii="Times New Roman" w:hAnsi="Times New Roman" w:cs="Times New Roman"/>
          <w:sz w:val="24"/>
          <w:szCs w:val="28"/>
        </w:rPr>
        <w:t>Ишимбай</w:t>
      </w:r>
      <w:r w:rsidR="00E92C69" w:rsidRPr="00F943BE">
        <w:rPr>
          <w:rFonts w:ascii="Times New Roman" w:hAnsi="Times New Roman" w:cs="Times New Roman"/>
          <w:sz w:val="24"/>
          <w:szCs w:val="28"/>
        </w:rPr>
        <w:t>ский</w:t>
      </w:r>
      <w:r w:rsidR="00F079AC" w:rsidRPr="00F943BE">
        <w:rPr>
          <w:rFonts w:ascii="Times New Roman" w:hAnsi="Times New Roman" w:cs="Times New Roman"/>
          <w:sz w:val="24"/>
          <w:szCs w:val="28"/>
        </w:rPr>
        <w:t xml:space="preserve"> район</w:t>
      </w:r>
      <w:r w:rsidRPr="00F943BE">
        <w:rPr>
          <w:rFonts w:ascii="Times New Roman" w:hAnsi="Times New Roman" w:cs="Times New Roman"/>
          <w:sz w:val="24"/>
          <w:szCs w:val="28"/>
        </w:rPr>
        <w:t xml:space="preserve"> Республики Башкортостан (далее </w:t>
      </w:r>
      <w:r w:rsidR="00406FAB" w:rsidRPr="00F943BE">
        <w:rPr>
          <w:rFonts w:ascii="Times New Roman" w:hAnsi="Times New Roman" w:cs="Times New Roman"/>
          <w:sz w:val="24"/>
          <w:szCs w:val="28"/>
        </w:rPr>
        <w:t>–</w:t>
      </w:r>
      <w:r w:rsidRPr="00F943BE">
        <w:rPr>
          <w:rFonts w:ascii="Times New Roman" w:hAnsi="Times New Roman" w:cs="Times New Roman"/>
          <w:sz w:val="24"/>
          <w:szCs w:val="28"/>
        </w:rPr>
        <w:t xml:space="preserve"> Порядок) разработан на основании </w:t>
      </w:r>
      <w:hyperlink r:id="rId10" w:history="1">
        <w:r w:rsidRPr="00F943BE">
          <w:rPr>
            <w:rFonts w:ascii="Times New Roman" w:hAnsi="Times New Roman" w:cs="Times New Roman"/>
            <w:sz w:val="24"/>
            <w:szCs w:val="28"/>
          </w:rPr>
          <w:t>статьи 220.1</w:t>
        </w:r>
      </w:hyperlink>
      <w:r w:rsidRPr="00F943BE">
        <w:rPr>
          <w:rFonts w:ascii="Times New Roman" w:hAnsi="Times New Roman" w:cs="Times New Roman"/>
          <w:sz w:val="24"/>
          <w:szCs w:val="28"/>
        </w:rPr>
        <w:t xml:space="preserve"> Бюджетного кодекса Российской Федерации, </w:t>
      </w:r>
      <w:r w:rsidR="00624122" w:rsidRPr="00F943BE">
        <w:rPr>
          <w:rFonts w:ascii="Times New Roman" w:hAnsi="Times New Roman" w:cs="Times New Roman"/>
          <w:sz w:val="24"/>
          <w:szCs w:val="28"/>
        </w:rPr>
        <w:t xml:space="preserve">частей 3, 8 статьи 30 Федерального закона от 8 мая 2010 года </w:t>
      </w:r>
      <w:r w:rsidR="00037216" w:rsidRPr="00F943BE">
        <w:rPr>
          <w:rFonts w:ascii="Times New Roman" w:hAnsi="Times New Roman" w:cs="Times New Roman"/>
          <w:sz w:val="24"/>
          <w:szCs w:val="28"/>
        </w:rPr>
        <w:br/>
      </w:r>
      <w:r w:rsidR="00624122" w:rsidRPr="00F943BE">
        <w:rPr>
          <w:rFonts w:ascii="Times New Roman" w:hAnsi="Times New Roman" w:cs="Times New Roman"/>
          <w:sz w:val="24"/>
          <w:szCs w:val="28"/>
        </w:rP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 174-ФЗ «Об автономных учреждениях», Закона Республики Башкортостан </w:t>
      </w:r>
      <w:r w:rsidR="0047426F" w:rsidRPr="00F943BE">
        <w:rPr>
          <w:rFonts w:ascii="Times New Roman" w:hAnsi="Times New Roman" w:cs="Times New Roman"/>
          <w:sz w:val="24"/>
          <w:szCs w:val="28"/>
        </w:rPr>
        <w:t xml:space="preserve">от 15 июля 2005 года </w:t>
      </w:r>
      <w:r w:rsidR="006C109C" w:rsidRPr="00F943BE">
        <w:rPr>
          <w:rFonts w:ascii="Times New Roman" w:hAnsi="Times New Roman" w:cs="Times New Roman"/>
          <w:sz w:val="24"/>
          <w:szCs w:val="28"/>
        </w:rPr>
        <w:br/>
      </w:r>
      <w:r w:rsidR="0047426F" w:rsidRPr="00F943BE">
        <w:rPr>
          <w:rFonts w:ascii="Times New Roman" w:hAnsi="Times New Roman" w:cs="Times New Roman"/>
          <w:sz w:val="24"/>
          <w:szCs w:val="28"/>
        </w:rPr>
        <w:t xml:space="preserve">№ 205-з </w:t>
      </w:r>
      <w:r w:rsidR="00624122" w:rsidRPr="00F943BE">
        <w:rPr>
          <w:rFonts w:ascii="Times New Roman" w:hAnsi="Times New Roman" w:cs="Times New Roman"/>
          <w:sz w:val="24"/>
          <w:szCs w:val="28"/>
        </w:rPr>
        <w:t xml:space="preserve">«О бюджетном процессе в Республике Башкортостан», Приказа Министерства финансов Российской Федерации от 23 декабря 2014 года </w:t>
      </w:r>
      <w:r w:rsidR="006C109C" w:rsidRPr="00F943BE">
        <w:rPr>
          <w:rFonts w:ascii="Times New Roman" w:hAnsi="Times New Roman" w:cs="Times New Roman"/>
          <w:sz w:val="24"/>
          <w:szCs w:val="28"/>
        </w:rPr>
        <w:br/>
      </w:r>
      <w:r w:rsidR="00624122" w:rsidRPr="00F943BE">
        <w:rPr>
          <w:rFonts w:ascii="Times New Roman" w:hAnsi="Times New Roman" w:cs="Times New Roman"/>
          <w:sz w:val="24"/>
          <w:szCs w:val="28"/>
        </w:rPr>
        <w:t>№ 163н «О порядке формирования и ведения реестра участников бюджетного процесса,</w:t>
      </w:r>
      <w:r w:rsidR="009B3D10" w:rsidRPr="00F943BE">
        <w:rPr>
          <w:rFonts w:ascii="Times New Roman" w:hAnsi="Times New Roman" w:cs="Times New Roman"/>
          <w:color w:val="000000" w:themeColor="text1"/>
          <w:sz w:val="24"/>
          <w:szCs w:val="28"/>
        </w:rPr>
        <w:t xml:space="preserve"> Положения «О бюджетном процессе в муниципальном районе </w:t>
      </w:r>
      <w:r w:rsidR="004051A2">
        <w:rPr>
          <w:rFonts w:ascii="Times New Roman" w:hAnsi="Times New Roman" w:cs="Times New Roman"/>
          <w:color w:val="000000" w:themeColor="text1"/>
          <w:sz w:val="24"/>
          <w:szCs w:val="28"/>
        </w:rPr>
        <w:t>Ишимбай</w:t>
      </w:r>
      <w:r w:rsidR="00E92C69" w:rsidRPr="00F943BE">
        <w:rPr>
          <w:rFonts w:ascii="Times New Roman" w:hAnsi="Times New Roman" w:cs="Times New Roman"/>
          <w:color w:val="000000" w:themeColor="text1"/>
          <w:sz w:val="24"/>
          <w:szCs w:val="28"/>
        </w:rPr>
        <w:t>ский</w:t>
      </w:r>
      <w:r w:rsidR="009B3D10" w:rsidRPr="00F943BE">
        <w:rPr>
          <w:rFonts w:ascii="Times New Roman" w:hAnsi="Times New Roman" w:cs="Times New Roman"/>
          <w:color w:val="000000" w:themeColor="text1"/>
          <w:sz w:val="24"/>
          <w:szCs w:val="28"/>
        </w:rPr>
        <w:t xml:space="preserve"> район Республики Башкортостан» утвержденного решением Совета муниципального района </w:t>
      </w:r>
      <w:r w:rsidR="004051A2">
        <w:rPr>
          <w:rFonts w:ascii="Times New Roman" w:hAnsi="Times New Roman" w:cs="Times New Roman"/>
          <w:color w:val="000000" w:themeColor="text1"/>
          <w:sz w:val="24"/>
          <w:szCs w:val="28"/>
        </w:rPr>
        <w:t>Ишимбай</w:t>
      </w:r>
      <w:r w:rsidR="00E92C69" w:rsidRPr="00F943BE">
        <w:rPr>
          <w:rFonts w:ascii="Times New Roman" w:hAnsi="Times New Roman" w:cs="Times New Roman"/>
          <w:color w:val="000000" w:themeColor="text1"/>
          <w:sz w:val="24"/>
          <w:szCs w:val="28"/>
        </w:rPr>
        <w:t>ский</w:t>
      </w:r>
      <w:r w:rsidR="009B3D10" w:rsidRPr="00F943BE">
        <w:rPr>
          <w:rFonts w:ascii="Times New Roman" w:hAnsi="Times New Roman" w:cs="Times New Roman"/>
          <w:color w:val="000000" w:themeColor="text1"/>
          <w:sz w:val="24"/>
          <w:szCs w:val="28"/>
        </w:rPr>
        <w:t xml:space="preserve"> район Республики Башкортостан,</w:t>
      </w:r>
      <w:r w:rsidR="00624122" w:rsidRPr="00F943BE">
        <w:rPr>
          <w:rFonts w:ascii="Times New Roman" w:hAnsi="Times New Roman" w:cs="Times New Roman"/>
          <w:sz w:val="24"/>
          <w:szCs w:val="28"/>
        </w:rPr>
        <w:t xml:space="preserve"> а также юридических лиц, не являющихся участниками бюджетного процесса»</w:t>
      </w:r>
      <w:r w:rsidRPr="00F943BE">
        <w:rPr>
          <w:rFonts w:ascii="Times New Roman" w:hAnsi="Times New Roman" w:cs="Times New Roman"/>
          <w:sz w:val="24"/>
          <w:szCs w:val="28"/>
        </w:rPr>
        <w:t xml:space="preserve"> и устанавливает</w:t>
      </w:r>
      <w:r w:rsidR="003671E5" w:rsidRPr="00F943BE">
        <w:rPr>
          <w:rFonts w:ascii="Times New Roman" w:hAnsi="Times New Roman" w:cs="Times New Roman"/>
          <w:sz w:val="24"/>
          <w:szCs w:val="28"/>
        </w:rPr>
        <w:t>:</w:t>
      </w:r>
    </w:p>
    <w:p w:rsidR="00F63808"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порядок открытия и ведения лицевых счетов для учета операций главных администраторов и администраторов источников финансирования дефицита бюджета </w:t>
      </w:r>
      <w:r w:rsidR="00932F99" w:rsidRPr="00F943BE">
        <w:rPr>
          <w:rFonts w:ascii="Times New Roman" w:hAnsi="Times New Roman" w:cs="Times New Roman"/>
          <w:sz w:val="24"/>
          <w:szCs w:val="28"/>
        </w:rPr>
        <w:t xml:space="preserve">сельского поселения </w:t>
      </w:r>
      <w:r w:rsidR="004051A2">
        <w:rPr>
          <w:rFonts w:ascii="Times New Roman" w:hAnsi="Times New Roman" w:cs="Times New Roman"/>
          <w:sz w:val="24"/>
          <w:szCs w:val="24"/>
          <w:shd w:val="clear" w:color="auto" w:fill="FFFFFF"/>
        </w:rPr>
        <w:t>Янурусов</w:t>
      </w:r>
      <w:r w:rsidR="00481F68">
        <w:rPr>
          <w:rFonts w:ascii="Times New Roman" w:hAnsi="Times New Roman" w:cs="Times New Roman"/>
          <w:sz w:val="24"/>
          <w:szCs w:val="24"/>
          <w:shd w:val="clear" w:color="auto" w:fill="FFFFFF"/>
        </w:rPr>
        <w:t>ский</w:t>
      </w:r>
      <w:r w:rsidR="003E6C70" w:rsidRPr="00F943BE">
        <w:rPr>
          <w:rFonts w:ascii="Times New Roman" w:hAnsi="Times New Roman" w:cs="Times New Roman"/>
          <w:sz w:val="24"/>
          <w:szCs w:val="28"/>
        </w:rPr>
        <w:t xml:space="preserve"> </w:t>
      </w:r>
      <w:r w:rsidR="00932F99" w:rsidRPr="00F943BE">
        <w:rPr>
          <w:rFonts w:ascii="Times New Roman" w:hAnsi="Times New Roman" w:cs="Times New Roman"/>
          <w:sz w:val="24"/>
          <w:szCs w:val="28"/>
        </w:rPr>
        <w:t xml:space="preserve">сельсовет </w:t>
      </w:r>
      <w:r w:rsidR="00F079AC" w:rsidRPr="00F943BE">
        <w:rPr>
          <w:rFonts w:ascii="Times New Roman" w:hAnsi="Times New Roman" w:cs="Times New Roman"/>
          <w:sz w:val="24"/>
          <w:szCs w:val="28"/>
        </w:rPr>
        <w:t xml:space="preserve">муниципального района </w:t>
      </w:r>
      <w:r w:rsidR="004051A2">
        <w:rPr>
          <w:rFonts w:ascii="Times New Roman" w:hAnsi="Times New Roman" w:cs="Times New Roman"/>
          <w:sz w:val="24"/>
          <w:szCs w:val="28"/>
        </w:rPr>
        <w:t>Ишимбай</w:t>
      </w:r>
      <w:r w:rsidR="00E92C69" w:rsidRPr="00F943BE">
        <w:rPr>
          <w:rFonts w:ascii="Times New Roman" w:hAnsi="Times New Roman" w:cs="Times New Roman"/>
          <w:sz w:val="24"/>
          <w:szCs w:val="28"/>
        </w:rPr>
        <w:t>ский</w:t>
      </w:r>
      <w:r w:rsidR="00F079AC" w:rsidRPr="00F943BE">
        <w:rPr>
          <w:rFonts w:ascii="Times New Roman" w:hAnsi="Times New Roman" w:cs="Times New Roman"/>
          <w:sz w:val="24"/>
          <w:szCs w:val="28"/>
        </w:rPr>
        <w:t xml:space="preserve"> район </w:t>
      </w:r>
      <w:r w:rsidRPr="00F943BE">
        <w:rPr>
          <w:rFonts w:ascii="Times New Roman" w:hAnsi="Times New Roman" w:cs="Times New Roman"/>
          <w:sz w:val="24"/>
          <w:szCs w:val="28"/>
        </w:rPr>
        <w:t>Республики Башкортостан, главных распорядителей</w:t>
      </w:r>
      <w:r w:rsidR="00F62D33" w:rsidRPr="00F943BE">
        <w:rPr>
          <w:rFonts w:ascii="Times New Roman" w:hAnsi="Times New Roman" w:cs="Times New Roman"/>
          <w:sz w:val="24"/>
          <w:szCs w:val="28"/>
        </w:rPr>
        <w:t>,</w:t>
      </w:r>
      <w:r w:rsidRPr="00F943BE">
        <w:rPr>
          <w:rFonts w:ascii="Times New Roman" w:hAnsi="Times New Roman" w:cs="Times New Roman"/>
          <w:sz w:val="24"/>
          <w:szCs w:val="28"/>
        </w:rPr>
        <w:t xml:space="preserve"> распорядителей и получателей средств бюджета </w:t>
      </w:r>
      <w:r w:rsidR="00932F99" w:rsidRPr="00F943BE">
        <w:rPr>
          <w:rFonts w:ascii="Times New Roman" w:hAnsi="Times New Roman" w:cs="Times New Roman"/>
          <w:sz w:val="24"/>
          <w:szCs w:val="28"/>
        </w:rPr>
        <w:t xml:space="preserve">сельского поселения </w:t>
      </w:r>
      <w:r w:rsidR="004051A2">
        <w:rPr>
          <w:rFonts w:ascii="Times New Roman" w:hAnsi="Times New Roman" w:cs="Times New Roman"/>
          <w:sz w:val="24"/>
          <w:szCs w:val="24"/>
          <w:shd w:val="clear" w:color="auto" w:fill="FFFFFF"/>
        </w:rPr>
        <w:t xml:space="preserve">Янурусовский </w:t>
      </w:r>
      <w:r w:rsidR="00932F99" w:rsidRPr="00F943BE">
        <w:rPr>
          <w:rFonts w:ascii="Times New Roman" w:hAnsi="Times New Roman" w:cs="Times New Roman"/>
          <w:sz w:val="24"/>
          <w:szCs w:val="28"/>
        </w:rPr>
        <w:t>сельсовет</w:t>
      </w:r>
      <w:r w:rsidR="00F079AC" w:rsidRPr="00F943BE">
        <w:rPr>
          <w:rFonts w:ascii="Times New Roman" w:hAnsi="Times New Roman" w:cs="Times New Roman"/>
          <w:sz w:val="24"/>
          <w:szCs w:val="28"/>
        </w:rPr>
        <w:t xml:space="preserve"> муниципального района </w:t>
      </w:r>
      <w:r w:rsidR="004051A2">
        <w:rPr>
          <w:rFonts w:ascii="Times New Roman" w:hAnsi="Times New Roman" w:cs="Times New Roman"/>
          <w:sz w:val="24"/>
          <w:szCs w:val="28"/>
        </w:rPr>
        <w:t>Ишимбайский</w:t>
      </w:r>
      <w:r w:rsidR="00F079AC" w:rsidRPr="00F943BE">
        <w:rPr>
          <w:rFonts w:ascii="Times New Roman" w:hAnsi="Times New Roman" w:cs="Times New Roman"/>
          <w:sz w:val="24"/>
          <w:szCs w:val="28"/>
        </w:rPr>
        <w:t xml:space="preserve"> район </w:t>
      </w:r>
      <w:r w:rsidRPr="00F943BE">
        <w:rPr>
          <w:rFonts w:ascii="Times New Roman" w:hAnsi="Times New Roman" w:cs="Times New Roman"/>
          <w:sz w:val="24"/>
          <w:szCs w:val="28"/>
        </w:rPr>
        <w:t>Республики Башкортостан</w:t>
      </w:r>
      <w:r w:rsidR="00F63808" w:rsidRPr="00F943BE">
        <w:rPr>
          <w:rFonts w:ascii="Times New Roman" w:hAnsi="Times New Roman" w:cs="Times New Roman"/>
          <w:sz w:val="24"/>
          <w:szCs w:val="28"/>
        </w:rPr>
        <w:t>;</w:t>
      </w:r>
    </w:p>
    <w:p w:rsidR="0093421E" w:rsidRPr="00F943BE" w:rsidRDefault="00F6380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порядок открытия и ведения лицевых счетов для учета операций </w:t>
      </w:r>
      <w:r w:rsidR="0047426F" w:rsidRPr="00F943BE">
        <w:rPr>
          <w:rFonts w:ascii="Times New Roman" w:hAnsi="Times New Roman" w:cs="Times New Roman"/>
          <w:sz w:val="24"/>
          <w:szCs w:val="28"/>
        </w:rPr>
        <w:t xml:space="preserve">со средствами бюджетных учреждений </w:t>
      </w:r>
      <w:r w:rsidR="00932F99" w:rsidRPr="00F943BE">
        <w:rPr>
          <w:rFonts w:ascii="Times New Roman" w:hAnsi="Times New Roman" w:cs="Times New Roman"/>
          <w:sz w:val="24"/>
          <w:szCs w:val="28"/>
        </w:rPr>
        <w:t xml:space="preserve">сельского поселения </w:t>
      </w:r>
      <w:r w:rsidR="004051A2">
        <w:rPr>
          <w:rFonts w:ascii="Times New Roman" w:hAnsi="Times New Roman" w:cs="Times New Roman"/>
          <w:sz w:val="24"/>
          <w:szCs w:val="24"/>
          <w:shd w:val="clear" w:color="auto" w:fill="FFFFFF"/>
        </w:rPr>
        <w:t>Ишимбай</w:t>
      </w:r>
      <w:r w:rsidR="00481F68">
        <w:rPr>
          <w:rFonts w:ascii="Times New Roman" w:hAnsi="Times New Roman" w:cs="Times New Roman"/>
          <w:sz w:val="24"/>
          <w:szCs w:val="24"/>
          <w:shd w:val="clear" w:color="auto" w:fill="FFFFFF"/>
        </w:rPr>
        <w:t>ский</w:t>
      </w:r>
      <w:r w:rsidR="005725D5" w:rsidRPr="00F943BE">
        <w:rPr>
          <w:rFonts w:ascii="Times New Roman" w:hAnsi="Times New Roman" w:cs="Times New Roman"/>
          <w:sz w:val="24"/>
          <w:szCs w:val="28"/>
        </w:rPr>
        <w:t xml:space="preserve"> </w:t>
      </w:r>
      <w:r w:rsidR="00932F99" w:rsidRPr="00F943BE">
        <w:rPr>
          <w:rFonts w:ascii="Times New Roman" w:hAnsi="Times New Roman" w:cs="Times New Roman"/>
          <w:sz w:val="24"/>
          <w:szCs w:val="28"/>
        </w:rPr>
        <w:t>сельсовет му</w:t>
      </w:r>
      <w:r w:rsidR="00F079AC" w:rsidRPr="00F943BE">
        <w:rPr>
          <w:rFonts w:ascii="Times New Roman" w:hAnsi="Times New Roman" w:cs="Times New Roman"/>
          <w:sz w:val="24"/>
          <w:szCs w:val="28"/>
        </w:rPr>
        <w:t xml:space="preserve">ниципального района </w:t>
      </w:r>
      <w:r w:rsidR="004051A2">
        <w:rPr>
          <w:rFonts w:ascii="Times New Roman" w:hAnsi="Times New Roman" w:cs="Times New Roman"/>
          <w:sz w:val="24"/>
          <w:szCs w:val="28"/>
        </w:rPr>
        <w:t>Ишимбай</w:t>
      </w:r>
      <w:r w:rsidR="00E92C69" w:rsidRPr="00F943BE">
        <w:rPr>
          <w:rFonts w:ascii="Times New Roman" w:hAnsi="Times New Roman" w:cs="Times New Roman"/>
          <w:sz w:val="24"/>
          <w:szCs w:val="28"/>
        </w:rPr>
        <w:t>ский</w:t>
      </w:r>
      <w:r w:rsidR="00F079AC" w:rsidRPr="00F943BE">
        <w:rPr>
          <w:rFonts w:ascii="Times New Roman" w:hAnsi="Times New Roman" w:cs="Times New Roman"/>
          <w:sz w:val="24"/>
          <w:szCs w:val="28"/>
        </w:rPr>
        <w:t xml:space="preserve"> район </w:t>
      </w:r>
      <w:r w:rsidR="0047426F" w:rsidRPr="00F943BE">
        <w:rPr>
          <w:rFonts w:ascii="Times New Roman" w:hAnsi="Times New Roman" w:cs="Times New Roman"/>
          <w:sz w:val="24"/>
          <w:szCs w:val="28"/>
        </w:rPr>
        <w:t>Республики Башкортостан, лицевых счетов для учета операций со средствами обязательного медицинского страхования, открытых бюджетным учреждениям</w:t>
      </w:r>
      <w:r w:rsidRPr="00F943BE">
        <w:rPr>
          <w:rFonts w:ascii="Times New Roman" w:hAnsi="Times New Roman" w:cs="Times New Roman"/>
          <w:sz w:val="24"/>
          <w:szCs w:val="28"/>
        </w:rPr>
        <w:t xml:space="preserve"> </w:t>
      </w:r>
      <w:r w:rsidR="00A00A60" w:rsidRPr="00F943BE">
        <w:rPr>
          <w:rFonts w:ascii="Times New Roman" w:hAnsi="Times New Roman" w:cs="Times New Roman"/>
          <w:sz w:val="24"/>
          <w:szCs w:val="28"/>
        </w:rPr>
        <w:t xml:space="preserve">в </w:t>
      </w:r>
      <w:r w:rsidR="003E6C70" w:rsidRPr="00F943BE">
        <w:rPr>
          <w:rFonts w:ascii="Times New Roman" w:hAnsi="Times New Roman" w:cs="Times New Roman"/>
          <w:sz w:val="24"/>
          <w:szCs w:val="28"/>
        </w:rPr>
        <w:t xml:space="preserve">сельском поселении </w:t>
      </w:r>
      <w:r w:rsidR="004051A2">
        <w:rPr>
          <w:rFonts w:ascii="Times New Roman" w:hAnsi="Times New Roman" w:cs="Times New Roman"/>
          <w:sz w:val="24"/>
          <w:szCs w:val="24"/>
          <w:shd w:val="clear" w:color="auto" w:fill="FFFFFF"/>
        </w:rPr>
        <w:t>Янурусов</w:t>
      </w:r>
      <w:r w:rsidR="00481F68">
        <w:rPr>
          <w:rFonts w:ascii="Times New Roman" w:hAnsi="Times New Roman" w:cs="Times New Roman"/>
          <w:sz w:val="24"/>
          <w:szCs w:val="24"/>
          <w:shd w:val="clear" w:color="auto" w:fill="FFFFFF"/>
        </w:rPr>
        <w:t>ский</w:t>
      </w:r>
      <w:r w:rsidR="00481F68" w:rsidRPr="00F943BE">
        <w:rPr>
          <w:rFonts w:ascii="Times New Roman" w:hAnsi="Times New Roman" w:cs="Times New Roman"/>
          <w:sz w:val="24"/>
          <w:szCs w:val="28"/>
        </w:rPr>
        <w:t xml:space="preserve"> </w:t>
      </w:r>
      <w:r w:rsidR="0062147D" w:rsidRPr="00F943BE">
        <w:rPr>
          <w:rFonts w:ascii="Times New Roman" w:hAnsi="Times New Roman" w:cs="Times New Roman"/>
          <w:sz w:val="24"/>
          <w:szCs w:val="28"/>
        </w:rPr>
        <w:t>сельсовет</w:t>
      </w:r>
      <w:r w:rsidR="00A00A60" w:rsidRPr="00F943BE">
        <w:rPr>
          <w:rFonts w:ascii="Times New Roman" w:hAnsi="Times New Roman" w:cs="Times New Roman"/>
          <w:sz w:val="24"/>
          <w:szCs w:val="28"/>
        </w:rPr>
        <w:t xml:space="preserve"> муниципального района </w:t>
      </w:r>
      <w:r w:rsidR="004051A2">
        <w:rPr>
          <w:rFonts w:ascii="Times New Roman" w:hAnsi="Times New Roman" w:cs="Times New Roman"/>
          <w:sz w:val="24"/>
          <w:szCs w:val="28"/>
        </w:rPr>
        <w:t>Ишимбай</w:t>
      </w:r>
      <w:r w:rsidR="00E92C69" w:rsidRPr="00F943BE">
        <w:rPr>
          <w:rFonts w:ascii="Times New Roman" w:hAnsi="Times New Roman" w:cs="Times New Roman"/>
          <w:sz w:val="24"/>
          <w:szCs w:val="28"/>
        </w:rPr>
        <w:t>ский</w:t>
      </w:r>
      <w:r w:rsidR="00A00A60" w:rsidRPr="00F943BE">
        <w:rPr>
          <w:rFonts w:ascii="Times New Roman" w:hAnsi="Times New Roman" w:cs="Times New Roman"/>
          <w:sz w:val="24"/>
          <w:szCs w:val="28"/>
        </w:rPr>
        <w:t xml:space="preserve"> район </w:t>
      </w:r>
      <w:r w:rsidRPr="00F943BE">
        <w:rPr>
          <w:rFonts w:ascii="Times New Roman" w:hAnsi="Times New Roman" w:cs="Times New Roman"/>
          <w:sz w:val="24"/>
          <w:szCs w:val="28"/>
        </w:rPr>
        <w:t xml:space="preserve">Республики Башкортостан </w:t>
      </w:r>
      <w:r w:rsidR="0047426F" w:rsidRPr="00F943BE">
        <w:rPr>
          <w:rFonts w:ascii="Times New Roman" w:hAnsi="Times New Roman" w:cs="Times New Roman"/>
          <w:sz w:val="24"/>
          <w:szCs w:val="28"/>
        </w:rPr>
        <w:t>(далее – бюджетные учреждения),</w:t>
      </w:r>
      <w:r w:rsidR="0062147D" w:rsidRPr="00F943BE">
        <w:rPr>
          <w:rFonts w:ascii="Times New Roman" w:hAnsi="Times New Roman" w:cs="Times New Roman"/>
          <w:sz w:val="24"/>
          <w:szCs w:val="28"/>
        </w:rPr>
        <w:t xml:space="preserve"> </w:t>
      </w:r>
      <w:r w:rsidR="0047426F" w:rsidRPr="00F943BE">
        <w:rPr>
          <w:rFonts w:ascii="Times New Roman" w:hAnsi="Times New Roman" w:cs="Times New Roman"/>
          <w:sz w:val="24"/>
          <w:szCs w:val="28"/>
        </w:rPr>
        <w:t>лицевых счетов для учета операций со средствами</w:t>
      </w:r>
      <w:r w:rsidRPr="00F943BE">
        <w:rPr>
          <w:rFonts w:ascii="Times New Roman" w:hAnsi="Times New Roman" w:cs="Times New Roman"/>
          <w:sz w:val="24"/>
          <w:szCs w:val="28"/>
        </w:rPr>
        <w:t xml:space="preserve"> автономных учреждений </w:t>
      </w:r>
      <w:r w:rsidR="0062147D" w:rsidRPr="00F943BE">
        <w:rPr>
          <w:rFonts w:ascii="Times New Roman" w:hAnsi="Times New Roman" w:cs="Times New Roman"/>
          <w:sz w:val="24"/>
          <w:szCs w:val="28"/>
        </w:rPr>
        <w:t xml:space="preserve">сельского поселения </w:t>
      </w:r>
      <w:r w:rsidR="004051A2">
        <w:rPr>
          <w:rFonts w:ascii="Times New Roman" w:hAnsi="Times New Roman" w:cs="Times New Roman"/>
          <w:sz w:val="24"/>
          <w:szCs w:val="24"/>
          <w:shd w:val="clear" w:color="auto" w:fill="FFFFFF"/>
        </w:rPr>
        <w:t>Янурусов</w:t>
      </w:r>
      <w:r w:rsidR="00481F68">
        <w:rPr>
          <w:rFonts w:ascii="Times New Roman" w:hAnsi="Times New Roman" w:cs="Times New Roman"/>
          <w:sz w:val="24"/>
          <w:szCs w:val="24"/>
          <w:shd w:val="clear" w:color="auto" w:fill="FFFFFF"/>
        </w:rPr>
        <w:t>ский</w:t>
      </w:r>
      <w:r w:rsidR="0062147D" w:rsidRPr="00F943BE">
        <w:rPr>
          <w:rFonts w:ascii="Times New Roman" w:hAnsi="Times New Roman" w:cs="Times New Roman"/>
          <w:sz w:val="24"/>
          <w:szCs w:val="28"/>
        </w:rPr>
        <w:t xml:space="preserve"> сельсовет</w:t>
      </w:r>
      <w:r w:rsidR="00A00A60" w:rsidRPr="00F943BE">
        <w:rPr>
          <w:rFonts w:ascii="Times New Roman" w:hAnsi="Times New Roman" w:cs="Times New Roman"/>
          <w:sz w:val="24"/>
          <w:szCs w:val="28"/>
        </w:rPr>
        <w:t xml:space="preserve"> муниципального района </w:t>
      </w:r>
      <w:r w:rsidR="004051A2">
        <w:rPr>
          <w:rFonts w:ascii="Times New Roman" w:hAnsi="Times New Roman" w:cs="Times New Roman"/>
          <w:sz w:val="24"/>
          <w:szCs w:val="28"/>
        </w:rPr>
        <w:t>Ишимбай</w:t>
      </w:r>
      <w:r w:rsidR="00E92C69" w:rsidRPr="00F943BE">
        <w:rPr>
          <w:rFonts w:ascii="Times New Roman" w:hAnsi="Times New Roman" w:cs="Times New Roman"/>
          <w:sz w:val="24"/>
          <w:szCs w:val="28"/>
        </w:rPr>
        <w:t>ский</w:t>
      </w:r>
      <w:r w:rsidR="00A00A60" w:rsidRPr="00F943BE">
        <w:rPr>
          <w:rFonts w:ascii="Times New Roman" w:hAnsi="Times New Roman" w:cs="Times New Roman"/>
          <w:sz w:val="24"/>
          <w:szCs w:val="28"/>
        </w:rPr>
        <w:t xml:space="preserve"> район </w:t>
      </w:r>
      <w:r w:rsidRPr="00F943BE">
        <w:rPr>
          <w:rFonts w:ascii="Times New Roman" w:hAnsi="Times New Roman" w:cs="Times New Roman"/>
          <w:sz w:val="24"/>
          <w:szCs w:val="28"/>
        </w:rPr>
        <w:t>Республики Башкортостан</w:t>
      </w:r>
      <w:r w:rsidR="0047426F" w:rsidRPr="00F943BE">
        <w:rPr>
          <w:rFonts w:ascii="Times New Roman" w:hAnsi="Times New Roman" w:cs="Times New Roman"/>
          <w:sz w:val="24"/>
          <w:szCs w:val="28"/>
        </w:rPr>
        <w:t xml:space="preserve">, лицевых счетов для учета операций со средствами обязательного медицинского страхования, открытых автономным учреждениям </w:t>
      </w:r>
      <w:r w:rsidR="0062147D" w:rsidRPr="00F943BE">
        <w:rPr>
          <w:rFonts w:ascii="Times New Roman" w:hAnsi="Times New Roman" w:cs="Times New Roman"/>
          <w:sz w:val="24"/>
          <w:szCs w:val="28"/>
        </w:rPr>
        <w:t xml:space="preserve">сельского поселения </w:t>
      </w:r>
      <w:r w:rsidR="004051A2">
        <w:rPr>
          <w:rFonts w:ascii="Times New Roman" w:hAnsi="Times New Roman" w:cs="Times New Roman"/>
          <w:sz w:val="24"/>
          <w:szCs w:val="24"/>
          <w:shd w:val="clear" w:color="auto" w:fill="FFFFFF"/>
        </w:rPr>
        <w:t>Янурусов</w:t>
      </w:r>
      <w:r w:rsidR="00481F68">
        <w:rPr>
          <w:rFonts w:ascii="Times New Roman" w:hAnsi="Times New Roman" w:cs="Times New Roman"/>
          <w:sz w:val="24"/>
          <w:szCs w:val="24"/>
          <w:shd w:val="clear" w:color="auto" w:fill="FFFFFF"/>
        </w:rPr>
        <w:t>ский</w:t>
      </w:r>
      <w:r w:rsidR="0062147D" w:rsidRPr="00F943BE">
        <w:rPr>
          <w:rFonts w:ascii="Times New Roman" w:hAnsi="Times New Roman" w:cs="Times New Roman"/>
          <w:sz w:val="24"/>
          <w:szCs w:val="28"/>
        </w:rPr>
        <w:t xml:space="preserve"> сельсовет </w:t>
      </w:r>
      <w:r w:rsidR="00A00A60" w:rsidRPr="00F943BE">
        <w:rPr>
          <w:rFonts w:ascii="Times New Roman" w:hAnsi="Times New Roman" w:cs="Times New Roman"/>
          <w:sz w:val="24"/>
          <w:szCs w:val="28"/>
        </w:rPr>
        <w:t xml:space="preserve">муниципального района </w:t>
      </w:r>
      <w:r w:rsidR="004051A2">
        <w:rPr>
          <w:rFonts w:ascii="Times New Roman" w:hAnsi="Times New Roman" w:cs="Times New Roman"/>
          <w:sz w:val="24"/>
          <w:szCs w:val="28"/>
        </w:rPr>
        <w:t>Ишимбай</w:t>
      </w:r>
      <w:r w:rsidR="00E92C69" w:rsidRPr="00F943BE">
        <w:rPr>
          <w:rFonts w:ascii="Times New Roman" w:hAnsi="Times New Roman" w:cs="Times New Roman"/>
          <w:sz w:val="24"/>
          <w:szCs w:val="28"/>
        </w:rPr>
        <w:t>ский</w:t>
      </w:r>
      <w:r w:rsidR="00A00A60" w:rsidRPr="00F943BE">
        <w:rPr>
          <w:rFonts w:ascii="Times New Roman" w:hAnsi="Times New Roman" w:cs="Times New Roman"/>
          <w:sz w:val="24"/>
          <w:szCs w:val="28"/>
        </w:rPr>
        <w:t xml:space="preserve"> район </w:t>
      </w:r>
      <w:r w:rsidR="0047426F" w:rsidRPr="00F943BE">
        <w:rPr>
          <w:rFonts w:ascii="Times New Roman" w:hAnsi="Times New Roman" w:cs="Times New Roman"/>
          <w:sz w:val="24"/>
          <w:szCs w:val="28"/>
        </w:rPr>
        <w:t>Республики Башкортостан</w:t>
      </w:r>
      <w:r w:rsidRPr="00F943BE">
        <w:rPr>
          <w:rFonts w:ascii="Times New Roman" w:hAnsi="Times New Roman" w:cs="Times New Roman"/>
          <w:sz w:val="24"/>
          <w:szCs w:val="28"/>
        </w:rPr>
        <w:t xml:space="preserve"> (далее</w:t>
      </w:r>
      <w:r w:rsidR="00FD3999" w:rsidRPr="00F943BE">
        <w:rPr>
          <w:rFonts w:ascii="Times New Roman" w:hAnsi="Times New Roman" w:cs="Times New Roman"/>
          <w:sz w:val="24"/>
          <w:szCs w:val="28"/>
        </w:rPr>
        <w:t xml:space="preserve"> </w:t>
      </w:r>
      <w:r w:rsidR="006C109C" w:rsidRPr="00F943BE">
        <w:rPr>
          <w:rFonts w:ascii="Times New Roman" w:hAnsi="Times New Roman" w:cs="Times New Roman"/>
          <w:sz w:val="24"/>
          <w:szCs w:val="28"/>
        </w:rPr>
        <w:t>–</w:t>
      </w:r>
      <w:r w:rsidRPr="00F943BE">
        <w:rPr>
          <w:rFonts w:ascii="Times New Roman" w:hAnsi="Times New Roman" w:cs="Times New Roman"/>
          <w:sz w:val="24"/>
          <w:szCs w:val="28"/>
        </w:rPr>
        <w:t xml:space="preserve"> автономные учреждения), функции и полномочия учредителя в отношении которых осуществляет орган </w:t>
      </w:r>
      <w:r w:rsidR="009B3D10" w:rsidRPr="00F943BE">
        <w:rPr>
          <w:rFonts w:ascii="Times New Roman" w:hAnsi="Times New Roman" w:cs="Times New Roman"/>
          <w:sz w:val="24"/>
          <w:szCs w:val="28"/>
        </w:rPr>
        <w:t xml:space="preserve">местного самоуправления </w:t>
      </w:r>
      <w:r w:rsidR="0062147D" w:rsidRPr="00F943BE">
        <w:rPr>
          <w:rFonts w:ascii="Times New Roman" w:hAnsi="Times New Roman" w:cs="Times New Roman"/>
          <w:sz w:val="24"/>
          <w:szCs w:val="28"/>
        </w:rPr>
        <w:t xml:space="preserve">сельского поселения </w:t>
      </w:r>
      <w:r w:rsidR="004051A2">
        <w:rPr>
          <w:rFonts w:ascii="Times New Roman" w:hAnsi="Times New Roman" w:cs="Times New Roman"/>
          <w:sz w:val="24"/>
          <w:szCs w:val="24"/>
          <w:shd w:val="clear" w:color="auto" w:fill="FFFFFF"/>
        </w:rPr>
        <w:t>Янурусов</w:t>
      </w:r>
      <w:r w:rsidR="00481F68">
        <w:rPr>
          <w:rFonts w:ascii="Times New Roman" w:hAnsi="Times New Roman" w:cs="Times New Roman"/>
          <w:sz w:val="24"/>
          <w:szCs w:val="24"/>
          <w:shd w:val="clear" w:color="auto" w:fill="FFFFFF"/>
        </w:rPr>
        <w:t>ский</w:t>
      </w:r>
      <w:r w:rsidR="0062147D" w:rsidRPr="00F943BE">
        <w:rPr>
          <w:rFonts w:ascii="Times New Roman" w:hAnsi="Times New Roman" w:cs="Times New Roman"/>
          <w:sz w:val="24"/>
          <w:szCs w:val="28"/>
        </w:rPr>
        <w:t xml:space="preserve"> сельсовет</w:t>
      </w:r>
      <w:r w:rsidRPr="00F943BE">
        <w:rPr>
          <w:rFonts w:ascii="Times New Roman" w:hAnsi="Times New Roman" w:cs="Times New Roman"/>
          <w:sz w:val="24"/>
          <w:szCs w:val="28"/>
        </w:rPr>
        <w:t xml:space="preserve"> </w:t>
      </w:r>
      <w:r w:rsidR="00A00A60" w:rsidRPr="00F943BE">
        <w:rPr>
          <w:rFonts w:ascii="Times New Roman" w:hAnsi="Times New Roman" w:cs="Times New Roman"/>
          <w:sz w:val="24"/>
          <w:szCs w:val="28"/>
        </w:rPr>
        <w:t xml:space="preserve">муниципального района </w:t>
      </w:r>
      <w:r w:rsidR="004051A2">
        <w:rPr>
          <w:rFonts w:ascii="Times New Roman" w:hAnsi="Times New Roman" w:cs="Times New Roman"/>
          <w:sz w:val="24"/>
          <w:szCs w:val="28"/>
        </w:rPr>
        <w:t>Ишимбай</w:t>
      </w:r>
      <w:r w:rsidR="00E92C69" w:rsidRPr="00F943BE">
        <w:rPr>
          <w:rFonts w:ascii="Times New Roman" w:hAnsi="Times New Roman" w:cs="Times New Roman"/>
          <w:sz w:val="24"/>
          <w:szCs w:val="28"/>
        </w:rPr>
        <w:t>ский</w:t>
      </w:r>
      <w:r w:rsidR="00A00A60" w:rsidRPr="00F943BE">
        <w:rPr>
          <w:rFonts w:ascii="Times New Roman" w:hAnsi="Times New Roman" w:cs="Times New Roman"/>
          <w:sz w:val="24"/>
          <w:szCs w:val="28"/>
        </w:rPr>
        <w:t xml:space="preserve"> район </w:t>
      </w:r>
      <w:r w:rsidRPr="00F943BE">
        <w:rPr>
          <w:rFonts w:ascii="Times New Roman" w:hAnsi="Times New Roman" w:cs="Times New Roman"/>
          <w:sz w:val="24"/>
          <w:szCs w:val="28"/>
        </w:rPr>
        <w:t>Республики Башкортостан</w:t>
      </w:r>
      <w:r w:rsidR="00EC732E" w:rsidRPr="00F943BE">
        <w:rPr>
          <w:rFonts w:ascii="Times New Roman" w:hAnsi="Times New Roman" w:cs="Times New Roman"/>
          <w:sz w:val="24"/>
          <w:szCs w:val="28"/>
        </w:rPr>
        <w:t xml:space="preserve"> (далее – учредитель);</w:t>
      </w:r>
    </w:p>
    <w:p w:rsidR="00F30383" w:rsidRPr="00F943BE" w:rsidRDefault="00B51F92"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порядок открытия и ведения лицевых счетов, предназначенных для учета операций со средствами </w:t>
      </w:r>
      <w:r w:rsidR="00894066" w:rsidRPr="00F943BE">
        <w:rPr>
          <w:rFonts w:ascii="Times New Roman" w:hAnsi="Times New Roman" w:cs="Times New Roman"/>
          <w:sz w:val="24"/>
          <w:szCs w:val="28"/>
          <w:lang w:val="ba-RU"/>
        </w:rPr>
        <w:t xml:space="preserve">получателей средств </w:t>
      </w:r>
      <w:r w:rsidR="00FC40F9" w:rsidRPr="00F943BE">
        <w:rPr>
          <w:rFonts w:ascii="Times New Roman" w:hAnsi="Times New Roman" w:cs="Times New Roman"/>
          <w:sz w:val="24"/>
          <w:szCs w:val="28"/>
          <w:lang w:val="ba-RU"/>
        </w:rPr>
        <w:t>из бюджета, участников казначейского сопровождения</w:t>
      </w:r>
      <w:r w:rsidRPr="00F943BE">
        <w:rPr>
          <w:rFonts w:ascii="Times New Roman" w:hAnsi="Times New Roman" w:cs="Times New Roman"/>
          <w:sz w:val="24"/>
          <w:szCs w:val="28"/>
        </w:rPr>
        <w:t xml:space="preserve">, которым в случаях, установленных федеральными законами и законодательством Республики Башкортостан, </w:t>
      </w:r>
      <w:r w:rsidR="009B3D10" w:rsidRPr="00F943BE">
        <w:rPr>
          <w:rFonts w:ascii="Times New Roman" w:hAnsi="Times New Roman" w:cs="Times New Roman"/>
          <w:sz w:val="24"/>
          <w:szCs w:val="28"/>
        </w:rPr>
        <w:t xml:space="preserve">нормативными правовыми актами муниципального района и сельского поселения </w:t>
      </w:r>
      <w:r w:rsidRPr="00F943BE">
        <w:rPr>
          <w:rFonts w:ascii="Times New Roman" w:hAnsi="Times New Roman" w:cs="Times New Roman"/>
          <w:sz w:val="24"/>
          <w:szCs w:val="28"/>
        </w:rPr>
        <w:t>открываются лицевые счета в</w:t>
      </w:r>
      <w:r w:rsidR="00A00A60" w:rsidRPr="00F943BE">
        <w:rPr>
          <w:rFonts w:ascii="Times New Roman" w:hAnsi="Times New Roman" w:cs="Times New Roman"/>
          <w:sz w:val="24"/>
          <w:szCs w:val="28"/>
        </w:rPr>
        <w:t xml:space="preserve"> </w:t>
      </w:r>
      <w:r w:rsidR="00577EE3" w:rsidRPr="00F943BE">
        <w:rPr>
          <w:rFonts w:ascii="Times New Roman" w:hAnsi="Times New Roman" w:cs="Times New Roman"/>
          <w:sz w:val="24"/>
          <w:szCs w:val="28"/>
        </w:rPr>
        <w:t>сельском поселении</w:t>
      </w:r>
      <w:r w:rsidR="00481F68" w:rsidRPr="00481F68">
        <w:rPr>
          <w:rFonts w:ascii="Times New Roman" w:hAnsi="Times New Roman" w:cs="Times New Roman"/>
          <w:sz w:val="24"/>
          <w:szCs w:val="24"/>
          <w:shd w:val="clear" w:color="auto" w:fill="FFFFFF"/>
        </w:rPr>
        <w:t xml:space="preserve"> </w:t>
      </w:r>
      <w:r w:rsidR="004051A2">
        <w:rPr>
          <w:rFonts w:ascii="Times New Roman" w:hAnsi="Times New Roman" w:cs="Times New Roman"/>
          <w:sz w:val="24"/>
          <w:szCs w:val="24"/>
          <w:shd w:val="clear" w:color="auto" w:fill="FFFFFF"/>
        </w:rPr>
        <w:t>Янурусов</w:t>
      </w:r>
      <w:r w:rsidR="00481F68">
        <w:rPr>
          <w:rFonts w:ascii="Times New Roman" w:hAnsi="Times New Roman" w:cs="Times New Roman"/>
          <w:sz w:val="24"/>
          <w:szCs w:val="24"/>
          <w:shd w:val="clear" w:color="auto" w:fill="FFFFFF"/>
        </w:rPr>
        <w:t>ский</w:t>
      </w:r>
      <w:r w:rsidR="00481F68" w:rsidRPr="00F943BE">
        <w:rPr>
          <w:rFonts w:ascii="Times New Roman" w:hAnsi="Times New Roman" w:cs="Times New Roman"/>
          <w:sz w:val="24"/>
          <w:szCs w:val="28"/>
        </w:rPr>
        <w:t xml:space="preserve"> </w:t>
      </w:r>
      <w:r w:rsidR="00054BD3" w:rsidRPr="00F943BE">
        <w:rPr>
          <w:rFonts w:ascii="Times New Roman" w:hAnsi="Times New Roman" w:cs="Times New Roman"/>
          <w:sz w:val="24"/>
          <w:szCs w:val="28"/>
        </w:rPr>
        <w:t xml:space="preserve">сельсовет </w:t>
      </w:r>
      <w:r w:rsidR="00A00A60" w:rsidRPr="00F943BE">
        <w:rPr>
          <w:rFonts w:ascii="Times New Roman" w:hAnsi="Times New Roman" w:cs="Times New Roman"/>
          <w:sz w:val="24"/>
          <w:szCs w:val="28"/>
        </w:rPr>
        <w:t xml:space="preserve">муниципального района </w:t>
      </w:r>
      <w:r w:rsidR="004051A2">
        <w:rPr>
          <w:rFonts w:ascii="Times New Roman" w:hAnsi="Times New Roman" w:cs="Times New Roman"/>
          <w:sz w:val="24"/>
          <w:szCs w:val="28"/>
        </w:rPr>
        <w:t>Ишимбай</w:t>
      </w:r>
      <w:r w:rsidR="00E92C69" w:rsidRPr="00F943BE">
        <w:rPr>
          <w:rFonts w:ascii="Times New Roman" w:hAnsi="Times New Roman" w:cs="Times New Roman"/>
          <w:sz w:val="24"/>
          <w:szCs w:val="28"/>
        </w:rPr>
        <w:t>ский</w:t>
      </w:r>
      <w:r w:rsidR="00A00A60" w:rsidRPr="00F943BE">
        <w:rPr>
          <w:rFonts w:ascii="Times New Roman" w:hAnsi="Times New Roman" w:cs="Times New Roman"/>
          <w:sz w:val="24"/>
          <w:szCs w:val="28"/>
        </w:rPr>
        <w:t xml:space="preserve"> район</w:t>
      </w:r>
      <w:r w:rsidRPr="00F943BE">
        <w:rPr>
          <w:rFonts w:ascii="Times New Roman" w:hAnsi="Times New Roman" w:cs="Times New Roman"/>
          <w:sz w:val="24"/>
          <w:szCs w:val="28"/>
        </w:rPr>
        <w:t xml:space="preserve"> Республики Башкортостан в соответствии с Бюджетным кодексом </w:t>
      </w:r>
      <w:r w:rsidR="00FB6ABD" w:rsidRPr="00F943BE">
        <w:rPr>
          <w:rFonts w:ascii="Times New Roman" w:hAnsi="Times New Roman" w:cs="Times New Roman"/>
          <w:sz w:val="24"/>
          <w:szCs w:val="28"/>
        </w:rPr>
        <w:t xml:space="preserve">Российской Федерации </w:t>
      </w:r>
      <w:r w:rsidRPr="00F943BE">
        <w:rPr>
          <w:rFonts w:ascii="Times New Roman" w:hAnsi="Times New Roman" w:cs="Times New Roman"/>
          <w:sz w:val="24"/>
          <w:szCs w:val="28"/>
        </w:rPr>
        <w:t xml:space="preserve">(далее </w:t>
      </w:r>
      <w:r w:rsidR="002F2498" w:rsidRPr="00F943BE">
        <w:rPr>
          <w:rFonts w:ascii="Times New Roman" w:hAnsi="Times New Roman" w:cs="Times New Roman"/>
          <w:sz w:val="24"/>
          <w:szCs w:val="28"/>
        </w:rPr>
        <w:t>–</w:t>
      </w:r>
      <w:r w:rsidR="00054BD3" w:rsidRPr="00F943BE">
        <w:rPr>
          <w:rFonts w:ascii="Times New Roman" w:hAnsi="Times New Roman" w:cs="Times New Roman"/>
          <w:sz w:val="24"/>
          <w:szCs w:val="28"/>
        </w:rPr>
        <w:t xml:space="preserve"> не участник</w:t>
      </w:r>
      <w:r w:rsidRPr="00F943BE">
        <w:rPr>
          <w:rFonts w:ascii="Times New Roman" w:hAnsi="Times New Roman" w:cs="Times New Roman"/>
          <w:sz w:val="24"/>
          <w:szCs w:val="28"/>
        </w:rPr>
        <w:t xml:space="preserve"> бюджетного процесса).</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2. В целях настоящего Порядка:</w:t>
      </w:r>
    </w:p>
    <w:p w:rsidR="00F954C4" w:rsidRPr="00F943BE" w:rsidRDefault="000D478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2.1. </w:t>
      </w:r>
      <w:r w:rsidR="00F954C4" w:rsidRPr="00F943BE">
        <w:rPr>
          <w:rFonts w:ascii="Times New Roman" w:hAnsi="Times New Roman" w:cs="Times New Roman"/>
          <w:sz w:val="24"/>
          <w:szCs w:val="28"/>
        </w:rPr>
        <w:t>Участниками бюджетного процесса являются:</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главный распорядитель бюджетных средств;</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распорядитель бюджетных средств;</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получатель бюджетных средств;</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w:t>
      </w:r>
      <w:r w:rsidR="00946DB2" w:rsidRPr="00F943BE">
        <w:rPr>
          <w:rFonts w:ascii="Times New Roman" w:hAnsi="Times New Roman" w:cs="Times New Roman"/>
          <w:sz w:val="24"/>
          <w:szCs w:val="28"/>
        </w:rPr>
        <w:t>,</w:t>
      </w:r>
      <w:r w:rsidRPr="00F943BE">
        <w:rPr>
          <w:rFonts w:ascii="Times New Roman" w:hAnsi="Times New Roman" w:cs="Times New Roman"/>
          <w:sz w:val="24"/>
          <w:szCs w:val="28"/>
        </w:rPr>
        <w:t xml:space="preserve">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w:t>
      </w:r>
      <w:r w:rsidR="002F2498" w:rsidRPr="00F943BE">
        <w:rPr>
          <w:rFonts w:ascii="Times New Roman" w:hAnsi="Times New Roman" w:cs="Times New Roman"/>
          <w:sz w:val="24"/>
          <w:szCs w:val="28"/>
        </w:rPr>
        <w:t>–</w:t>
      </w:r>
      <w:r w:rsidRPr="00F943BE">
        <w:rPr>
          <w:rFonts w:ascii="Times New Roman" w:hAnsi="Times New Roman" w:cs="Times New Roman"/>
          <w:sz w:val="24"/>
          <w:szCs w:val="28"/>
        </w:rPr>
        <w:t xml:space="preserve"> главный администратор источников финансирования дефицита бюджета);</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администратор источников финансирования дефицита бюджета, осуществляющий операции с источниками внутреннего финансирования дефицита бюджета</w:t>
      </w:r>
      <w:r w:rsidR="00946DB2" w:rsidRPr="00F943BE">
        <w:rPr>
          <w:rFonts w:ascii="Times New Roman" w:hAnsi="Times New Roman" w:cs="Times New Roman"/>
          <w:sz w:val="24"/>
          <w:szCs w:val="28"/>
        </w:rPr>
        <w:t>,</w:t>
      </w:r>
      <w:r w:rsidRPr="00F943BE">
        <w:rPr>
          <w:rFonts w:ascii="Times New Roman" w:hAnsi="Times New Roman" w:cs="Times New Roman"/>
          <w:sz w:val="24"/>
          <w:szCs w:val="28"/>
        </w:rPr>
        <w:t xml:space="preserve"> и администратор источников финансирования дефицита бюджета, осуществляющий операции с источниками внешнего финансирования дефицита бюджета (далее </w:t>
      </w:r>
      <w:r w:rsidR="002F2498" w:rsidRPr="00F943BE">
        <w:rPr>
          <w:rFonts w:ascii="Times New Roman" w:hAnsi="Times New Roman" w:cs="Times New Roman"/>
          <w:sz w:val="24"/>
          <w:szCs w:val="28"/>
        </w:rPr>
        <w:t>–</w:t>
      </w:r>
      <w:r w:rsidRPr="00F943BE">
        <w:rPr>
          <w:rFonts w:ascii="Times New Roman" w:hAnsi="Times New Roman" w:cs="Times New Roman"/>
          <w:sz w:val="24"/>
          <w:szCs w:val="28"/>
        </w:rPr>
        <w:t xml:space="preserve"> администратор источников финансирования дефицита бюджета);</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получатель бюджетных средств, осуществляющий в соответствии с бюджетным законодательством </w:t>
      </w:r>
      <w:r w:rsidR="0093421E" w:rsidRPr="00F943BE">
        <w:rPr>
          <w:rFonts w:ascii="Times New Roman" w:hAnsi="Times New Roman" w:cs="Times New Roman"/>
          <w:sz w:val="24"/>
          <w:szCs w:val="28"/>
        </w:rPr>
        <w:t>Российской Федерации</w:t>
      </w:r>
      <w:r w:rsidRPr="00F943BE">
        <w:rPr>
          <w:rFonts w:ascii="Times New Roman" w:hAnsi="Times New Roman" w:cs="Times New Roman"/>
          <w:sz w:val="24"/>
          <w:szCs w:val="28"/>
        </w:rPr>
        <w:t xml:space="preserve"> и </w:t>
      </w:r>
      <w:hyperlink r:id="rId11" w:history="1">
        <w:r w:rsidRPr="00F943BE">
          <w:rPr>
            <w:rFonts w:ascii="Times New Roman" w:hAnsi="Times New Roman" w:cs="Times New Roman"/>
            <w:sz w:val="24"/>
            <w:szCs w:val="28"/>
          </w:rPr>
          <w:t>Республики Башкортостан</w:t>
        </w:r>
      </w:hyperlink>
      <w:r w:rsidRPr="00F943BE">
        <w:rPr>
          <w:rFonts w:ascii="Times New Roman" w:hAnsi="Times New Roman" w:cs="Times New Roman"/>
          <w:sz w:val="24"/>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w:t>
      </w:r>
      <w:r w:rsidR="006C109C" w:rsidRPr="00F943BE">
        <w:rPr>
          <w:rFonts w:ascii="Times New Roman" w:hAnsi="Times New Roman" w:cs="Times New Roman"/>
          <w:sz w:val="24"/>
          <w:szCs w:val="28"/>
        </w:rPr>
        <w:t>–</w:t>
      </w:r>
      <w:r w:rsidRPr="00F943BE">
        <w:rPr>
          <w:rFonts w:ascii="Times New Roman" w:hAnsi="Times New Roman" w:cs="Times New Roman"/>
          <w:sz w:val="24"/>
          <w:szCs w:val="28"/>
        </w:rPr>
        <w:t xml:space="preserve">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w:t>
      </w:r>
      <w:r w:rsidR="002F2498" w:rsidRPr="00F943BE">
        <w:rPr>
          <w:rFonts w:ascii="Times New Roman" w:hAnsi="Times New Roman" w:cs="Times New Roman"/>
          <w:sz w:val="24"/>
          <w:szCs w:val="28"/>
        </w:rPr>
        <w:t>–</w:t>
      </w:r>
      <w:r w:rsidRPr="00F943BE">
        <w:rPr>
          <w:rFonts w:ascii="Times New Roman" w:hAnsi="Times New Roman" w:cs="Times New Roman"/>
          <w:sz w:val="24"/>
          <w:szCs w:val="28"/>
        </w:rPr>
        <w:t xml:space="preserve"> иной получатель бюджетных средств);</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получатель бюджетных средств, имеющий право в соответствии с законодательными и </w:t>
      </w:r>
      <w:r w:rsidR="000D4784" w:rsidRPr="00F943BE">
        <w:rPr>
          <w:rFonts w:ascii="Times New Roman" w:hAnsi="Times New Roman" w:cs="Times New Roman"/>
          <w:sz w:val="24"/>
          <w:szCs w:val="28"/>
        </w:rPr>
        <w:t xml:space="preserve">иными </w:t>
      </w:r>
      <w:r w:rsidRPr="00F943BE">
        <w:rPr>
          <w:rFonts w:ascii="Times New Roman" w:hAnsi="Times New Roman" w:cs="Times New Roman"/>
          <w:sz w:val="24"/>
          <w:szCs w:val="28"/>
        </w:rPr>
        <w:t xml:space="preserve">нормативными правовыми актами Российской Федерации и Республики Башкортостан осуществлять операции со средствами, поступающими во временное распоряжение (далее </w:t>
      </w:r>
      <w:r w:rsidR="002F2498" w:rsidRPr="00F943BE">
        <w:rPr>
          <w:rFonts w:ascii="Times New Roman" w:hAnsi="Times New Roman" w:cs="Times New Roman"/>
          <w:sz w:val="24"/>
          <w:szCs w:val="28"/>
        </w:rPr>
        <w:t>–</w:t>
      </w:r>
      <w:r w:rsidRPr="00F943BE">
        <w:rPr>
          <w:rFonts w:ascii="Times New Roman" w:hAnsi="Times New Roman" w:cs="Times New Roman"/>
          <w:sz w:val="24"/>
          <w:szCs w:val="28"/>
        </w:rPr>
        <w:t xml:space="preserve"> получатель бюджетных средств, осуществляющий операции со средствами во временном распоряжении).</w:t>
      </w:r>
    </w:p>
    <w:p w:rsidR="00F954C4" w:rsidRPr="00F943BE" w:rsidRDefault="004E4D0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2.2. </w:t>
      </w:r>
      <w:r w:rsidR="00F954C4" w:rsidRPr="00F943BE">
        <w:rPr>
          <w:rFonts w:ascii="Times New Roman" w:hAnsi="Times New Roman" w:cs="Times New Roman"/>
          <w:sz w:val="24"/>
          <w:szCs w:val="28"/>
        </w:rPr>
        <w:t>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r w:rsidR="00054BD3"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 xml:space="preserve">и обязанностью ведения учета (далее </w:t>
      </w:r>
      <w:r w:rsidR="002F2498" w:rsidRPr="00F943BE">
        <w:rPr>
          <w:rFonts w:ascii="Times New Roman" w:hAnsi="Times New Roman" w:cs="Times New Roman"/>
          <w:sz w:val="24"/>
          <w:szCs w:val="28"/>
        </w:rPr>
        <w:t>–</w:t>
      </w:r>
      <w:r w:rsidR="00F954C4" w:rsidRPr="00F943BE">
        <w:rPr>
          <w:rFonts w:ascii="Times New Roman" w:hAnsi="Times New Roman" w:cs="Times New Roman"/>
          <w:sz w:val="24"/>
          <w:szCs w:val="28"/>
        </w:rPr>
        <w:t xml:space="preserve">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На обособленное подразделение бюджетного </w:t>
      </w:r>
      <w:r w:rsidR="004C5C17" w:rsidRPr="00F943BE">
        <w:rPr>
          <w:rFonts w:ascii="Times New Roman" w:hAnsi="Times New Roman" w:cs="Times New Roman"/>
          <w:sz w:val="24"/>
          <w:szCs w:val="28"/>
        </w:rPr>
        <w:t xml:space="preserve">(автономного) </w:t>
      </w:r>
      <w:r w:rsidRPr="00F943BE">
        <w:rPr>
          <w:rFonts w:ascii="Times New Roman" w:hAnsi="Times New Roman" w:cs="Times New Roman"/>
          <w:sz w:val="24"/>
          <w:szCs w:val="28"/>
        </w:rPr>
        <w:t>учреждения</w:t>
      </w:r>
      <w:r w:rsidR="004C5C17" w:rsidRPr="00F943BE">
        <w:rPr>
          <w:rFonts w:ascii="Times New Roman" w:hAnsi="Times New Roman" w:cs="Times New Roman"/>
          <w:sz w:val="24"/>
          <w:szCs w:val="28"/>
        </w:rPr>
        <w:t>, наделенное имуществом, находящимся в оперативном управлении бюджетного (автономного) учреждения, и обязанностью ведения бюджетного учета,</w:t>
      </w:r>
      <w:r w:rsidRPr="00F943BE">
        <w:rPr>
          <w:rFonts w:ascii="Times New Roman" w:hAnsi="Times New Roman" w:cs="Times New Roman"/>
          <w:sz w:val="24"/>
          <w:szCs w:val="28"/>
        </w:rPr>
        <w:t xml:space="preserve"> распространяются положения настоящего Порядка, регламентирующие вопросы в отношении бюджетного </w:t>
      </w:r>
      <w:r w:rsidR="004C5C17" w:rsidRPr="00F943BE">
        <w:rPr>
          <w:rFonts w:ascii="Times New Roman" w:hAnsi="Times New Roman" w:cs="Times New Roman"/>
          <w:sz w:val="24"/>
          <w:szCs w:val="28"/>
        </w:rPr>
        <w:t xml:space="preserve">(автономного) </w:t>
      </w:r>
      <w:r w:rsidRPr="00F943BE">
        <w:rPr>
          <w:rFonts w:ascii="Times New Roman" w:hAnsi="Times New Roman" w:cs="Times New Roman"/>
          <w:sz w:val="24"/>
          <w:szCs w:val="28"/>
        </w:rPr>
        <w:t>учреждения.</w:t>
      </w:r>
    </w:p>
    <w:p w:rsidR="00280F24" w:rsidRPr="00F943BE" w:rsidRDefault="00280F2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На обособленное подразделение </w:t>
      </w:r>
      <w:r w:rsidR="00FC40F9" w:rsidRPr="00F943BE">
        <w:rPr>
          <w:rFonts w:ascii="Times New Roman" w:hAnsi="Times New Roman" w:cs="Times New Roman"/>
          <w:sz w:val="24"/>
          <w:szCs w:val="28"/>
          <w:lang w:val="ba-RU"/>
        </w:rPr>
        <w:t>получател</w:t>
      </w:r>
      <w:r w:rsidR="003F7A57" w:rsidRPr="00F943BE">
        <w:rPr>
          <w:rFonts w:ascii="Times New Roman" w:hAnsi="Times New Roman" w:cs="Times New Roman"/>
          <w:sz w:val="24"/>
          <w:szCs w:val="28"/>
          <w:lang w:val="ba-RU"/>
        </w:rPr>
        <w:t>ей</w:t>
      </w:r>
      <w:r w:rsidR="00FC40F9" w:rsidRPr="00F943BE">
        <w:rPr>
          <w:rFonts w:ascii="Times New Roman" w:hAnsi="Times New Roman" w:cs="Times New Roman"/>
          <w:sz w:val="24"/>
          <w:szCs w:val="28"/>
          <w:lang w:val="ba-RU"/>
        </w:rPr>
        <w:t xml:space="preserve"> средств из бюджета, участников казначейского сопровождения</w:t>
      </w:r>
      <w:r w:rsidRPr="00F943BE">
        <w:rPr>
          <w:rFonts w:ascii="Times New Roman" w:hAnsi="Times New Roman" w:cs="Times New Roman"/>
          <w:sz w:val="24"/>
          <w:szCs w:val="28"/>
        </w:rPr>
        <w:t xml:space="preserve"> распространяются положения настоящего Порядка, регламентирующие вопросы в отношении </w:t>
      </w:r>
      <w:r w:rsidR="00FC40F9" w:rsidRPr="00F943BE">
        <w:rPr>
          <w:rFonts w:ascii="Times New Roman" w:hAnsi="Times New Roman" w:cs="Times New Roman"/>
          <w:sz w:val="24"/>
          <w:szCs w:val="28"/>
          <w:lang w:val="ba-RU"/>
        </w:rPr>
        <w:t>получател</w:t>
      </w:r>
      <w:r w:rsidR="003F7A57" w:rsidRPr="00F943BE">
        <w:rPr>
          <w:rFonts w:ascii="Times New Roman" w:hAnsi="Times New Roman" w:cs="Times New Roman"/>
          <w:sz w:val="24"/>
          <w:szCs w:val="28"/>
          <w:lang w:val="ba-RU"/>
        </w:rPr>
        <w:t>ей</w:t>
      </w:r>
      <w:r w:rsidR="00FC40F9" w:rsidRPr="00F943BE">
        <w:rPr>
          <w:rFonts w:ascii="Times New Roman" w:hAnsi="Times New Roman" w:cs="Times New Roman"/>
          <w:sz w:val="24"/>
          <w:szCs w:val="28"/>
          <w:lang w:val="ba-RU"/>
        </w:rPr>
        <w:t xml:space="preserve"> средств из бюджета, участников казначейского сопровождения</w:t>
      </w:r>
      <w:r w:rsidRPr="00F943BE">
        <w:rPr>
          <w:rFonts w:ascii="Times New Roman" w:hAnsi="Times New Roman" w:cs="Times New Roman"/>
          <w:sz w:val="24"/>
          <w:szCs w:val="28"/>
        </w:rPr>
        <w:t>.</w:t>
      </w:r>
    </w:p>
    <w:p w:rsidR="00F954C4" w:rsidRPr="00F943BE" w:rsidRDefault="00280F2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2.3. </w:t>
      </w:r>
      <w:r w:rsidR="00F954C4" w:rsidRPr="00F943BE">
        <w:rPr>
          <w:rFonts w:ascii="Times New Roman" w:hAnsi="Times New Roman" w:cs="Times New Roman"/>
          <w:sz w:val="24"/>
          <w:szCs w:val="28"/>
        </w:rPr>
        <w:t>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Участник бюджетного процесса, </w:t>
      </w:r>
      <w:r w:rsidR="00280F24" w:rsidRPr="00F943BE">
        <w:rPr>
          <w:rFonts w:ascii="Times New Roman" w:hAnsi="Times New Roman" w:cs="Times New Roman"/>
          <w:sz w:val="24"/>
          <w:szCs w:val="28"/>
        </w:rPr>
        <w:t>бюджетное (автономное) учреждение, не</w:t>
      </w:r>
      <w:r w:rsidR="00054BD3" w:rsidRPr="00F943BE">
        <w:rPr>
          <w:rFonts w:ascii="Times New Roman" w:hAnsi="Times New Roman" w:cs="Times New Roman"/>
          <w:sz w:val="24"/>
          <w:szCs w:val="28"/>
        </w:rPr>
        <w:t xml:space="preserve"> </w:t>
      </w:r>
      <w:r w:rsidR="00280F24" w:rsidRPr="00F943BE">
        <w:rPr>
          <w:rFonts w:ascii="Times New Roman" w:hAnsi="Times New Roman" w:cs="Times New Roman"/>
          <w:sz w:val="24"/>
          <w:szCs w:val="28"/>
        </w:rPr>
        <w:t xml:space="preserve">участник бюджетного процесса, которым </w:t>
      </w:r>
      <w:r w:rsidRPr="00F943BE">
        <w:rPr>
          <w:rFonts w:ascii="Times New Roman" w:hAnsi="Times New Roman" w:cs="Times New Roman"/>
          <w:sz w:val="24"/>
          <w:szCs w:val="28"/>
        </w:rPr>
        <w:t xml:space="preserve">в </w:t>
      </w:r>
      <w:r w:rsidR="00280F24" w:rsidRPr="00F943BE">
        <w:rPr>
          <w:rFonts w:ascii="Times New Roman" w:hAnsi="Times New Roman" w:cs="Times New Roman"/>
          <w:sz w:val="24"/>
          <w:szCs w:val="28"/>
        </w:rPr>
        <w:t xml:space="preserve">соответствии с настоящим Порядком </w:t>
      </w:r>
      <w:r w:rsidRPr="00F943BE">
        <w:rPr>
          <w:rFonts w:ascii="Times New Roman" w:hAnsi="Times New Roman" w:cs="Times New Roman"/>
          <w:sz w:val="24"/>
          <w:szCs w:val="28"/>
        </w:rPr>
        <w:t>откры</w:t>
      </w:r>
      <w:r w:rsidR="004C5C17" w:rsidRPr="00F943BE">
        <w:rPr>
          <w:rFonts w:ascii="Times New Roman" w:hAnsi="Times New Roman" w:cs="Times New Roman"/>
          <w:sz w:val="24"/>
          <w:szCs w:val="28"/>
        </w:rPr>
        <w:t>ваются</w:t>
      </w:r>
      <w:r w:rsidRPr="00F943BE">
        <w:rPr>
          <w:rFonts w:ascii="Times New Roman" w:hAnsi="Times New Roman" w:cs="Times New Roman"/>
          <w:sz w:val="24"/>
          <w:szCs w:val="28"/>
        </w:rPr>
        <w:t xml:space="preserve"> лицевые счета в </w:t>
      </w:r>
      <w:r w:rsidR="00FD3999" w:rsidRPr="00F943BE">
        <w:rPr>
          <w:rFonts w:ascii="Times New Roman" w:hAnsi="Times New Roman" w:cs="Times New Roman"/>
          <w:sz w:val="24"/>
          <w:szCs w:val="28"/>
        </w:rPr>
        <w:t>финоргане</w:t>
      </w:r>
      <w:r w:rsidRPr="00F943BE">
        <w:rPr>
          <w:rFonts w:ascii="Times New Roman" w:hAnsi="Times New Roman" w:cs="Times New Roman"/>
          <w:sz w:val="24"/>
          <w:szCs w:val="28"/>
        </w:rPr>
        <w:t xml:space="preserve"> (далее </w:t>
      </w:r>
      <w:r w:rsidR="006C109C" w:rsidRPr="00F943BE">
        <w:rPr>
          <w:rFonts w:ascii="Times New Roman" w:hAnsi="Times New Roman" w:cs="Times New Roman"/>
          <w:sz w:val="24"/>
          <w:szCs w:val="28"/>
        </w:rPr>
        <w:t>–</w:t>
      </w:r>
      <w:r w:rsidRPr="00F943BE">
        <w:rPr>
          <w:rFonts w:ascii="Times New Roman" w:hAnsi="Times New Roman" w:cs="Times New Roman"/>
          <w:sz w:val="24"/>
          <w:szCs w:val="28"/>
        </w:rPr>
        <w:t xml:space="preserve"> </w:t>
      </w:r>
      <w:r w:rsidR="00FD3999"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w:t>
      </w:r>
      <w:r w:rsidR="00280F24" w:rsidRPr="00F943BE">
        <w:rPr>
          <w:rFonts w:ascii="Times New Roman" w:hAnsi="Times New Roman" w:cs="Times New Roman"/>
          <w:sz w:val="24"/>
          <w:szCs w:val="28"/>
        </w:rPr>
        <w:t>являются</w:t>
      </w:r>
      <w:r w:rsidR="003416B8" w:rsidRPr="00F943BE">
        <w:rPr>
          <w:rFonts w:ascii="Times New Roman" w:hAnsi="Times New Roman" w:cs="Times New Roman"/>
          <w:sz w:val="24"/>
          <w:szCs w:val="28"/>
        </w:rPr>
        <w:t xml:space="preserve"> </w:t>
      </w:r>
      <w:r w:rsidR="00DD17F6" w:rsidRPr="00F943BE">
        <w:rPr>
          <w:rFonts w:ascii="Times New Roman" w:hAnsi="Times New Roman" w:cs="Times New Roman"/>
          <w:sz w:val="24"/>
          <w:szCs w:val="28"/>
        </w:rPr>
        <w:t xml:space="preserve">участниками системы </w:t>
      </w:r>
      <w:r w:rsidR="002F2498" w:rsidRPr="00F943BE">
        <w:rPr>
          <w:rFonts w:ascii="Times New Roman" w:hAnsi="Times New Roman" w:cs="Times New Roman"/>
          <w:sz w:val="24"/>
          <w:szCs w:val="28"/>
        </w:rPr>
        <w:t>казначейских платежей (далее – к</w:t>
      </w:r>
      <w:r w:rsidR="00DD17F6" w:rsidRPr="00F943BE">
        <w:rPr>
          <w:rFonts w:ascii="Times New Roman" w:hAnsi="Times New Roman" w:cs="Times New Roman"/>
          <w:sz w:val="24"/>
          <w:szCs w:val="28"/>
        </w:rPr>
        <w:t>лиент)</w:t>
      </w:r>
      <w:r w:rsidRPr="00F943BE">
        <w:rPr>
          <w:rFonts w:ascii="Times New Roman" w:hAnsi="Times New Roman" w:cs="Times New Roman"/>
          <w:sz w:val="24"/>
          <w:szCs w:val="28"/>
        </w:rPr>
        <w:t>.</w:t>
      </w:r>
    </w:p>
    <w:p w:rsidR="00F954C4" w:rsidRPr="00F943BE" w:rsidRDefault="003416B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3. </w:t>
      </w:r>
      <w:r w:rsidR="00FD3999"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 xml:space="preserve">доводит до клиентов информацию о нормативных правовых актах, устанавливающих порядок открытия и ведения лицевых счетов, </w:t>
      </w:r>
      <w:r w:rsidR="00280F24" w:rsidRPr="00F943BE">
        <w:rPr>
          <w:rFonts w:ascii="Times New Roman" w:hAnsi="Times New Roman" w:cs="Times New Roman"/>
          <w:sz w:val="24"/>
          <w:szCs w:val="28"/>
        </w:rPr>
        <w:t xml:space="preserve">а также осуществляет консультирование </w:t>
      </w:r>
      <w:r w:rsidR="00F954C4" w:rsidRPr="00F943BE">
        <w:rPr>
          <w:rFonts w:ascii="Times New Roman" w:hAnsi="Times New Roman" w:cs="Times New Roman"/>
          <w:sz w:val="24"/>
          <w:szCs w:val="28"/>
        </w:rPr>
        <w:t>по вопросам, возникающим в процессе открытия, переоформления, закрытия и обслуживания лицевых счетов.</w:t>
      </w:r>
    </w:p>
    <w:p w:rsidR="005038E5" w:rsidRPr="00F943BE" w:rsidRDefault="005038E5" w:rsidP="00585DDF">
      <w:pPr>
        <w:pStyle w:val="ConsPlusNormal"/>
        <w:ind w:firstLine="540"/>
        <w:jc w:val="center"/>
        <w:rPr>
          <w:rFonts w:ascii="Times New Roman" w:hAnsi="Times New Roman" w:cs="Times New Roman"/>
          <w:b/>
          <w:sz w:val="24"/>
          <w:szCs w:val="28"/>
        </w:rPr>
      </w:pPr>
      <w:r w:rsidRPr="00F943BE">
        <w:rPr>
          <w:rFonts w:ascii="Times New Roman" w:hAnsi="Times New Roman" w:cs="Times New Roman"/>
          <w:b/>
          <w:sz w:val="24"/>
          <w:szCs w:val="28"/>
        </w:rPr>
        <w:t>Виды лицевых счетов</w:t>
      </w:r>
    </w:p>
    <w:p w:rsidR="005038E5" w:rsidRPr="00F943BE" w:rsidRDefault="005038E5" w:rsidP="00585DDF">
      <w:pPr>
        <w:pStyle w:val="ConsPlusNormal"/>
        <w:ind w:firstLine="540"/>
        <w:jc w:val="both"/>
        <w:rPr>
          <w:rFonts w:ascii="Times New Roman" w:hAnsi="Times New Roman" w:cs="Times New Roman"/>
          <w:sz w:val="24"/>
          <w:szCs w:val="28"/>
        </w:rPr>
      </w:pPr>
    </w:p>
    <w:p w:rsidR="005038E5" w:rsidRPr="00F943BE" w:rsidRDefault="005038E5" w:rsidP="004F77FA">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4. Для учета операций, осуществляемых участниками бюджетного процесса в рамках их бюд</w:t>
      </w:r>
      <w:r w:rsidR="00D434A5" w:rsidRPr="00F943BE">
        <w:rPr>
          <w:rFonts w:ascii="Times New Roman" w:hAnsi="Times New Roman" w:cs="Times New Roman"/>
          <w:sz w:val="24"/>
          <w:szCs w:val="28"/>
        </w:rPr>
        <w:t xml:space="preserve">жетных полномочий, </w:t>
      </w:r>
      <w:r w:rsidR="007F6145" w:rsidRPr="00F943BE">
        <w:rPr>
          <w:rFonts w:ascii="Times New Roman" w:hAnsi="Times New Roman" w:cs="Times New Roman"/>
          <w:sz w:val="24"/>
          <w:szCs w:val="28"/>
        </w:rPr>
        <w:t>финорганом</w:t>
      </w:r>
      <w:r w:rsidRPr="00F943BE">
        <w:rPr>
          <w:rFonts w:ascii="Times New Roman" w:hAnsi="Times New Roman" w:cs="Times New Roman"/>
          <w:sz w:val="24"/>
          <w:szCs w:val="28"/>
        </w:rPr>
        <w:t xml:space="preserve"> открываются и ведутся следующие виды лицевых счетов:</w:t>
      </w:r>
    </w:p>
    <w:p w:rsidR="001D66D2" w:rsidRPr="00F943BE" w:rsidRDefault="005038E5" w:rsidP="002F2498">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w:t>
      </w:r>
      <w:r w:rsidR="006D1D58" w:rsidRPr="00F943BE">
        <w:rPr>
          <w:rStyle w:val="af2"/>
          <w:rFonts w:ascii="Times New Roman" w:hAnsi="Times New Roman" w:cs="Times New Roman"/>
          <w:sz w:val="24"/>
          <w:szCs w:val="28"/>
        </w:rPr>
        <w:footnoteReference w:id="1"/>
      </w:r>
      <w:r w:rsidRPr="00F943BE">
        <w:rPr>
          <w:rFonts w:ascii="Times New Roman" w:hAnsi="Times New Roman" w:cs="Times New Roman"/>
          <w:sz w:val="24"/>
          <w:szCs w:val="28"/>
        </w:rPr>
        <w:t xml:space="preserve"> (далее </w:t>
      </w:r>
      <w:r w:rsidR="002F2498" w:rsidRPr="00F943BE">
        <w:rPr>
          <w:rFonts w:ascii="Times New Roman" w:hAnsi="Times New Roman" w:cs="Times New Roman"/>
          <w:sz w:val="24"/>
          <w:szCs w:val="28"/>
        </w:rPr>
        <w:t>–</w:t>
      </w:r>
      <w:r w:rsidRPr="00F943BE">
        <w:rPr>
          <w:rFonts w:ascii="Times New Roman" w:hAnsi="Times New Roman" w:cs="Times New Roman"/>
          <w:sz w:val="24"/>
          <w:szCs w:val="28"/>
        </w:rPr>
        <w:t xml:space="preserve"> бюджетные данные) по подведомственным</w:t>
      </w:r>
      <w:r w:rsidR="00763A75" w:rsidRPr="00F943BE">
        <w:rPr>
          <w:rFonts w:ascii="Times New Roman" w:hAnsi="Times New Roman" w:cs="Times New Roman"/>
          <w:sz w:val="24"/>
          <w:szCs w:val="28"/>
        </w:rPr>
        <w:t xml:space="preserve"> </w:t>
      </w:r>
      <w:r w:rsidRPr="00F943BE">
        <w:rPr>
          <w:rFonts w:ascii="Times New Roman" w:hAnsi="Times New Roman" w:cs="Times New Roman"/>
          <w:sz w:val="24"/>
          <w:szCs w:val="28"/>
        </w:rPr>
        <w:t>распорядителям и получателям</w:t>
      </w:r>
      <w:r w:rsidR="00763A75" w:rsidRPr="00F943BE">
        <w:rPr>
          <w:rFonts w:ascii="Times New Roman" w:hAnsi="Times New Roman" w:cs="Times New Roman"/>
          <w:sz w:val="24"/>
          <w:szCs w:val="28"/>
        </w:rPr>
        <w:t xml:space="preserve"> </w:t>
      </w:r>
      <w:r w:rsidRPr="00F943BE">
        <w:rPr>
          <w:rFonts w:ascii="Times New Roman" w:hAnsi="Times New Roman" w:cs="Times New Roman"/>
          <w:sz w:val="24"/>
          <w:szCs w:val="28"/>
        </w:rPr>
        <w:t>бюджетных средств</w:t>
      </w:r>
      <w:r w:rsidR="00E92C69" w:rsidRPr="00F943BE">
        <w:rPr>
          <w:rFonts w:ascii="Times New Roman" w:hAnsi="Times New Roman" w:cs="Times New Roman"/>
          <w:sz w:val="24"/>
          <w:szCs w:val="28"/>
        </w:rPr>
        <w:t xml:space="preserve"> </w:t>
      </w:r>
      <w:r w:rsidR="00302E50" w:rsidRPr="00F943BE">
        <w:rPr>
          <w:rFonts w:ascii="Times New Roman" w:hAnsi="Times New Roman" w:cs="Times New Roman"/>
          <w:sz w:val="24"/>
          <w:szCs w:val="28"/>
        </w:rPr>
        <w:t xml:space="preserve">(далее </w:t>
      </w:r>
      <w:r w:rsidR="002F2498" w:rsidRPr="00F943BE">
        <w:rPr>
          <w:rFonts w:ascii="Times New Roman" w:hAnsi="Times New Roman" w:cs="Times New Roman"/>
          <w:sz w:val="24"/>
          <w:szCs w:val="28"/>
        </w:rPr>
        <w:t>–</w:t>
      </w:r>
      <w:r w:rsidR="00302E50" w:rsidRPr="00F943BE">
        <w:rPr>
          <w:rFonts w:ascii="Times New Roman" w:hAnsi="Times New Roman" w:cs="Times New Roman"/>
          <w:sz w:val="24"/>
          <w:szCs w:val="28"/>
        </w:rPr>
        <w:t xml:space="preserve"> лицевой счет главного распорядителя (распорядителя) бюджетных </w:t>
      </w:r>
      <w:r w:rsidR="00204421" w:rsidRPr="00F943BE">
        <w:rPr>
          <w:rFonts w:ascii="Times New Roman" w:hAnsi="Times New Roman" w:cs="Times New Roman"/>
          <w:sz w:val="24"/>
          <w:szCs w:val="28"/>
        </w:rPr>
        <w:t>средств);</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2) лицевой счет, предназначенный для учета бюджетных данных, полученных получателем бюджетных средств;</w:t>
      </w:r>
      <w:r w:rsidR="004959B6" w:rsidRPr="00F943BE">
        <w:rPr>
          <w:rFonts w:ascii="Times New Roman" w:hAnsi="Times New Roman" w:cs="Times New Roman"/>
          <w:sz w:val="24"/>
          <w:szCs w:val="28"/>
        </w:rPr>
        <w:t xml:space="preserve">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w:t>
      </w:r>
      <w:r w:rsidRPr="00F943BE">
        <w:rPr>
          <w:rFonts w:ascii="Times New Roman" w:hAnsi="Times New Roman" w:cs="Times New Roman"/>
          <w:sz w:val="24"/>
          <w:szCs w:val="28"/>
        </w:rPr>
        <w:t xml:space="preserve">(далее </w:t>
      </w:r>
      <w:r w:rsidR="002F2498"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получателя бюджетных средств);</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3) лицевой счет, предназначенный для </w:t>
      </w:r>
      <w:r w:rsidR="004959B6" w:rsidRPr="00F943BE">
        <w:rPr>
          <w:rFonts w:ascii="Times New Roman" w:hAnsi="Times New Roman" w:cs="Times New Roman"/>
          <w:sz w:val="24"/>
          <w:szCs w:val="28"/>
        </w:rPr>
        <w:t>отражения</w:t>
      </w:r>
      <w:r w:rsidRPr="00F943BE">
        <w:rPr>
          <w:rFonts w:ascii="Times New Roman" w:hAnsi="Times New Roman" w:cs="Times New Roman"/>
          <w:sz w:val="24"/>
          <w:szCs w:val="28"/>
        </w:rPr>
        <w:t xml:space="preserve"> операций получателя бюджетных средств со средствами, поступающими </w:t>
      </w:r>
      <w:r w:rsidR="004959B6" w:rsidRPr="00F943BE">
        <w:rPr>
          <w:rFonts w:ascii="Times New Roman" w:hAnsi="Times New Roman" w:cs="Times New Roman"/>
          <w:sz w:val="24"/>
          <w:szCs w:val="28"/>
        </w:rPr>
        <w:t xml:space="preserve">в соответствии с законодательными и </w:t>
      </w:r>
      <w:r w:rsidR="00422F81" w:rsidRPr="00F943BE">
        <w:rPr>
          <w:rFonts w:ascii="Times New Roman" w:hAnsi="Times New Roman" w:cs="Times New Roman"/>
          <w:sz w:val="24"/>
          <w:szCs w:val="28"/>
        </w:rPr>
        <w:t xml:space="preserve">иными </w:t>
      </w:r>
      <w:r w:rsidR="004959B6" w:rsidRPr="00F943BE">
        <w:rPr>
          <w:rFonts w:ascii="Times New Roman" w:hAnsi="Times New Roman" w:cs="Times New Roman"/>
          <w:sz w:val="24"/>
          <w:szCs w:val="28"/>
        </w:rPr>
        <w:t>нормативными правовыми актами Российской Федерации и Республики Башкортостан</w:t>
      </w:r>
      <w:r w:rsidR="00054BD3"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во временное распоряжение получателя бюджетных средств (далее </w:t>
      </w:r>
      <w:r w:rsidR="002F2498"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для учета операций со средствами, поступающими во временное распоряжение получателя бюджетных средств);</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4) лицевой счет, предназначенный для отражения операций главного администратора источников внутреннего финансирования дефицита бюджета по распределению бюджетных ассигнований по подведомственным администраторам источников внутреннего финансирования дефицита бюджета (далее </w:t>
      </w:r>
      <w:r w:rsidR="002F2498"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главного администратора источников внутреннего финансирования дефицита бюджета);</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5) лицевой счет, предназначенный для отражения операций главного администратора источников внешнего финансирования дефицита бюджета по распределению бюджетных ассигнований по подведомственным администраторам источников внешнего финансирования дефицита бюджета (далее </w:t>
      </w:r>
      <w:r w:rsidR="002F2498"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главного администратора источников внешнего финансирования дефицита бюджета</w:t>
      </w:r>
      <w:r w:rsidR="005D5BF5" w:rsidRPr="00F943BE">
        <w:rPr>
          <w:rFonts w:ascii="Times New Roman" w:hAnsi="Times New Roman" w:cs="Times New Roman"/>
          <w:sz w:val="24"/>
          <w:szCs w:val="28"/>
        </w:rPr>
        <w:t>)</w:t>
      </w:r>
      <w:r w:rsidRPr="00F943BE">
        <w:rPr>
          <w:rFonts w:ascii="Times New Roman" w:hAnsi="Times New Roman" w:cs="Times New Roman"/>
          <w:sz w:val="24"/>
          <w:szCs w:val="28"/>
        </w:rPr>
        <w:t>;</w:t>
      </w:r>
    </w:p>
    <w:p w:rsidR="00A03C6F"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 также для отражения операций администратора источников внутреннего финансирования дефицита бюджета </w:t>
      </w:r>
    </w:p>
    <w:p w:rsidR="005038E5" w:rsidRPr="00F943BE" w:rsidRDefault="005038E5" w:rsidP="00585DDF">
      <w:pPr>
        <w:pStyle w:val="ConsPlusNormal"/>
        <w:jc w:val="both"/>
        <w:rPr>
          <w:rFonts w:ascii="Times New Roman" w:hAnsi="Times New Roman" w:cs="Times New Roman"/>
          <w:sz w:val="24"/>
          <w:szCs w:val="28"/>
        </w:rPr>
      </w:pPr>
      <w:r w:rsidRPr="00F943BE">
        <w:rPr>
          <w:rFonts w:ascii="Times New Roman" w:hAnsi="Times New Roman" w:cs="Times New Roman"/>
          <w:sz w:val="24"/>
          <w:szCs w:val="28"/>
        </w:rPr>
        <w:t xml:space="preserve">по привлечению и погашению источников внутреннего финансирования дефицита бюджета (далее </w:t>
      </w:r>
      <w:r w:rsidR="002F2498"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администратора источников внутреннего финансирования дефицита бюджета);</w:t>
      </w:r>
    </w:p>
    <w:p w:rsidR="005038E5" w:rsidRPr="00F943BE" w:rsidRDefault="005038E5" w:rsidP="001D66D2">
      <w:pPr>
        <w:pStyle w:val="ConsPlusNormal"/>
        <w:ind w:firstLine="539"/>
        <w:jc w:val="both"/>
        <w:rPr>
          <w:rFonts w:ascii="Times New Roman" w:hAnsi="Times New Roman" w:cs="Times New Roman"/>
          <w:sz w:val="24"/>
          <w:szCs w:val="28"/>
        </w:rPr>
      </w:pPr>
      <w:r w:rsidRPr="00F943BE">
        <w:rPr>
          <w:rFonts w:ascii="Times New Roman" w:hAnsi="Times New Roman" w:cs="Times New Roman"/>
          <w:sz w:val="24"/>
          <w:szCs w:val="28"/>
        </w:rPr>
        <w:t xml:space="preserve">7) лицевой счет, предназначенный для учета бюджетных ассигнований, </w:t>
      </w:r>
      <w:r w:rsidR="005C3386" w:rsidRPr="00F943BE">
        <w:rPr>
          <w:rFonts w:ascii="Times New Roman" w:hAnsi="Times New Roman" w:cs="Times New Roman"/>
          <w:sz w:val="24"/>
          <w:szCs w:val="28"/>
        </w:rPr>
        <w:br/>
        <w:t>полученных администратором источников внешнего финансирования</w:t>
      </w:r>
      <w:r w:rsidR="005C3386" w:rsidRPr="00F943BE">
        <w:rPr>
          <w:rFonts w:ascii="Times New Roman" w:hAnsi="Times New Roman" w:cs="Times New Roman"/>
          <w:sz w:val="24"/>
          <w:szCs w:val="28"/>
        </w:rPr>
        <w:br/>
      </w:r>
      <w:r w:rsidRPr="00F943BE">
        <w:rPr>
          <w:rFonts w:ascii="Times New Roman" w:hAnsi="Times New Roman" w:cs="Times New Roman"/>
          <w:sz w:val="24"/>
          <w:szCs w:val="28"/>
        </w:rPr>
        <w:t xml:space="preserve">дефицита бюджета от главного администратора источников внешнего финансирования дефицита бюджета,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w:t>
      </w:r>
      <w:r w:rsidR="002F2498"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администратора источников внешнего финансирования дефицита бюджета);</w:t>
      </w:r>
    </w:p>
    <w:p w:rsidR="005038E5" w:rsidRPr="00F943BE" w:rsidRDefault="005038E5" w:rsidP="00EF44BD">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w:t>
      </w:r>
      <w:r w:rsidR="00EF44BD"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иного получателя бюджетных средств);</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9) лицевой счет, предназначенный для отражения операций получателя бюджетных средств, передавшего свои бюджетные полномочия </w:t>
      </w:r>
      <w:r w:rsidR="006565DA" w:rsidRPr="00F943BE">
        <w:rPr>
          <w:rFonts w:ascii="Times New Roman" w:hAnsi="Times New Roman" w:cs="Times New Roman"/>
          <w:sz w:val="24"/>
          <w:szCs w:val="28"/>
        </w:rPr>
        <w:t xml:space="preserve">другому получателю бюджетных средств, </w:t>
      </w:r>
      <w:r w:rsidRPr="00F943BE">
        <w:rPr>
          <w:rFonts w:ascii="Times New Roman" w:hAnsi="Times New Roman" w:cs="Times New Roman"/>
          <w:sz w:val="24"/>
          <w:szCs w:val="28"/>
        </w:rPr>
        <w:t xml:space="preserve">бюджетному </w:t>
      </w:r>
      <w:r w:rsidR="00660AB9" w:rsidRPr="00F943BE">
        <w:rPr>
          <w:rFonts w:ascii="Times New Roman" w:hAnsi="Times New Roman" w:cs="Times New Roman"/>
          <w:sz w:val="24"/>
          <w:szCs w:val="28"/>
        </w:rPr>
        <w:t xml:space="preserve">(автономному) </w:t>
      </w:r>
      <w:r w:rsidRPr="00F943BE">
        <w:rPr>
          <w:rFonts w:ascii="Times New Roman" w:hAnsi="Times New Roman" w:cs="Times New Roman"/>
          <w:sz w:val="24"/>
          <w:szCs w:val="28"/>
        </w:rPr>
        <w:t>учреждению</w:t>
      </w:r>
      <w:r w:rsidR="00660AB9" w:rsidRPr="00F943BE">
        <w:rPr>
          <w:rFonts w:ascii="Times New Roman" w:hAnsi="Times New Roman" w:cs="Times New Roman"/>
          <w:sz w:val="24"/>
          <w:szCs w:val="28"/>
        </w:rPr>
        <w:t>,</w:t>
      </w:r>
      <w:r w:rsidR="00763A75" w:rsidRPr="00F943BE">
        <w:rPr>
          <w:rFonts w:ascii="Times New Roman" w:hAnsi="Times New Roman" w:cs="Times New Roman"/>
          <w:sz w:val="24"/>
          <w:szCs w:val="28"/>
        </w:rPr>
        <w:t xml:space="preserve"> </w:t>
      </w:r>
      <w:r w:rsidRPr="00F943BE">
        <w:rPr>
          <w:rFonts w:ascii="Times New Roman" w:hAnsi="Times New Roman" w:cs="Times New Roman"/>
          <w:sz w:val="24"/>
          <w:szCs w:val="28"/>
        </w:rPr>
        <w:t>не</w:t>
      </w:r>
      <w:r w:rsidR="00054BD3"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участнику бюджетного процесса (далее </w:t>
      </w:r>
      <w:r w:rsidR="00EF44BD"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для учета операций по переданным полномочиям получателя бюджетных средств).</w:t>
      </w:r>
    </w:p>
    <w:p w:rsidR="005038E5" w:rsidRPr="00F943BE" w:rsidRDefault="005C1DCA"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5.</w:t>
      </w:r>
      <w:r w:rsidR="005038E5" w:rsidRPr="00F943BE">
        <w:rPr>
          <w:rFonts w:ascii="Times New Roman" w:hAnsi="Times New Roman" w:cs="Times New Roman"/>
          <w:sz w:val="24"/>
          <w:szCs w:val="28"/>
        </w:rPr>
        <w:t xml:space="preserve"> Для учета операций, осуществляемых бюджетным учреждени</w:t>
      </w:r>
      <w:r w:rsidR="00112360" w:rsidRPr="00F943BE">
        <w:rPr>
          <w:rFonts w:ascii="Times New Roman" w:hAnsi="Times New Roman" w:cs="Times New Roman"/>
          <w:sz w:val="24"/>
          <w:szCs w:val="28"/>
        </w:rPr>
        <w:t>ем</w:t>
      </w:r>
      <w:r w:rsidR="008817F3" w:rsidRPr="00F943BE">
        <w:rPr>
          <w:rFonts w:ascii="Times New Roman" w:hAnsi="Times New Roman" w:cs="Times New Roman"/>
          <w:sz w:val="24"/>
          <w:szCs w:val="28"/>
        </w:rPr>
        <w:t xml:space="preserve">, </w:t>
      </w:r>
      <w:r w:rsidR="00FD3999" w:rsidRPr="00F943BE">
        <w:rPr>
          <w:rFonts w:ascii="Times New Roman" w:hAnsi="Times New Roman" w:cs="Times New Roman"/>
          <w:sz w:val="24"/>
          <w:szCs w:val="28"/>
        </w:rPr>
        <w:t>финорганом</w:t>
      </w:r>
      <w:r w:rsidR="005038E5" w:rsidRPr="00F943BE">
        <w:rPr>
          <w:rFonts w:ascii="Times New Roman" w:hAnsi="Times New Roman" w:cs="Times New Roman"/>
          <w:sz w:val="24"/>
          <w:szCs w:val="28"/>
        </w:rPr>
        <w:t xml:space="preserve"> открываются и ведутся следующие виды лицевых счетов:</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1)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763A75" w:rsidRPr="00F943BE">
        <w:rPr>
          <w:rFonts w:ascii="Times New Roman" w:hAnsi="Times New Roman" w:cs="Times New Roman"/>
          <w:sz w:val="24"/>
          <w:szCs w:val="28"/>
        </w:rPr>
        <w:t xml:space="preserve">муниципальной </w:t>
      </w:r>
      <w:r w:rsidRPr="00F943BE">
        <w:rPr>
          <w:rFonts w:ascii="Times New Roman" w:hAnsi="Times New Roman" w:cs="Times New Roman"/>
          <w:sz w:val="24"/>
          <w:szCs w:val="28"/>
        </w:rPr>
        <w:t xml:space="preserve"> собственности или приобретение объектов недвижимого имущества в </w:t>
      </w:r>
      <w:r w:rsidR="00763A75" w:rsidRPr="00F943BE">
        <w:rPr>
          <w:rFonts w:ascii="Times New Roman" w:hAnsi="Times New Roman" w:cs="Times New Roman"/>
          <w:sz w:val="24"/>
          <w:szCs w:val="28"/>
        </w:rPr>
        <w:t xml:space="preserve">муниципальную </w:t>
      </w:r>
      <w:r w:rsidRPr="00F943BE">
        <w:rPr>
          <w:rFonts w:ascii="Times New Roman" w:hAnsi="Times New Roman" w:cs="Times New Roman"/>
          <w:sz w:val="24"/>
          <w:szCs w:val="28"/>
        </w:rPr>
        <w:t xml:space="preserve"> собственность, предоставленных бюджетным учреждениям из бюджета </w:t>
      </w:r>
      <w:r w:rsidR="00763A75" w:rsidRPr="00F943BE">
        <w:rPr>
          <w:rFonts w:ascii="Times New Roman" w:hAnsi="Times New Roman" w:cs="Times New Roman"/>
          <w:sz w:val="24"/>
          <w:szCs w:val="28"/>
        </w:rPr>
        <w:t xml:space="preserve">сельского поселения </w:t>
      </w:r>
      <w:r w:rsidR="004051A2">
        <w:rPr>
          <w:rFonts w:ascii="Times New Roman" w:hAnsi="Times New Roman" w:cs="Times New Roman"/>
          <w:sz w:val="24"/>
          <w:szCs w:val="24"/>
          <w:shd w:val="clear" w:color="auto" w:fill="FFFFFF"/>
        </w:rPr>
        <w:t>Янурусов</w:t>
      </w:r>
      <w:r w:rsidR="00481F68">
        <w:rPr>
          <w:rFonts w:ascii="Times New Roman" w:hAnsi="Times New Roman" w:cs="Times New Roman"/>
          <w:sz w:val="24"/>
          <w:szCs w:val="24"/>
          <w:shd w:val="clear" w:color="auto" w:fill="FFFFFF"/>
        </w:rPr>
        <w:t>ский</w:t>
      </w:r>
      <w:r w:rsidR="00763A75" w:rsidRPr="00F943BE">
        <w:rPr>
          <w:rFonts w:ascii="Times New Roman" w:hAnsi="Times New Roman" w:cs="Times New Roman"/>
          <w:sz w:val="24"/>
          <w:szCs w:val="28"/>
        </w:rPr>
        <w:t xml:space="preserve"> сельсовет муниципального района </w:t>
      </w:r>
      <w:r w:rsidR="004051A2">
        <w:rPr>
          <w:rFonts w:ascii="Times New Roman" w:hAnsi="Times New Roman" w:cs="Times New Roman"/>
          <w:sz w:val="24"/>
          <w:szCs w:val="28"/>
        </w:rPr>
        <w:t>Ишимбай</w:t>
      </w:r>
      <w:r w:rsidR="00E92C69" w:rsidRPr="00F943BE">
        <w:rPr>
          <w:rFonts w:ascii="Times New Roman" w:hAnsi="Times New Roman" w:cs="Times New Roman"/>
          <w:sz w:val="24"/>
          <w:szCs w:val="28"/>
        </w:rPr>
        <w:t>ский</w:t>
      </w:r>
      <w:r w:rsidR="00763A75" w:rsidRPr="00F943BE">
        <w:rPr>
          <w:rFonts w:ascii="Times New Roman" w:hAnsi="Times New Roman" w:cs="Times New Roman"/>
          <w:sz w:val="24"/>
          <w:szCs w:val="28"/>
        </w:rPr>
        <w:t xml:space="preserve"> район </w:t>
      </w:r>
      <w:r w:rsidRPr="00F943BE">
        <w:rPr>
          <w:rFonts w:ascii="Times New Roman" w:hAnsi="Times New Roman" w:cs="Times New Roman"/>
          <w:sz w:val="24"/>
          <w:szCs w:val="28"/>
        </w:rPr>
        <w:t xml:space="preserve">Республики Башкортостан) (далее </w:t>
      </w:r>
      <w:r w:rsidR="00204421"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бюджетного учреждения);</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2) лицевой счет, предназначенный для учета операций со средствами, предоставленными бюджетным учреждениям из бюджета</w:t>
      </w:r>
      <w:r w:rsidR="00763A75" w:rsidRPr="00F943BE">
        <w:rPr>
          <w:rFonts w:ascii="Times New Roman" w:hAnsi="Times New Roman" w:cs="Times New Roman"/>
          <w:sz w:val="24"/>
          <w:szCs w:val="28"/>
        </w:rPr>
        <w:t xml:space="preserve"> сельского поселения </w:t>
      </w:r>
      <w:r w:rsidR="00405933">
        <w:rPr>
          <w:rFonts w:ascii="Times New Roman" w:hAnsi="Times New Roman" w:cs="Times New Roman"/>
          <w:sz w:val="24"/>
          <w:szCs w:val="24"/>
          <w:shd w:val="clear" w:color="auto" w:fill="FFFFFF"/>
        </w:rPr>
        <w:t>Янурусов</w:t>
      </w:r>
      <w:r w:rsidR="00481F68">
        <w:rPr>
          <w:rFonts w:ascii="Times New Roman" w:hAnsi="Times New Roman" w:cs="Times New Roman"/>
          <w:sz w:val="24"/>
          <w:szCs w:val="24"/>
          <w:shd w:val="clear" w:color="auto" w:fill="FFFFFF"/>
        </w:rPr>
        <w:t>ский</w:t>
      </w:r>
      <w:r w:rsidR="00763A75" w:rsidRPr="00F943BE">
        <w:rPr>
          <w:rFonts w:ascii="Times New Roman" w:hAnsi="Times New Roman" w:cs="Times New Roman"/>
          <w:sz w:val="24"/>
          <w:szCs w:val="28"/>
        </w:rPr>
        <w:t xml:space="preserve"> сельсовет муниципального района </w:t>
      </w:r>
      <w:r w:rsidR="00405933">
        <w:rPr>
          <w:rFonts w:ascii="Times New Roman" w:hAnsi="Times New Roman" w:cs="Times New Roman"/>
          <w:sz w:val="24"/>
          <w:szCs w:val="28"/>
        </w:rPr>
        <w:t>Ишимбай</w:t>
      </w:r>
      <w:r w:rsidR="00E92C69" w:rsidRPr="00F943BE">
        <w:rPr>
          <w:rFonts w:ascii="Times New Roman" w:hAnsi="Times New Roman" w:cs="Times New Roman"/>
          <w:sz w:val="24"/>
          <w:szCs w:val="28"/>
        </w:rPr>
        <w:t>ский</w:t>
      </w:r>
      <w:r w:rsidR="00763A75" w:rsidRPr="00F943BE">
        <w:rPr>
          <w:rFonts w:ascii="Times New Roman" w:hAnsi="Times New Roman" w:cs="Times New Roman"/>
          <w:sz w:val="24"/>
          <w:szCs w:val="28"/>
        </w:rPr>
        <w:t xml:space="preserve"> район</w:t>
      </w:r>
      <w:r w:rsidRPr="00F943BE">
        <w:rPr>
          <w:rFonts w:ascii="Times New Roman" w:hAnsi="Times New Roman" w:cs="Times New Roman"/>
          <w:sz w:val="24"/>
          <w:szCs w:val="28"/>
        </w:rPr>
        <w:t xml:space="preserve"> Республики Башкортостан в виде субсидий на иные цели</w:t>
      </w:r>
      <w:r w:rsidR="00285B46" w:rsidRPr="00F943BE">
        <w:rPr>
          <w:rFonts w:ascii="Times New Roman" w:hAnsi="Times New Roman" w:cs="Times New Roman"/>
          <w:sz w:val="24"/>
          <w:szCs w:val="28"/>
        </w:rPr>
        <w:t>,</w:t>
      </w:r>
      <w:r w:rsidR="006C1929" w:rsidRPr="00F943BE">
        <w:rPr>
          <w:rFonts w:ascii="Times New Roman" w:hAnsi="Times New Roman" w:cs="Times New Roman"/>
          <w:sz w:val="24"/>
          <w:szCs w:val="28"/>
        </w:rPr>
        <w:t xml:space="preserve"> а также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w:t>
      </w:r>
      <w:r w:rsidRPr="00F943BE">
        <w:rPr>
          <w:rFonts w:ascii="Times New Roman" w:hAnsi="Times New Roman" w:cs="Times New Roman"/>
          <w:sz w:val="24"/>
          <w:szCs w:val="28"/>
        </w:rPr>
        <w:t xml:space="preserve">(далее </w:t>
      </w:r>
      <w:r w:rsidR="00204421" w:rsidRPr="00F943BE">
        <w:rPr>
          <w:rFonts w:ascii="Times New Roman" w:hAnsi="Times New Roman" w:cs="Times New Roman"/>
          <w:sz w:val="24"/>
          <w:szCs w:val="28"/>
        </w:rPr>
        <w:t>–</w:t>
      </w:r>
      <w:r w:rsidRPr="00F943BE">
        <w:rPr>
          <w:rFonts w:ascii="Times New Roman" w:hAnsi="Times New Roman" w:cs="Times New Roman"/>
          <w:sz w:val="24"/>
          <w:szCs w:val="28"/>
        </w:rPr>
        <w:t xml:space="preserve"> отдельный лицевой счет бюджетного учреждения);</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3) лицевой счет, предназначенный для учета операций со средствами обязательного медицинского страхования, поступающими бюджетному учреждению (далее </w:t>
      </w:r>
      <w:r w:rsidR="00204421"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бюджетного учреждения для учета операций со средствами ОМС).</w:t>
      </w:r>
    </w:p>
    <w:p w:rsidR="005038E5" w:rsidRPr="00F943BE" w:rsidRDefault="005C1DCA"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6</w:t>
      </w:r>
      <w:r w:rsidR="005038E5" w:rsidRPr="00F943BE">
        <w:rPr>
          <w:rFonts w:ascii="Times New Roman" w:hAnsi="Times New Roman" w:cs="Times New Roman"/>
          <w:sz w:val="24"/>
          <w:szCs w:val="28"/>
        </w:rPr>
        <w:t>. Для учета операций, осуществляемых автономным учреждени</w:t>
      </w:r>
      <w:r w:rsidRPr="00F943BE">
        <w:rPr>
          <w:rFonts w:ascii="Times New Roman" w:hAnsi="Times New Roman" w:cs="Times New Roman"/>
          <w:sz w:val="24"/>
          <w:szCs w:val="28"/>
        </w:rPr>
        <w:t>ем</w:t>
      </w:r>
      <w:r w:rsidR="008817F3" w:rsidRPr="00F943BE">
        <w:rPr>
          <w:rFonts w:ascii="Times New Roman" w:hAnsi="Times New Roman" w:cs="Times New Roman"/>
          <w:sz w:val="24"/>
          <w:szCs w:val="28"/>
        </w:rPr>
        <w:t>,</w:t>
      </w:r>
      <w:r w:rsidR="00763A75" w:rsidRPr="00F943BE">
        <w:rPr>
          <w:rFonts w:ascii="Times New Roman" w:hAnsi="Times New Roman" w:cs="Times New Roman"/>
          <w:sz w:val="24"/>
          <w:szCs w:val="28"/>
        </w:rPr>
        <w:t xml:space="preserve"> </w:t>
      </w:r>
      <w:r w:rsidR="00FD3999" w:rsidRPr="00F943BE">
        <w:rPr>
          <w:rFonts w:ascii="Times New Roman" w:hAnsi="Times New Roman" w:cs="Times New Roman"/>
          <w:sz w:val="24"/>
          <w:szCs w:val="28"/>
        </w:rPr>
        <w:t>финорганом</w:t>
      </w:r>
      <w:r w:rsidR="005038E5" w:rsidRPr="00F943BE">
        <w:rPr>
          <w:rFonts w:ascii="Times New Roman" w:hAnsi="Times New Roman" w:cs="Times New Roman"/>
          <w:sz w:val="24"/>
          <w:szCs w:val="28"/>
        </w:rPr>
        <w:t xml:space="preserve"> открываются и ведутся следующие виды лицевых счетов:</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1) лицевой счет, предназначенный для учета операций со средствами автономных учреждений (за исключением субсидий на иные цели, </w:t>
      </w:r>
      <w:r w:rsidR="006C1929" w:rsidRPr="00F943BE">
        <w:rPr>
          <w:rFonts w:ascii="Times New Roman" w:hAnsi="Times New Roman" w:cs="Times New Roman"/>
          <w:sz w:val="24"/>
          <w:szCs w:val="28"/>
        </w:rPr>
        <w:t xml:space="preserve">а также субсидий на осуществление капитальных вложений в объекты капитального строительства </w:t>
      </w:r>
      <w:r w:rsidR="00763A75" w:rsidRPr="00F943BE">
        <w:rPr>
          <w:rFonts w:ascii="Times New Roman" w:hAnsi="Times New Roman" w:cs="Times New Roman"/>
          <w:sz w:val="24"/>
          <w:szCs w:val="28"/>
        </w:rPr>
        <w:t>муниципальной</w:t>
      </w:r>
      <w:r w:rsidR="006C1929" w:rsidRPr="00F943BE">
        <w:rPr>
          <w:rFonts w:ascii="Times New Roman" w:hAnsi="Times New Roman" w:cs="Times New Roman"/>
          <w:sz w:val="24"/>
          <w:szCs w:val="28"/>
        </w:rPr>
        <w:t xml:space="preserve"> собственности или приобретение объектов недвижимого имущества в </w:t>
      </w:r>
      <w:r w:rsidR="00763A75" w:rsidRPr="00F943BE">
        <w:rPr>
          <w:rFonts w:ascii="Times New Roman" w:hAnsi="Times New Roman" w:cs="Times New Roman"/>
          <w:sz w:val="24"/>
          <w:szCs w:val="28"/>
        </w:rPr>
        <w:t xml:space="preserve">муниципальную </w:t>
      </w:r>
      <w:r w:rsidR="006C1929" w:rsidRPr="00F943BE">
        <w:rPr>
          <w:rFonts w:ascii="Times New Roman" w:hAnsi="Times New Roman" w:cs="Times New Roman"/>
          <w:sz w:val="24"/>
          <w:szCs w:val="28"/>
        </w:rPr>
        <w:t xml:space="preserve"> собственность, </w:t>
      </w:r>
      <w:r w:rsidRPr="00F943BE">
        <w:rPr>
          <w:rFonts w:ascii="Times New Roman" w:hAnsi="Times New Roman" w:cs="Times New Roman"/>
          <w:sz w:val="24"/>
          <w:szCs w:val="28"/>
        </w:rPr>
        <w:t xml:space="preserve">предоставленных автономным учреждениям из бюджета </w:t>
      </w:r>
      <w:r w:rsidR="00763A75" w:rsidRPr="00F943BE">
        <w:rPr>
          <w:rFonts w:ascii="Times New Roman" w:hAnsi="Times New Roman" w:cs="Times New Roman"/>
          <w:sz w:val="24"/>
          <w:szCs w:val="28"/>
        </w:rPr>
        <w:t xml:space="preserve">сельского поселения </w:t>
      </w:r>
      <w:r w:rsidR="00405933">
        <w:rPr>
          <w:rFonts w:ascii="Times New Roman" w:hAnsi="Times New Roman" w:cs="Times New Roman"/>
          <w:sz w:val="24"/>
          <w:szCs w:val="24"/>
          <w:shd w:val="clear" w:color="auto" w:fill="FFFFFF"/>
        </w:rPr>
        <w:t>Янурусов</w:t>
      </w:r>
      <w:r w:rsidR="00481F68">
        <w:rPr>
          <w:rFonts w:ascii="Times New Roman" w:hAnsi="Times New Roman" w:cs="Times New Roman"/>
          <w:sz w:val="24"/>
          <w:szCs w:val="24"/>
          <w:shd w:val="clear" w:color="auto" w:fill="FFFFFF"/>
        </w:rPr>
        <w:t>ский</w:t>
      </w:r>
      <w:r w:rsidR="00763A75" w:rsidRPr="00F943BE">
        <w:rPr>
          <w:rFonts w:ascii="Times New Roman" w:hAnsi="Times New Roman" w:cs="Times New Roman"/>
          <w:sz w:val="24"/>
          <w:szCs w:val="28"/>
        </w:rPr>
        <w:t xml:space="preserve"> сельсовет муниципального района </w:t>
      </w:r>
      <w:r w:rsidR="00405933">
        <w:rPr>
          <w:rFonts w:ascii="Times New Roman" w:hAnsi="Times New Roman" w:cs="Times New Roman"/>
          <w:sz w:val="24"/>
          <w:szCs w:val="28"/>
        </w:rPr>
        <w:t>Ишимбай</w:t>
      </w:r>
      <w:r w:rsidR="00E92C69" w:rsidRPr="00F943BE">
        <w:rPr>
          <w:rFonts w:ascii="Times New Roman" w:hAnsi="Times New Roman" w:cs="Times New Roman"/>
          <w:sz w:val="24"/>
          <w:szCs w:val="28"/>
        </w:rPr>
        <w:t>ский</w:t>
      </w:r>
      <w:r w:rsidR="00763A75" w:rsidRPr="00F943BE">
        <w:rPr>
          <w:rFonts w:ascii="Times New Roman" w:hAnsi="Times New Roman" w:cs="Times New Roman"/>
          <w:sz w:val="24"/>
          <w:szCs w:val="28"/>
        </w:rPr>
        <w:t xml:space="preserve"> район </w:t>
      </w:r>
      <w:r w:rsidRPr="00F943BE">
        <w:rPr>
          <w:rFonts w:ascii="Times New Roman" w:hAnsi="Times New Roman" w:cs="Times New Roman"/>
          <w:sz w:val="24"/>
          <w:szCs w:val="28"/>
        </w:rPr>
        <w:t xml:space="preserve">Республики Башкортостан) (далее </w:t>
      </w:r>
      <w:r w:rsidR="00204421"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автономного учреждения);</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2) лицевой счет, предназначенный для учета операций со средствами, предоставленными автономным учреждениям из бюджета </w:t>
      </w:r>
      <w:r w:rsidR="00763A75" w:rsidRPr="00F943BE">
        <w:rPr>
          <w:rFonts w:ascii="Times New Roman" w:hAnsi="Times New Roman" w:cs="Times New Roman"/>
          <w:sz w:val="24"/>
          <w:szCs w:val="28"/>
        </w:rPr>
        <w:t xml:space="preserve">сельского поселения </w:t>
      </w:r>
      <w:r w:rsidR="00405933">
        <w:rPr>
          <w:rFonts w:ascii="Times New Roman" w:hAnsi="Times New Roman" w:cs="Times New Roman"/>
          <w:sz w:val="24"/>
          <w:szCs w:val="24"/>
          <w:shd w:val="clear" w:color="auto" w:fill="FFFFFF"/>
        </w:rPr>
        <w:t>Янурусов</w:t>
      </w:r>
      <w:r w:rsidR="00481F68">
        <w:rPr>
          <w:rFonts w:ascii="Times New Roman" w:hAnsi="Times New Roman" w:cs="Times New Roman"/>
          <w:sz w:val="24"/>
          <w:szCs w:val="24"/>
          <w:shd w:val="clear" w:color="auto" w:fill="FFFFFF"/>
        </w:rPr>
        <w:t>ский</w:t>
      </w:r>
      <w:r w:rsidR="00054BD3" w:rsidRPr="00F943BE">
        <w:rPr>
          <w:rFonts w:ascii="Times New Roman" w:hAnsi="Times New Roman" w:cs="Times New Roman"/>
          <w:sz w:val="24"/>
          <w:szCs w:val="28"/>
        </w:rPr>
        <w:t xml:space="preserve"> </w:t>
      </w:r>
      <w:r w:rsidR="00763A75" w:rsidRPr="00F943BE">
        <w:rPr>
          <w:rFonts w:ascii="Times New Roman" w:hAnsi="Times New Roman" w:cs="Times New Roman"/>
          <w:sz w:val="24"/>
          <w:szCs w:val="28"/>
        </w:rPr>
        <w:t xml:space="preserve">сельсовет муниципального района </w:t>
      </w:r>
      <w:r w:rsidR="00405933">
        <w:rPr>
          <w:rFonts w:ascii="Times New Roman" w:hAnsi="Times New Roman" w:cs="Times New Roman"/>
          <w:sz w:val="24"/>
          <w:szCs w:val="28"/>
        </w:rPr>
        <w:t>Ишимбай</w:t>
      </w:r>
      <w:r w:rsidR="00E92C69" w:rsidRPr="00F943BE">
        <w:rPr>
          <w:rFonts w:ascii="Times New Roman" w:hAnsi="Times New Roman" w:cs="Times New Roman"/>
          <w:sz w:val="24"/>
          <w:szCs w:val="28"/>
        </w:rPr>
        <w:t>ский</w:t>
      </w:r>
      <w:r w:rsidR="00763A75" w:rsidRPr="00F943BE">
        <w:rPr>
          <w:rFonts w:ascii="Times New Roman" w:hAnsi="Times New Roman" w:cs="Times New Roman"/>
          <w:sz w:val="24"/>
          <w:szCs w:val="28"/>
        </w:rPr>
        <w:t xml:space="preserve"> район </w:t>
      </w:r>
      <w:r w:rsidRPr="00F943BE">
        <w:rPr>
          <w:rFonts w:ascii="Times New Roman" w:hAnsi="Times New Roman" w:cs="Times New Roman"/>
          <w:sz w:val="24"/>
          <w:szCs w:val="28"/>
        </w:rPr>
        <w:t xml:space="preserve">Республики Башкортостан в виде субсидий на иные цели, </w:t>
      </w:r>
      <w:r w:rsidR="006C1929" w:rsidRPr="00F943BE">
        <w:rPr>
          <w:rFonts w:ascii="Times New Roman" w:hAnsi="Times New Roman" w:cs="Times New Roman"/>
          <w:sz w:val="24"/>
          <w:szCs w:val="28"/>
        </w:rPr>
        <w:t xml:space="preserve">а также субсидий на осуществление капитальных вложений в объекты капитального строительства </w:t>
      </w:r>
      <w:r w:rsidR="00BF4AD4" w:rsidRPr="00F943BE">
        <w:rPr>
          <w:rFonts w:ascii="Times New Roman" w:hAnsi="Times New Roman" w:cs="Times New Roman"/>
          <w:sz w:val="24"/>
          <w:szCs w:val="28"/>
        </w:rPr>
        <w:t xml:space="preserve">муниципальной </w:t>
      </w:r>
      <w:r w:rsidR="006C1929" w:rsidRPr="00F943BE">
        <w:rPr>
          <w:rFonts w:ascii="Times New Roman" w:hAnsi="Times New Roman" w:cs="Times New Roman"/>
          <w:sz w:val="24"/>
          <w:szCs w:val="28"/>
        </w:rPr>
        <w:t xml:space="preserve"> собственности или приобретение объектов недвижимого имущества в </w:t>
      </w:r>
      <w:r w:rsidR="00BF4AD4" w:rsidRPr="00F943BE">
        <w:rPr>
          <w:rFonts w:ascii="Times New Roman" w:hAnsi="Times New Roman" w:cs="Times New Roman"/>
          <w:sz w:val="24"/>
          <w:szCs w:val="28"/>
        </w:rPr>
        <w:t>муниципальную</w:t>
      </w:r>
      <w:r w:rsidR="006C1929" w:rsidRPr="00F943BE">
        <w:rPr>
          <w:rFonts w:ascii="Times New Roman" w:hAnsi="Times New Roman" w:cs="Times New Roman"/>
          <w:sz w:val="24"/>
          <w:szCs w:val="28"/>
        </w:rPr>
        <w:t xml:space="preserve"> собственность, </w:t>
      </w:r>
      <w:r w:rsidRPr="00F943BE">
        <w:rPr>
          <w:rFonts w:ascii="Times New Roman" w:hAnsi="Times New Roman" w:cs="Times New Roman"/>
          <w:sz w:val="24"/>
          <w:szCs w:val="28"/>
        </w:rPr>
        <w:t xml:space="preserve">(далее </w:t>
      </w:r>
      <w:r w:rsidR="00204421" w:rsidRPr="00F943BE">
        <w:rPr>
          <w:rFonts w:ascii="Times New Roman" w:hAnsi="Times New Roman" w:cs="Times New Roman"/>
          <w:sz w:val="24"/>
          <w:szCs w:val="28"/>
        </w:rPr>
        <w:t>–</w:t>
      </w:r>
      <w:r w:rsidRPr="00F943BE">
        <w:rPr>
          <w:rFonts w:ascii="Times New Roman" w:hAnsi="Times New Roman" w:cs="Times New Roman"/>
          <w:sz w:val="24"/>
          <w:szCs w:val="28"/>
        </w:rPr>
        <w:t xml:space="preserve"> отдельный лицевой счет автономного учреждения);</w:t>
      </w:r>
    </w:p>
    <w:p w:rsidR="005038E5" w:rsidRPr="00F943BE" w:rsidRDefault="005038E5" w:rsidP="0043481E">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3) лицевой счет, предназначенный для учета операций со средствами </w:t>
      </w:r>
      <w:r w:rsidR="0043481E" w:rsidRPr="00F943BE">
        <w:rPr>
          <w:rFonts w:ascii="Times New Roman" w:hAnsi="Times New Roman" w:cs="Times New Roman"/>
          <w:sz w:val="24"/>
          <w:szCs w:val="28"/>
        </w:rPr>
        <w:br/>
      </w:r>
      <w:r w:rsidRPr="00F943BE">
        <w:rPr>
          <w:rFonts w:ascii="Times New Roman" w:hAnsi="Times New Roman" w:cs="Times New Roman"/>
          <w:sz w:val="24"/>
          <w:szCs w:val="28"/>
        </w:rPr>
        <w:t xml:space="preserve">обязательного медицинского страхования, поступающими автономному </w:t>
      </w:r>
      <w:r w:rsidR="0043481E" w:rsidRPr="00F943BE">
        <w:rPr>
          <w:rFonts w:ascii="Times New Roman" w:hAnsi="Times New Roman" w:cs="Times New Roman"/>
          <w:sz w:val="24"/>
          <w:szCs w:val="28"/>
        </w:rPr>
        <w:br/>
      </w:r>
      <w:r w:rsidRPr="00F943BE">
        <w:rPr>
          <w:rFonts w:ascii="Times New Roman" w:hAnsi="Times New Roman" w:cs="Times New Roman"/>
          <w:sz w:val="24"/>
          <w:szCs w:val="28"/>
        </w:rPr>
        <w:t xml:space="preserve">учреждению (далее </w:t>
      </w:r>
      <w:r w:rsidR="00285B46"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автономного учреждения для учета операций со средствами ОМС).</w:t>
      </w:r>
    </w:p>
    <w:p w:rsidR="005038E5" w:rsidRPr="00F943BE" w:rsidRDefault="00D441B7" w:rsidP="00585DDF">
      <w:pPr>
        <w:pStyle w:val="ConsPlusNormal"/>
        <w:ind w:firstLine="540"/>
        <w:jc w:val="both"/>
        <w:rPr>
          <w:rFonts w:ascii="Times New Roman" w:hAnsi="Times New Roman" w:cs="Times New Roman"/>
          <w:sz w:val="24"/>
          <w:szCs w:val="28"/>
          <w:lang w:val="ba-RU"/>
        </w:rPr>
      </w:pPr>
      <w:r w:rsidRPr="00F943BE">
        <w:rPr>
          <w:rFonts w:ascii="Times New Roman" w:hAnsi="Times New Roman" w:cs="Times New Roman"/>
          <w:sz w:val="24"/>
          <w:szCs w:val="28"/>
        </w:rPr>
        <w:t>7</w:t>
      </w:r>
      <w:r w:rsidR="005038E5" w:rsidRPr="00F943BE">
        <w:rPr>
          <w:rFonts w:ascii="Times New Roman" w:hAnsi="Times New Roman" w:cs="Times New Roman"/>
          <w:sz w:val="24"/>
          <w:szCs w:val="28"/>
        </w:rPr>
        <w:t xml:space="preserve">. </w:t>
      </w:r>
      <w:r w:rsidR="006C1929" w:rsidRPr="00F943BE">
        <w:rPr>
          <w:rFonts w:ascii="Times New Roman" w:hAnsi="Times New Roman" w:cs="Times New Roman"/>
          <w:sz w:val="24"/>
          <w:szCs w:val="28"/>
        </w:rPr>
        <w:t xml:space="preserve">Для учета операций, </w:t>
      </w:r>
      <w:r w:rsidR="0083137D" w:rsidRPr="00F943BE">
        <w:rPr>
          <w:rFonts w:ascii="Times New Roman" w:hAnsi="Times New Roman" w:cs="Times New Roman"/>
          <w:sz w:val="24"/>
          <w:szCs w:val="28"/>
          <w:lang w:val="ba-RU"/>
        </w:rPr>
        <w:t xml:space="preserve">предназначенных для учета операций со средствами </w:t>
      </w:r>
      <w:bookmarkStart w:id="2" w:name="_Hlk156556618"/>
      <w:r w:rsidR="0083137D" w:rsidRPr="00F943BE">
        <w:rPr>
          <w:rFonts w:ascii="Times New Roman" w:hAnsi="Times New Roman" w:cs="Times New Roman"/>
          <w:sz w:val="24"/>
          <w:szCs w:val="28"/>
          <w:lang w:val="ba-RU"/>
        </w:rPr>
        <w:t>участника казначейского сопровождения</w:t>
      </w:r>
      <w:bookmarkEnd w:id="2"/>
      <w:r w:rsidR="00921417" w:rsidRPr="00F943BE">
        <w:rPr>
          <w:rFonts w:ascii="Times New Roman" w:hAnsi="Times New Roman" w:cs="Times New Roman"/>
          <w:sz w:val="24"/>
          <w:szCs w:val="28"/>
        </w:rPr>
        <w:t>,</w:t>
      </w:r>
      <w:r w:rsidR="006C1929" w:rsidRPr="00F943BE">
        <w:rPr>
          <w:rFonts w:ascii="Times New Roman" w:hAnsi="Times New Roman" w:cs="Times New Roman"/>
          <w:sz w:val="24"/>
          <w:szCs w:val="28"/>
        </w:rPr>
        <w:t xml:space="preserve"> в том числе бюджетными (автономными) учреждениями, в случаях, установленных законодательством Российской Федерации и Республики Башкортостан, </w:t>
      </w:r>
      <w:r w:rsidR="00FD3999" w:rsidRPr="00F943BE">
        <w:rPr>
          <w:rFonts w:ascii="Times New Roman" w:hAnsi="Times New Roman" w:cs="Times New Roman"/>
          <w:sz w:val="24"/>
          <w:szCs w:val="28"/>
        </w:rPr>
        <w:t>финорганом</w:t>
      </w:r>
      <w:r w:rsidR="00BF4AD4" w:rsidRPr="00F943BE">
        <w:rPr>
          <w:rFonts w:ascii="Times New Roman" w:hAnsi="Times New Roman" w:cs="Times New Roman"/>
          <w:sz w:val="24"/>
          <w:szCs w:val="28"/>
        </w:rPr>
        <w:t xml:space="preserve">  </w:t>
      </w:r>
      <w:r w:rsidR="005038E5" w:rsidRPr="00F943BE">
        <w:rPr>
          <w:rFonts w:ascii="Times New Roman" w:hAnsi="Times New Roman" w:cs="Times New Roman"/>
          <w:sz w:val="24"/>
          <w:szCs w:val="28"/>
        </w:rPr>
        <w:t xml:space="preserve">открывается и ведется лицевой счет, предназначенный для учета операций со средствами </w:t>
      </w:r>
      <w:r w:rsidR="0083137D" w:rsidRPr="00F943BE">
        <w:rPr>
          <w:rFonts w:ascii="Times New Roman" w:hAnsi="Times New Roman" w:cs="Times New Roman"/>
          <w:sz w:val="24"/>
          <w:szCs w:val="28"/>
          <w:lang w:val="ba-RU"/>
        </w:rPr>
        <w:t>участника казначейского сопровождения</w:t>
      </w:r>
      <w:r w:rsidR="0083137D" w:rsidRPr="00F943BE">
        <w:rPr>
          <w:rFonts w:ascii="Times New Roman" w:hAnsi="Times New Roman" w:cs="Times New Roman"/>
          <w:sz w:val="24"/>
          <w:szCs w:val="28"/>
        </w:rPr>
        <w:t xml:space="preserve"> </w:t>
      </w:r>
      <w:r w:rsidR="0074092C" w:rsidRPr="00F943BE">
        <w:rPr>
          <w:rFonts w:ascii="Times New Roman" w:hAnsi="Times New Roman" w:cs="Times New Roman"/>
          <w:sz w:val="24"/>
          <w:szCs w:val="28"/>
        </w:rPr>
        <w:t xml:space="preserve">(его обособленного подразделения) </w:t>
      </w:r>
      <w:r w:rsidR="005038E5" w:rsidRPr="00F943BE">
        <w:rPr>
          <w:rFonts w:ascii="Times New Roman" w:hAnsi="Times New Roman" w:cs="Times New Roman"/>
          <w:sz w:val="24"/>
          <w:szCs w:val="28"/>
        </w:rPr>
        <w:t xml:space="preserve">(далее </w:t>
      </w:r>
      <w:r w:rsidR="00285B46" w:rsidRPr="00F943BE">
        <w:rPr>
          <w:rFonts w:ascii="Times New Roman" w:hAnsi="Times New Roman" w:cs="Times New Roman"/>
          <w:sz w:val="24"/>
          <w:szCs w:val="28"/>
        </w:rPr>
        <w:t>–</w:t>
      </w:r>
      <w:r w:rsidR="005038E5" w:rsidRPr="00F943BE">
        <w:rPr>
          <w:rFonts w:ascii="Times New Roman" w:hAnsi="Times New Roman" w:cs="Times New Roman"/>
          <w:sz w:val="24"/>
          <w:szCs w:val="28"/>
        </w:rPr>
        <w:t xml:space="preserve"> лицевой счет для учета операций не</w:t>
      </w:r>
      <w:r w:rsidR="00054BD3" w:rsidRPr="00F943BE">
        <w:rPr>
          <w:rFonts w:ascii="Times New Roman" w:hAnsi="Times New Roman" w:cs="Times New Roman"/>
          <w:sz w:val="24"/>
          <w:szCs w:val="28"/>
        </w:rPr>
        <w:t xml:space="preserve"> </w:t>
      </w:r>
      <w:r w:rsidR="0083137D" w:rsidRPr="00F943BE">
        <w:rPr>
          <w:rFonts w:ascii="Times New Roman" w:hAnsi="Times New Roman" w:cs="Times New Roman"/>
          <w:sz w:val="24"/>
          <w:szCs w:val="28"/>
          <w:lang w:val="ba-RU"/>
        </w:rPr>
        <w:t>участника казначейского сопровождения</w:t>
      </w:r>
      <w:r w:rsidR="005038E5" w:rsidRPr="00F943BE">
        <w:rPr>
          <w:rFonts w:ascii="Times New Roman" w:hAnsi="Times New Roman" w:cs="Times New Roman"/>
          <w:sz w:val="24"/>
          <w:szCs w:val="28"/>
        </w:rPr>
        <w:t>).</w:t>
      </w:r>
      <w:r w:rsidR="0083137D" w:rsidRPr="00F943BE">
        <w:rPr>
          <w:rFonts w:ascii="Times New Roman" w:hAnsi="Times New Roman" w:cs="Times New Roman"/>
          <w:sz w:val="24"/>
          <w:szCs w:val="28"/>
          <w:lang w:val="ba-RU"/>
        </w:rPr>
        <w:t xml:space="preserve"> </w:t>
      </w:r>
    </w:p>
    <w:p w:rsidR="00DC221D" w:rsidRPr="00F943BE" w:rsidRDefault="00DC221D" w:rsidP="00585DDF">
      <w:pPr>
        <w:pStyle w:val="ConsPlusNormal"/>
        <w:ind w:firstLine="540"/>
        <w:jc w:val="both"/>
        <w:rPr>
          <w:rFonts w:ascii="Times New Roman" w:hAnsi="Times New Roman" w:cs="Times New Roman"/>
          <w:sz w:val="24"/>
          <w:szCs w:val="28"/>
        </w:rPr>
      </w:pPr>
    </w:p>
    <w:p w:rsidR="00DC221D" w:rsidRPr="00F943BE" w:rsidRDefault="00DC221D" w:rsidP="00DC221D">
      <w:pPr>
        <w:pStyle w:val="ConsPlusNormal"/>
        <w:ind w:firstLine="540"/>
        <w:jc w:val="center"/>
        <w:rPr>
          <w:rFonts w:ascii="Times New Roman" w:hAnsi="Times New Roman" w:cs="Times New Roman"/>
          <w:sz w:val="24"/>
          <w:szCs w:val="28"/>
        </w:rPr>
      </w:pPr>
      <w:r w:rsidRPr="00F943BE">
        <w:rPr>
          <w:rFonts w:ascii="Times New Roman" w:hAnsi="Times New Roman" w:cs="Times New Roman"/>
          <w:sz w:val="24"/>
          <w:szCs w:val="28"/>
        </w:rPr>
        <w:t>Структура номера лицевого счета и правила его формирования</w:t>
      </w:r>
    </w:p>
    <w:p w:rsidR="00DC221D" w:rsidRPr="00F943BE" w:rsidRDefault="00DC221D" w:rsidP="00DC221D">
      <w:pPr>
        <w:pStyle w:val="ConsPlusNormal"/>
        <w:ind w:firstLine="540"/>
        <w:jc w:val="center"/>
        <w:rPr>
          <w:rFonts w:ascii="Times New Roman" w:hAnsi="Times New Roman" w:cs="Times New Roman"/>
          <w:sz w:val="24"/>
          <w:szCs w:val="28"/>
        </w:rPr>
      </w:pPr>
    </w:p>
    <w:p w:rsidR="005038E5" w:rsidRPr="00F943BE" w:rsidRDefault="0014047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8</w:t>
      </w:r>
      <w:r w:rsidR="005038E5" w:rsidRPr="00F943BE">
        <w:rPr>
          <w:rFonts w:ascii="Times New Roman" w:hAnsi="Times New Roman" w:cs="Times New Roman"/>
          <w:sz w:val="24"/>
          <w:szCs w:val="28"/>
        </w:rPr>
        <w:t>. При открытии лицевых счетов</w:t>
      </w:r>
      <w:r w:rsidR="00054BD3" w:rsidRPr="00F943BE">
        <w:rPr>
          <w:rFonts w:ascii="Times New Roman" w:hAnsi="Times New Roman" w:cs="Times New Roman"/>
          <w:sz w:val="24"/>
          <w:szCs w:val="28"/>
        </w:rPr>
        <w:t xml:space="preserve"> </w:t>
      </w:r>
      <w:r w:rsidR="005038E5" w:rsidRPr="00F943BE">
        <w:rPr>
          <w:rFonts w:ascii="Times New Roman" w:hAnsi="Times New Roman" w:cs="Times New Roman"/>
          <w:sz w:val="24"/>
          <w:szCs w:val="28"/>
        </w:rPr>
        <w:t xml:space="preserve">им присваиваются </w:t>
      </w:r>
      <w:r w:rsidRPr="00F943BE">
        <w:rPr>
          <w:rFonts w:ascii="Times New Roman" w:hAnsi="Times New Roman" w:cs="Times New Roman"/>
          <w:sz w:val="24"/>
          <w:szCs w:val="28"/>
        </w:rPr>
        <w:t xml:space="preserve">уникальные </w:t>
      </w:r>
      <w:r w:rsidR="005038E5" w:rsidRPr="00F943BE">
        <w:rPr>
          <w:rFonts w:ascii="Times New Roman" w:hAnsi="Times New Roman" w:cs="Times New Roman"/>
          <w:sz w:val="24"/>
          <w:szCs w:val="28"/>
        </w:rPr>
        <w:t>номера.</w:t>
      </w:r>
    </w:p>
    <w:p w:rsidR="005038E5" w:rsidRPr="00F943BE" w:rsidRDefault="0014047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8.1. </w:t>
      </w:r>
      <w:r w:rsidR="005038E5" w:rsidRPr="00F943BE">
        <w:rPr>
          <w:rFonts w:ascii="Times New Roman" w:hAnsi="Times New Roman" w:cs="Times New Roman"/>
          <w:sz w:val="24"/>
          <w:szCs w:val="28"/>
        </w:rPr>
        <w:t>Номер лицевого счета состоит из одиннадцати разрядов:</w:t>
      </w:r>
    </w:p>
    <w:p w:rsidR="004343A7" w:rsidRPr="00F943BE" w:rsidRDefault="004343A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где:</w:t>
      </w:r>
    </w:p>
    <w:p w:rsidR="004343A7" w:rsidRPr="00F943BE" w:rsidRDefault="004343A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1 и 2 разряды </w:t>
      </w:r>
      <w:r w:rsidR="006C109C" w:rsidRPr="00F943BE">
        <w:rPr>
          <w:rFonts w:ascii="Times New Roman" w:hAnsi="Times New Roman" w:cs="Times New Roman"/>
          <w:sz w:val="24"/>
          <w:szCs w:val="28"/>
        </w:rPr>
        <w:t>–</w:t>
      </w:r>
      <w:r w:rsidRPr="00F943BE">
        <w:rPr>
          <w:rFonts w:ascii="Times New Roman" w:hAnsi="Times New Roman" w:cs="Times New Roman"/>
          <w:sz w:val="24"/>
          <w:szCs w:val="28"/>
        </w:rPr>
        <w:t xml:space="preserve"> код лицевого счета;</w:t>
      </w:r>
    </w:p>
    <w:p w:rsidR="004343A7" w:rsidRPr="00F943BE" w:rsidRDefault="004343A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с 3 по 10 разряд </w:t>
      </w:r>
      <w:r w:rsidR="006C109C" w:rsidRPr="00F943BE">
        <w:rPr>
          <w:rFonts w:ascii="Times New Roman" w:hAnsi="Times New Roman" w:cs="Times New Roman"/>
          <w:sz w:val="24"/>
          <w:szCs w:val="28"/>
        </w:rPr>
        <w:t>–</w:t>
      </w:r>
      <w:r w:rsidRPr="00F943BE">
        <w:rPr>
          <w:rFonts w:ascii="Times New Roman" w:hAnsi="Times New Roman" w:cs="Times New Roman"/>
          <w:sz w:val="24"/>
          <w:szCs w:val="28"/>
        </w:rPr>
        <w:t xml:space="preserve"> учетный номер</w:t>
      </w:r>
      <w:r w:rsidR="00FF78AB" w:rsidRPr="00F943BE">
        <w:rPr>
          <w:rFonts w:ascii="Times New Roman" w:hAnsi="Times New Roman" w:cs="Times New Roman"/>
          <w:sz w:val="24"/>
          <w:szCs w:val="28"/>
        </w:rPr>
        <w:t xml:space="preserve">, </w:t>
      </w:r>
      <w:r w:rsidR="002979B1" w:rsidRPr="00F943BE">
        <w:rPr>
          <w:rFonts w:ascii="Times New Roman" w:hAnsi="Times New Roman" w:cs="Times New Roman"/>
          <w:sz w:val="24"/>
          <w:szCs w:val="28"/>
        </w:rPr>
        <w:t xml:space="preserve">который </w:t>
      </w:r>
      <w:r w:rsidR="00FF78AB" w:rsidRPr="00F943BE">
        <w:rPr>
          <w:rFonts w:ascii="Times New Roman" w:hAnsi="Times New Roman" w:cs="Times New Roman"/>
          <w:sz w:val="24"/>
          <w:szCs w:val="28"/>
        </w:rPr>
        <w:t>соответству</w:t>
      </w:r>
      <w:r w:rsidR="002979B1" w:rsidRPr="00F943BE">
        <w:rPr>
          <w:rFonts w:ascii="Times New Roman" w:hAnsi="Times New Roman" w:cs="Times New Roman"/>
          <w:sz w:val="24"/>
          <w:szCs w:val="28"/>
        </w:rPr>
        <w:t>ет</w:t>
      </w:r>
      <w:r w:rsidR="00FF78AB" w:rsidRPr="00F943BE">
        <w:rPr>
          <w:rFonts w:ascii="Times New Roman" w:hAnsi="Times New Roman" w:cs="Times New Roman"/>
          <w:sz w:val="24"/>
          <w:szCs w:val="28"/>
        </w:rPr>
        <w:t xml:space="preserve"> порядковому номеру клиента при открытии лицевого счета</w:t>
      </w:r>
      <w:r w:rsidR="002979B1" w:rsidRPr="00F943BE">
        <w:rPr>
          <w:rFonts w:ascii="Times New Roman" w:hAnsi="Times New Roman" w:cs="Times New Roman"/>
          <w:sz w:val="24"/>
          <w:szCs w:val="28"/>
        </w:rPr>
        <w:t xml:space="preserve"> и</w:t>
      </w:r>
      <w:r w:rsidR="00FF78AB" w:rsidRPr="00F943BE">
        <w:rPr>
          <w:rFonts w:ascii="Times New Roman" w:hAnsi="Times New Roman" w:cs="Times New Roman"/>
          <w:sz w:val="24"/>
          <w:szCs w:val="28"/>
        </w:rPr>
        <w:t xml:space="preserve"> формируется в рамках ведомственной структуры и вида лицевого счета</w:t>
      </w:r>
      <w:r w:rsidRPr="00F943BE">
        <w:rPr>
          <w:rFonts w:ascii="Times New Roman" w:hAnsi="Times New Roman" w:cs="Times New Roman"/>
          <w:sz w:val="24"/>
          <w:szCs w:val="28"/>
        </w:rPr>
        <w:t>;</w:t>
      </w:r>
    </w:p>
    <w:p w:rsidR="004343A7" w:rsidRPr="00F943BE" w:rsidRDefault="004343A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11 разряд </w:t>
      </w:r>
      <w:r w:rsidR="006C109C" w:rsidRPr="00F943BE">
        <w:rPr>
          <w:rFonts w:ascii="Times New Roman" w:hAnsi="Times New Roman" w:cs="Times New Roman"/>
          <w:sz w:val="24"/>
          <w:szCs w:val="28"/>
        </w:rPr>
        <w:t>–</w:t>
      </w:r>
      <w:r w:rsidRPr="00F943BE">
        <w:rPr>
          <w:rFonts w:ascii="Times New Roman" w:hAnsi="Times New Roman" w:cs="Times New Roman"/>
          <w:sz w:val="24"/>
          <w:szCs w:val="28"/>
        </w:rPr>
        <w:t xml:space="preserve"> контрольный разряд.</w:t>
      </w:r>
    </w:p>
    <w:p w:rsidR="004343A7" w:rsidRPr="00F943BE" w:rsidRDefault="00FF78A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8.2. </w:t>
      </w:r>
      <w:r w:rsidR="004343A7" w:rsidRPr="00F943BE">
        <w:rPr>
          <w:rFonts w:ascii="Times New Roman" w:hAnsi="Times New Roman" w:cs="Times New Roman"/>
          <w:sz w:val="24"/>
          <w:szCs w:val="28"/>
        </w:rPr>
        <w:t>Код лицевого счета указывается в соответствии со следующими видами лицевых счетов:</w:t>
      </w:r>
    </w:p>
    <w:p w:rsidR="004343A7" w:rsidRPr="00F943BE" w:rsidRDefault="004343A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01 </w:t>
      </w:r>
      <w:r w:rsidR="006C109C"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главного распорядителя (распорядителя) бюджетных средств;</w:t>
      </w:r>
    </w:p>
    <w:p w:rsidR="004343A7" w:rsidRPr="00F943BE" w:rsidRDefault="004343A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02 </w:t>
      </w:r>
      <w:r w:rsidR="006C109C"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получателя бюджетных средств;</w:t>
      </w:r>
    </w:p>
    <w:p w:rsidR="004343A7" w:rsidRPr="00F943BE" w:rsidRDefault="004343A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05 </w:t>
      </w:r>
      <w:r w:rsidR="006C109C"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для учета операций со средствами, поступающими во временное распоряжение получателя бюджетных средств;</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06 </w:t>
      </w:r>
      <w:r w:rsidR="006C109C"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главного администратора источников внутреннего финансирования дефицита бюджета;</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07 </w:t>
      </w:r>
      <w:r w:rsidR="006C109C"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главного администратора источников внешнего финансирования дефицита бюджета;</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08 </w:t>
      </w:r>
      <w:r w:rsidR="006C109C"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администратора источников внутреннего финансирования дефицита бюджета;</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09 </w:t>
      </w:r>
      <w:r w:rsidR="006C109C"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администратора источников внешнего финансирования дефицита бюджета;</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10 </w:t>
      </w:r>
      <w:r w:rsidR="009E0322"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иного получателя бюджетных средств;</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14 </w:t>
      </w:r>
      <w:r w:rsidR="009E0322"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для учета операций по переданным полномочиям получателя бюджетных средств.</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20 </w:t>
      </w:r>
      <w:r w:rsidR="009E0322"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бюджетного учреждения;</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21 </w:t>
      </w:r>
      <w:r w:rsidR="009E0322" w:rsidRPr="00F943BE">
        <w:rPr>
          <w:rFonts w:ascii="Times New Roman" w:hAnsi="Times New Roman" w:cs="Times New Roman"/>
          <w:sz w:val="24"/>
          <w:szCs w:val="28"/>
        </w:rPr>
        <w:t>–</w:t>
      </w:r>
      <w:r w:rsidRPr="00F943BE">
        <w:rPr>
          <w:rFonts w:ascii="Times New Roman" w:hAnsi="Times New Roman" w:cs="Times New Roman"/>
          <w:sz w:val="24"/>
          <w:szCs w:val="28"/>
        </w:rPr>
        <w:t xml:space="preserve"> отдельный лицевой счет бюджетного учреждения;</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22 </w:t>
      </w:r>
      <w:r w:rsidR="009E0322"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бюджетного учреждения для учета операций со средствами ОМС;</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30 </w:t>
      </w:r>
      <w:r w:rsidR="009E0322"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автономного учреждения;</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31 </w:t>
      </w:r>
      <w:r w:rsidR="009E0322" w:rsidRPr="00F943BE">
        <w:rPr>
          <w:rFonts w:ascii="Times New Roman" w:hAnsi="Times New Roman" w:cs="Times New Roman"/>
          <w:sz w:val="24"/>
          <w:szCs w:val="28"/>
        </w:rPr>
        <w:t>–</w:t>
      </w:r>
      <w:r w:rsidRPr="00F943BE">
        <w:rPr>
          <w:rFonts w:ascii="Times New Roman" w:hAnsi="Times New Roman" w:cs="Times New Roman"/>
          <w:sz w:val="24"/>
          <w:szCs w:val="28"/>
        </w:rPr>
        <w:t xml:space="preserve"> отдельный лицевой счет автономного учреждения;</w:t>
      </w:r>
    </w:p>
    <w:p w:rsidR="005038E5"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32 </w:t>
      </w:r>
      <w:r w:rsidR="009E0322"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 автономного учреждения для учета операций со средствами ОМС.</w:t>
      </w:r>
    </w:p>
    <w:p w:rsidR="00AA554B" w:rsidRPr="00F943BE" w:rsidRDefault="005038E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41 </w:t>
      </w:r>
      <w:r w:rsidR="009E0322" w:rsidRPr="00F943BE">
        <w:rPr>
          <w:rFonts w:ascii="Times New Roman" w:hAnsi="Times New Roman" w:cs="Times New Roman"/>
          <w:sz w:val="24"/>
          <w:szCs w:val="28"/>
        </w:rPr>
        <w:t>–</w:t>
      </w:r>
      <w:r w:rsidRPr="00F943BE">
        <w:rPr>
          <w:rFonts w:ascii="Times New Roman" w:hAnsi="Times New Roman" w:cs="Times New Roman"/>
          <w:sz w:val="24"/>
          <w:szCs w:val="28"/>
        </w:rPr>
        <w:t xml:space="preserve"> лицевой счет</w:t>
      </w:r>
      <w:r w:rsidR="00AA554B" w:rsidRPr="00F943BE">
        <w:rPr>
          <w:rFonts w:ascii="Times New Roman" w:hAnsi="Times New Roman" w:cs="Times New Roman"/>
          <w:sz w:val="24"/>
          <w:szCs w:val="28"/>
          <w:lang w:val="ba-RU"/>
        </w:rPr>
        <w:t xml:space="preserve">, предназначенный </w:t>
      </w:r>
      <w:r w:rsidRPr="00F943BE">
        <w:rPr>
          <w:rFonts w:ascii="Times New Roman" w:hAnsi="Times New Roman" w:cs="Times New Roman"/>
          <w:sz w:val="24"/>
          <w:szCs w:val="28"/>
        </w:rPr>
        <w:t>для учета операций</w:t>
      </w:r>
      <w:r w:rsidR="00AA554B" w:rsidRPr="00F943BE">
        <w:rPr>
          <w:rFonts w:ascii="Times New Roman" w:hAnsi="Times New Roman" w:cs="Times New Roman"/>
          <w:sz w:val="24"/>
          <w:szCs w:val="28"/>
          <w:lang w:val="ba-RU"/>
        </w:rPr>
        <w:t xml:space="preserve"> со средствами участника казначейского сопровождения.</w:t>
      </w:r>
    </w:p>
    <w:p w:rsidR="00D878F9" w:rsidRPr="00F943BE" w:rsidRDefault="00BF4AD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8.3. Сельским поселением</w:t>
      </w:r>
      <w:r w:rsidR="00D878F9" w:rsidRPr="00F943BE">
        <w:rPr>
          <w:rFonts w:ascii="Times New Roman" w:hAnsi="Times New Roman" w:cs="Times New Roman"/>
          <w:sz w:val="24"/>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F954C4" w:rsidRPr="00F943BE" w:rsidRDefault="00F954C4" w:rsidP="00585DDF">
      <w:pPr>
        <w:pStyle w:val="ConsPlusTitle"/>
        <w:jc w:val="center"/>
        <w:outlineLvl w:val="1"/>
        <w:rPr>
          <w:rFonts w:ascii="Times New Roman" w:hAnsi="Times New Roman" w:cs="Times New Roman"/>
          <w:sz w:val="24"/>
          <w:szCs w:val="28"/>
        </w:rPr>
      </w:pPr>
    </w:p>
    <w:p w:rsidR="00F954C4" w:rsidRPr="00F943BE" w:rsidRDefault="00F954C4" w:rsidP="00E92C69">
      <w:pPr>
        <w:pStyle w:val="ConsPlusTitle"/>
        <w:jc w:val="center"/>
        <w:outlineLvl w:val="1"/>
        <w:rPr>
          <w:rFonts w:ascii="Times New Roman" w:hAnsi="Times New Roman" w:cs="Times New Roman"/>
          <w:sz w:val="24"/>
          <w:szCs w:val="28"/>
        </w:rPr>
      </w:pPr>
      <w:r w:rsidRPr="00F943BE">
        <w:rPr>
          <w:rFonts w:ascii="Times New Roman" w:hAnsi="Times New Roman" w:cs="Times New Roman"/>
          <w:sz w:val="24"/>
          <w:szCs w:val="28"/>
        </w:rPr>
        <w:t>II. Порядок открытия,</w:t>
      </w:r>
      <w:r w:rsidR="002A16E9" w:rsidRPr="00F943BE">
        <w:rPr>
          <w:rFonts w:ascii="Times New Roman" w:hAnsi="Times New Roman" w:cs="Times New Roman"/>
          <w:sz w:val="24"/>
          <w:szCs w:val="28"/>
        </w:rPr>
        <w:t xml:space="preserve"> п</w:t>
      </w:r>
      <w:r w:rsidRPr="00F943BE">
        <w:rPr>
          <w:rFonts w:ascii="Times New Roman" w:hAnsi="Times New Roman" w:cs="Times New Roman"/>
          <w:sz w:val="24"/>
          <w:szCs w:val="28"/>
        </w:rPr>
        <w:t>ереоформления и закрытия лицевых счетов</w:t>
      </w:r>
    </w:p>
    <w:p w:rsidR="00D878F9" w:rsidRPr="00F943BE" w:rsidRDefault="00D878F9" w:rsidP="00585DDF">
      <w:pPr>
        <w:pStyle w:val="ConsPlusTitle"/>
        <w:jc w:val="center"/>
        <w:outlineLvl w:val="1"/>
        <w:rPr>
          <w:rFonts w:ascii="Times New Roman" w:hAnsi="Times New Roman" w:cs="Times New Roman"/>
          <w:sz w:val="24"/>
          <w:szCs w:val="28"/>
        </w:rPr>
      </w:pPr>
    </w:p>
    <w:p w:rsidR="00A03C6F" w:rsidRPr="00F943BE" w:rsidRDefault="00D878F9" w:rsidP="00585DDF">
      <w:pPr>
        <w:pStyle w:val="ConsPlusTitle"/>
        <w:jc w:val="center"/>
        <w:outlineLvl w:val="1"/>
        <w:rPr>
          <w:rFonts w:ascii="Times New Roman" w:hAnsi="Times New Roman" w:cs="Times New Roman"/>
          <w:sz w:val="24"/>
          <w:szCs w:val="28"/>
        </w:rPr>
      </w:pPr>
      <w:r w:rsidRPr="00F943BE">
        <w:rPr>
          <w:rFonts w:ascii="Times New Roman" w:hAnsi="Times New Roman" w:cs="Times New Roman"/>
          <w:sz w:val="24"/>
          <w:szCs w:val="28"/>
        </w:rPr>
        <w:t xml:space="preserve">Общие требования к порядку открытия, переоформления </w:t>
      </w:r>
    </w:p>
    <w:p w:rsidR="00D878F9" w:rsidRPr="00F943BE" w:rsidRDefault="00D878F9" w:rsidP="00585DDF">
      <w:pPr>
        <w:pStyle w:val="ConsPlusTitle"/>
        <w:jc w:val="center"/>
        <w:outlineLvl w:val="1"/>
        <w:rPr>
          <w:rFonts w:ascii="Times New Roman" w:hAnsi="Times New Roman" w:cs="Times New Roman"/>
          <w:sz w:val="24"/>
          <w:szCs w:val="28"/>
        </w:rPr>
      </w:pPr>
      <w:r w:rsidRPr="00F943BE">
        <w:rPr>
          <w:rFonts w:ascii="Times New Roman" w:hAnsi="Times New Roman" w:cs="Times New Roman"/>
          <w:sz w:val="24"/>
          <w:szCs w:val="28"/>
        </w:rPr>
        <w:t xml:space="preserve">и закрытия лицевых счетов </w:t>
      </w:r>
    </w:p>
    <w:p w:rsidR="00D878F9" w:rsidRPr="00F943BE" w:rsidRDefault="00D878F9" w:rsidP="00585DDF">
      <w:pPr>
        <w:pStyle w:val="ConsPlusNormal"/>
        <w:ind w:firstLine="540"/>
        <w:jc w:val="both"/>
        <w:rPr>
          <w:rFonts w:ascii="Times New Roman" w:hAnsi="Times New Roman" w:cs="Times New Roman"/>
          <w:sz w:val="24"/>
          <w:szCs w:val="28"/>
        </w:rPr>
      </w:pPr>
    </w:p>
    <w:p w:rsidR="00D878F9" w:rsidRPr="00F943BE" w:rsidRDefault="00D878F9"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9. </w:t>
      </w:r>
      <w:r w:rsidR="00C30942" w:rsidRPr="00F943BE">
        <w:rPr>
          <w:rFonts w:ascii="Times New Roman" w:hAnsi="Times New Roman" w:cs="Times New Roman"/>
          <w:sz w:val="24"/>
          <w:szCs w:val="28"/>
        </w:rPr>
        <w:t xml:space="preserve">Лицевые счета открываются клиентам, </w:t>
      </w:r>
      <w:r w:rsidR="00DE3668" w:rsidRPr="00F943BE">
        <w:rPr>
          <w:rFonts w:ascii="Times New Roman" w:hAnsi="Times New Roman" w:cs="Times New Roman"/>
          <w:sz w:val="24"/>
          <w:szCs w:val="28"/>
        </w:rPr>
        <w:t xml:space="preserve">сведения о которых </w:t>
      </w:r>
      <w:r w:rsidR="00C30942" w:rsidRPr="00F943BE">
        <w:rPr>
          <w:rFonts w:ascii="Times New Roman" w:hAnsi="Times New Roman" w:cs="Times New Roman"/>
          <w:sz w:val="24"/>
          <w:szCs w:val="28"/>
        </w:rPr>
        <w:t>включен</w:t>
      </w:r>
      <w:r w:rsidR="00DE3668" w:rsidRPr="00F943BE">
        <w:rPr>
          <w:rFonts w:ascii="Times New Roman" w:hAnsi="Times New Roman" w:cs="Times New Roman"/>
          <w:sz w:val="24"/>
          <w:szCs w:val="28"/>
        </w:rPr>
        <w:t>ы</w:t>
      </w:r>
      <w:r w:rsidR="00C30942" w:rsidRPr="00F943BE">
        <w:rPr>
          <w:rFonts w:ascii="Times New Roman" w:hAnsi="Times New Roman" w:cs="Times New Roman"/>
          <w:sz w:val="24"/>
          <w:szCs w:val="28"/>
        </w:rPr>
        <w:t xml:space="preserve"> в реестр участников бюджетного процесса, а также юридических лиц, не являющихся участниками бюджетного процесса</w:t>
      </w:r>
      <w:r w:rsidR="00DE3668" w:rsidRPr="00F943BE">
        <w:rPr>
          <w:rFonts w:ascii="Times New Roman" w:hAnsi="Times New Roman" w:cs="Times New Roman"/>
          <w:sz w:val="24"/>
          <w:szCs w:val="28"/>
        </w:rPr>
        <w:t>,</w:t>
      </w:r>
      <w:r w:rsidR="00054BD3" w:rsidRPr="00F943BE">
        <w:rPr>
          <w:rFonts w:ascii="Times New Roman" w:hAnsi="Times New Roman" w:cs="Times New Roman"/>
          <w:sz w:val="24"/>
          <w:szCs w:val="28"/>
        </w:rPr>
        <w:t xml:space="preserve"> </w:t>
      </w:r>
      <w:r w:rsidR="00DE3668" w:rsidRPr="00F943BE">
        <w:rPr>
          <w:rFonts w:ascii="Times New Roman" w:hAnsi="Times New Roman" w:cs="Times New Roman"/>
          <w:sz w:val="24"/>
          <w:szCs w:val="28"/>
        </w:rPr>
        <w:t xml:space="preserve">ведение которого осуществляется в порядке, установленном </w:t>
      </w:r>
      <w:r w:rsidR="004F77FA" w:rsidRPr="00F943BE">
        <w:rPr>
          <w:rFonts w:ascii="Times New Roman" w:hAnsi="Times New Roman"/>
          <w:sz w:val="24"/>
          <w:szCs w:val="28"/>
        </w:rPr>
        <w:t xml:space="preserve">Министерством финансов </w:t>
      </w:r>
      <w:r w:rsidR="00DE3668" w:rsidRPr="00F943BE">
        <w:rPr>
          <w:rFonts w:ascii="Times New Roman" w:hAnsi="Times New Roman" w:cs="Times New Roman"/>
          <w:sz w:val="24"/>
          <w:szCs w:val="28"/>
        </w:rPr>
        <w:t>Российской Федерации</w:t>
      </w:r>
      <w:r w:rsidR="00E92C69" w:rsidRPr="00F943BE">
        <w:rPr>
          <w:rFonts w:ascii="Times New Roman" w:hAnsi="Times New Roman" w:cs="Times New Roman"/>
          <w:sz w:val="24"/>
          <w:szCs w:val="28"/>
        </w:rPr>
        <w:t xml:space="preserve"> </w:t>
      </w:r>
      <w:r w:rsidR="00C30942" w:rsidRPr="00F943BE">
        <w:rPr>
          <w:rFonts w:ascii="Times New Roman" w:hAnsi="Times New Roman" w:cs="Times New Roman"/>
          <w:sz w:val="24"/>
          <w:szCs w:val="28"/>
        </w:rPr>
        <w:t>(далее – Сводный реестр)</w:t>
      </w:r>
      <w:r w:rsidR="00DE3668" w:rsidRPr="00F943BE">
        <w:rPr>
          <w:rFonts w:ascii="Times New Roman" w:hAnsi="Times New Roman" w:cs="Times New Roman"/>
          <w:sz w:val="24"/>
          <w:szCs w:val="28"/>
        </w:rPr>
        <w:t xml:space="preserve">, </w:t>
      </w:r>
      <w:r w:rsidR="00C30942" w:rsidRPr="00F943BE">
        <w:rPr>
          <w:rFonts w:ascii="Times New Roman" w:hAnsi="Times New Roman" w:cs="Times New Roman"/>
          <w:sz w:val="24"/>
          <w:szCs w:val="28"/>
        </w:rPr>
        <w:t xml:space="preserve">за исключением индивидуальных предпринимателей и физических лиц </w:t>
      </w:r>
      <w:r w:rsidR="009E0322" w:rsidRPr="00F943BE">
        <w:rPr>
          <w:rFonts w:ascii="Times New Roman" w:hAnsi="Times New Roman" w:cs="Times New Roman"/>
          <w:sz w:val="24"/>
          <w:szCs w:val="28"/>
        </w:rPr>
        <w:t>–</w:t>
      </w:r>
      <w:r w:rsidR="00C30942" w:rsidRPr="00F943BE">
        <w:rPr>
          <w:rFonts w:ascii="Times New Roman" w:hAnsi="Times New Roman" w:cs="Times New Roman"/>
          <w:sz w:val="24"/>
          <w:szCs w:val="28"/>
        </w:rPr>
        <w:t xml:space="preserve"> производителей товаров, работ, услуг.</w:t>
      </w:r>
    </w:p>
    <w:p w:rsidR="00C30942" w:rsidRPr="00F943BE" w:rsidRDefault="00357611"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10</w:t>
      </w:r>
      <w:r w:rsidR="00F954C4" w:rsidRPr="00F943BE">
        <w:rPr>
          <w:rFonts w:ascii="Times New Roman" w:hAnsi="Times New Roman" w:cs="Times New Roman"/>
          <w:sz w:val="24"/>
          <w:szCs w:val="28"/>
        </w:rPr>
        <w:t xml:space="preserve">. При передаче отдельных полномочий получателя бюджетных средств в </w:t>
      </w:r>
      <w:r w:rsidRPr="00F943BE">
        <w:rPr>
          <w:rFonts w:ascii="Times New Roman" w:hAnsi="Times New Roman" w:cs="Times New Roman"/>
          <w:sz w:val="24"/>
          <w:szCs w:val="28"/>
        </w:rPr>
        <w:t xml:space="preserve">случаях, </w:t>
      </w:r>
      <w:r w:rsidR="00F954C4" w:rsidRPr="00F943BE">
        <w:rPr>
          <w:rFonts w:ascii="Times New Roman" w:hAnsi="Times New Roman" w:cs="Times New Roman"/>
          <w:sz w:val="24"/>
          <w:szCs w:val="28"/>
        </w:rPr>
        <w:t>предусмотренн</w:t>
      </w:r>
      <w:r w:rsidRPr="00F943BE">
        <w:rPr>
          <w:rFonts w:ascii="Times New Roman" w:hAnsi="Times New Roman" w:cs="Times New Roman"/>
          <w:sz w:val="24"/>
          <w:szCs w:val="28"/>
        </w:rPr>
        <w:t>ых</w:t>
      </w:r>
      <w:r w:rsidR="00054BD3" w:rsidRPr="00F943BE">
        <w:rPr>
          <w:rFonts w:ascii="Times New Roman" w:hAnsi="Times New Roman" w:cs="Times New Roman"/>
          <w:sz w:val="24"/>
          <w:szCs w:val="28"/>
        </w:rPr>
        <w:t xml:space="preserve"> </w:t>
      </w:r>
      <w:r w:rsidRPr="00F943BE">
        <w:rPr>
          <w:rFonts w:ascii="Times New Roman" w:hAnsi="Times New Roman" w:cs="Times New Roman"/>
          <w:sz w:val="24"/>
          <w:szCs w:val="28"/>
        </w:rPr>
        <w:t>законодательством</w:t>
      </w:r>
      <w:r w:rsidR="00F954C4" w:rsidRPr="00F943BE">
        <w:rPr>
          <w:rFonts w:ascii="Times New Roman" w:hAnsi="Times New Roman" w:cs="Times New Roman"/>
          <w:sz w:val="24"/>
          <w:szCs w:val="28"/>
        </w:rPr>
        <w:t xml:space="preserve"> Российской Федерации</w:t>
      </w:r>
      <w:r w:rsidRPr="00F943BE">
        <w:rPr>
          <w:rFonts w:ascii="Times New Roman" w:hAnsi="Times New Roman" w:cs="Times New Roman"/>
          <w:sz w:val="24"/>
          <w:szCs w:val="28"/>
        </w:rPr>
        <w:t xml:space="preserve"> и </w:t>
      </w:r>
      <w:r w:rsidR="00F954C4" w:rsidRPr="00F943BE">
        <w:rPr>
          <w:rFonts w:ascii="Times New Roman" w:hAnsi="Times New Roman" w:cs="Times New Roman"/>
          <w:sz w:val="24"/>
          <w:szCs w:val="28"/>
        </w:rPr>
        <w:t>Республик</w:t>
      </w:r>
      <w:r w:rsidRPr="00F943BE">
        <w:rPr>
          <w:rFonts w:ascii="Times New Roman" w:hAnsi="Times New Roman" w:cs="Times New Roman"/>
          <w:sz w:val="24"/>
          <w:szCs w:val="28"/>
        </w:rPr>
        <w:t>и Башкортостан,</w:t>
      </w:r>
      <w:r w:rsidR="00F954C4" w:rsidRPr="00F943BE">
        <w:rPr>
          <w:rFonts w:ascii="Times New Roman" w:hAnsi="Times New Roman" w:cs="Times New Roman"/>
          <w:sz w:val="24"/>
          <w:szCs w:val="28"/>
        </w:rPr>
        <w:t xml:space="preserve"> другому получателю бюджетных средств, бюджетному </w:t>
      </w:r>
      <w:r w:rsidRPr="00F943BE">
        <w:rPr>
          <w:rFonts w:ascii="Times New Roman" w:hAnsi="Times New Roman" w:cs="Times New Roman"/>
          <w:sz w:val="24"/>
          <w:szCs w:val="28"/>
        </w:rPr>
        <w:t xml:space="preserve">(автономному) </w:t>
      </w:r>
      <w:r w:rsidR="00F954C4" w:rsidRPr="00F943BE">
        <w:rPr>
          <w:rFonts w:ascii="Times New Roman" w:hAnsi="Times New Roman" w:cs="Times New Roman"/>
          <w:sz w:val="24"/>
          <w:szCs w:val="28"/>
        </w:rPr>
        <w:t>учреждению</w:t>
      </w:r>
      <w:r w:rsidR="00195A1D" w:rsidRPr="00F943BE">
        <w:rPr>
          <w:rFonts w:ascii="Times New Roman" w:hAnsi="Times New Roman" w:cs="Times New Roman"/>
          <w:sz w:val="24"/>
          <w:szCs w:val="28"/>
        </w:rPr>
        <w:t>,</w:t>
      </w:r>
      <w:r w:rsidR="00F954C4" w:rsidRPr="00F943BE">
        <w:rPr>
          <w:rFonts w:ascii="Times New Roman" w:hAnsi="Times New Roman" w:cs="Times New Roman"/>
          <w:sz w:val="24"/>
          <w:szCs w:val="28"/>
        </w:rPr>
        <w:t xml:space="preserve"> либо </w:t>
      </w:r>
      <w:r w:rsidRPr="00F943BE">
        <w:rPr>
          <w:rFonts w:ascii="Times New Roman" w:hAnsi="Times New Roman" w:cs="Times New Roman"/>
          <w:sz w:val="24"/>
          <w:szCs w:val="28"/>
        </w:rPr>
        <w:t>не</w:t>
      </w:r>
      <w:r w:rsidR="00054BD3" w:rsidRPr="00F943BE">
        <w:rPr>
          <w:rFonts w:ascii="Times New Roman" w:hAnsi="Times New Roman" w:cs="Times New Roman"/>
          <w:sz w:val="24"/>
          <w:szCs w:val="28"/>
        </w:rPr>
        <w:t xml:space="preserve"> </w:t>
      </w:r>
      <w:r w:rsidRPr="00F943BE">
        <w:rPr>
          <w:rFonts w:ascii="Times New Roman" w:hAnsi="Times New Roman" w:cs="Times New Roman"/>
          <w:sz w:val="24"/>
          <w:szCs w:val="28"/>
        </w:rPr>
        <w:t>участнику бюджетного процесса,</w:t>
      </w:r>
      <w:r w:rsidR="00F954C4" w:rsidRPr="00F943BE">
        <w:rPr>
          <w:rFonts w:ascii="Times New Roman" w:hAnsi="Times New Roman" w:cs="Times New Roman"/>
          <w:sz w:val="24"/>
          <w:szCs w:val="28"/>
        </w:rPr>
        <w:t xml:space="preserve"> получателю бюджетных средств, передающему свои полномочия, </w:t>
      </w:r>
      <w:r w:rsidRPr="00F943BE">
        <w:rPr>
          <w:rFonts w:ascii="Times New Roman" w:hAnsi="Times New Roman" w:cs="Times New Roman"/>
          <w:sz w:val="24"/>
          <w:szCs w:val="28"/>
        </w:rPr>
        <w:t xml:space="preserve">открывается лицевой </w:t>
      </w:r>
      <w:r w:rsidR="00F01D77" w:rsidRPr="00F943BE">
        <w:rPr>
          <w:rFonts w:ascii="Times New Roman" w:hAnsi="Times New Roman" w:cs="Times New Roman"/>
          <w:sz w:val="24"/>
          <w:szCs w:val="28"/>
        </w:rPr>
        <w:t xml:space="preserve">счет для учета операций по переданным полномочиям получателя бюджетных средств. </w:t>
      </w:r>
    </w:p>
    <w:p w:rsidR="00DC221D" w:rsidRPr="00F943BE" w:rsidRDefault="00DC221D" w:rsidP="00585DDF">
      <w:pPr>
        <w:pStyle w:val="ConsPlusNormal"/>
        <w:ind w:firstLine="540"/>
        <w:jc w:val="both"/>
        <w:rPr>
          <w:rFonts w:ascii="Times New Roman" w:hAnsi="Times New Roman" w:cs="Times New Roman"/>
          <w:sz w:val="24"/>
          <w:szCs w:val="28"/>
        </w:rPr>
      </w:pPr>
    </w:p>
    <w:p w:rsidR="00CC4A0D" w:rsidRPr="00F943BE" w:rsidRDefault="00DC221D" w:rsidP="00DC221D">
      <w:pPr>
        <w:pStyle w:val="ConsPlusNormal"/>
        <w:ind w:firstLine="540"/>
        <w:jc w:val="center"/>
        <w:rPr>
          <w:rFonts w:ascii="Times New Roman" w:hAnsi="Times New Roman" w:cs="Times New Roman"/>
          <w:b/>
          <w:sz w:val="24"/>
          <w:szCs w:val="28"/>
        </w:rPr>
      </w:pPr>
      <w:r w:rsidRPr="00F943BE">
        <w:rPr>
          <w:rFonts w:ascii="Times New Roman" w:hAnsi="Times New Roman" w:cs="Times New Roman"/>
          <w:b/>
          <w:sz w:val="24"/>
          <w:szCs w:val="28"/>
        </w:rPr>
        <w:t>Порядок и сроки представления документов</w:t>
      </w:r>
      <w:r w:rsidR="00CC4A0D" w:rsidRPr="00F943BE">
        <w:rPr>
          <w:rFonts w:ascii="Times New Roman" w:hAnsi="Times New Roman" w:cs="Times New Roman"/>
          <w:b/>
          <w:sz w:val="24"/>
          <w:szCs w:val="28"/>
        </w:rPr>
        <w:t xml:space="preserve">, </w:t>
      </w:r>
    </w:p>
    <w:p w:rsidR="00DC221D" w:rsidRPr="00F943BE" w:rsidRDefault="00CC4A0D" w:rsidP="00DC221D">
      <w:pPr>
        <w:pStyle w:val="ConsPlusNormal"/>
        <w:ind w:firstLine="540"/>
        <w:jc w:val="center"/>
        <w:rPr>
          <w:rFonts w:ascii="Times New Roman" w:hAnsi="Times New Roman" w:cs="Times New Roman"/>
          <w:b/>
          <w:sz w:val="24"/>
          <w:szCs w:val="28"/>
        </w:rPr>
      </w:pPr>
      <w:r w:rsidRPr="00F943BE">
        <w:rPr>
          <w:rFonts w:ascii="Times New Roman" w:hAnsi="Times New Roman" w:cs="Times New Roman"/>
          <w:b/>
          <w:sz w:val="24"/>
          <w:szCs w:val="28"/>
        </w:rPr>
        <w:t>необходимых для открытия лицевых счетов</w:t>
      </w:r>
    </w:p>
    <w:p w:rsidR="008B2B36" w:rsidRPr="00F943BE" w:rsidRDefault="008B2B36" w:rsidP="00DC221D">
      <w:pPr>
        <w:pStyle w:val="ConsPlusNormal"/>
        <w:ind w:firstLine="540"/>
        <w:jc w:val="center"/>
        <w:rPr>
          <w:rFonts w:ascii="Times New Roman" w:hAnsi="Times New Roman" w:cs="Times New Roman"/>
          <w:sz w:val="24"/>
          <w:szCs w:val="28"/>
        </w:rPr>
      </w:pPr>
    </w:p>
    <w:p w:rsidR="00C64A7A" w:rsidRPr="00F943BE" w:rsidRDefault="004429C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11. Документы, необходимые для открытия соответствующих лицевых счетов, представляются в </w:t>
      </w:r>
      <w:r w:rsidR="00881A48" w:rsidRPr="00F943BE">
        <w:rPr>
          <w:rFonts w:ascii="Times New Roman" w:hAnsi="Times New Roman" w:cs="Times New Roman"/>
          <w:sz w:val="24"/>
          <w:szCs w:val="28"/>
        </w:rPr>
        <w:t>финорган</w:t>
      </w:r>
      <w:r w:rsidR="0068670A" w:rsidRPr="00F943BE">
        <w:rPr>
          <w:rFonts w:ascii="Times New Roman" w:hAnsi="Times New Roman" w:cs="Times New Roman"/>
          <w:sz w:val="24"/>
          <w:szCs w:val="28"/>
        </w:rPr>
        <w:t xml:space="preserve">. </w:t>
      </w:r>
    </w:p>
    <w:p w:rsidR="00A502C3" w:rsidRPr="00F943BE" w:rsidRDefault="00A502C3"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Документы, предусмотренные пунктами 12, 2</w:t>
      </w:r>
      <w:r w:rsidR="00AE3FF0" w:rsidRPr="00F943BE">
        <w:rPr>
          <w:rFonts w:ascii="Times New Roman" w:hAnsi="Times New Roman" w:cs="Times New Roman"/>
          <w:sz w:val="24"/>
          <w:szCs w:val="28"/>
        </w:rPr>
        <w:t>3</w:t>
      </w:r>
      <w:r w:rsidRPr="00F943BE">
        <w:rPr>
          <w:rFonts w:ascii="Times New Roman" w:hAnsi="Times New Roman" w:cs="Times New Roman"/>
          <w:sz w:val="24"/>
          <w:szCs w:val="28"/>
        </w:rPr>
        <w:t xml:space="preserve"> и 2</w:t>
      </w:r>
      <w:r w:rsidR="00AE3FF0" w:rsidRPr="00F943BE">
        <w:rPr>
          <w:rFonts w:ascii="Times New Roman" w:hAnsi="Times New Roman" w:cs="Times New Roman"/>
          <w:sz w:val="24"/>
          <w:szCs w:val="28"/>
        </w:rPr>
        <w:t xml:space="preserve">8 </w:t>
      </w:r>
      <w:r w:rsidRPr="00F943BE">
        <w:rPr>
          <w:rFonts w:ascii="Times New Roman" w:hAnsi="Times New Roman" w:cs="Times New Roman"/>
          <w:sz w:val="24"/>
          <w:szCs w:val="28"/>
        </w:rPr>
        <w:t xml:space="preserve">настоящего Порядка, представляются в </w:t>
      </w:r>
      <w:r w:rsidR="003D3D35" w:rsidRPr="00F943BE">
        <w:rPr>
          <w:rFonts w:ascii="Times New Roman" w:hAnsi="Times New Roman" w:cs="Times New Roman"/>
          <w:sz w:val="24"/>
          <w:szCs w:val="28"/>
        </w:rPr>
        <w:t>финорган</w:t>
      </w:r>
      <w:r w:rsidR="0068670A"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w:t>
      </w:r>
      <w:r w:rsidR="009E0322" w:rsidRPr="00F943BE">
        <w:rPr>
          <w:rFonts w:ascii="Times New Roman" w:hAnsi="Times New Roman" w:cs="Times New Roman"/>
          <w:sz w:val="24"/>
          <w:szCs w:val="28"/>
        </w:rPr>
        <w:t>–</w:t>
      </w:r>
      <w:r w:rsidRPr="00F943BE">
        <w:rPr>
          <w:rFonts w:ascii="Times New Roman" w:hAnsi="Times New Roman" w:cs="Times New Roman"/>
          <w:sz w:val="24"/>
          <w:szCs w:val="28"/>
        </w:rPr>
        <w:t xml:space="preserve"> производителем товаров, работ, услуг, которые подписываются индивидуальным предпринимателем (физическим лицом </w:t>
      </w:r>
      <w:r w:rsidR="009E0322" w:rsidRPr="00F943BE">
        <w:rPr>
          <w:rFonts w:ascii="Times New Roman" w:hAnsi="Times New Roman" w:cs="Times New Roman"/>
          <w:sz w:val="24"/>
          <w:szCs w:val="28"/>
        </w:rPr>
        <w:t>–</w:t>
      </w:r>
      <w:r w:rsidRPr="00F943BE">
        <w:rPr>
          <w:rFonts w:ascii="Times New Roman" w:hAnsi="Times New Roman" w:cs="Times New Roman"/>
          <w:sz w:val="24"/>
          <w:szCs w:val="28"/>
        </w:rPr>
        <w:t xml:space="preserve"> производителем товаров, работ, услуг) и главным бухгалтером клиента (лицом, уполномоченным индивидуальным предпринимателем (физическим лицом </w:t>
      </w:r>
      <w:r w:rsidR="009E0322" w:rsidRPr="00F943BE">
        <w:rPr>
          <w:rFonts w:ascii="Times New Roman" w:hAnsi="Times New Roman" w:cs="Times New Roman"/>
          <w:sz w:val="24"/>
          <w:szCs w:val="28"/>
        </w:rPr>
        <w:t>–</w:t>
      </w:r>
      <w:r w:rsidRPr="00F943BE">
        <w:rPr>
          <w:rFonts w:ascii="Times New Roman" w:hAnsi="Times New Roman" w:cs="Times New Roman"/>
          <w:sz w:val="24"/>
          <w:szCs w:val="28"/>
        </w:rPr>
        <w:t xml:space="preserve"> производителем товаров, работ, услуг) на ведение бухгалтерского учета).</w:t>
      </w:r>
    </w:p>
    <w:p w:rsidR="00A502C3" w:rsidRPr="00F943BE" w:rsidRDefault="00A502C3"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При отсутствии в штате клиента должности главного бухгалтера (другого должностного лица, выполняющего его функции), документы, предусмотренные пунктами 12, 2</w:t>
      </w:r>
      <w:r w:rsidR="00AE3FF0" w:rsidRPr="00F943BE">
        <w:rPr>
          <w:rFonts w:ascii="Times New Roman" w:hAnsi="Times New Roman" w:cs="Times New Roman"/>
          <w:sz w:val="24"/>
          <w:szCs w:val="28"/>
        </w:rPr>
        <w:t>3</w:t>
      </w:r>
      <w:r w:rsidRPr="00F943BE">
        <w:rPr>
          <w:rFonts w:ascii="Times New Roman" w:hAnsi="Times New Roman" w:cs="Times New Roman"/>
          <w:sz w:val="24"/>
          <w:szCs w:val="28"/>
        </w:rPr>
        <w:t xml:space="preserve"> и 2</w:t>
      </w:r>
      <w:r w:rsidR="00AE3FF0" w:rsidRPr="00F943BE">
        <w:rPr>
          <w:rFonts w:ascii="Times New Roman" w:hAnsi="Times New Roman" w:cs="Times New Roman"/>
          <w:sz w:val="24"/>
          <w:szCs w:val="28"/>
        </w:rPr>
        <w:t>8</w:t>
      </w:r>
      <w:r w:rsidRPr="00F943BE">
        <w:rPr>
          <w:rFonts w:ascii="Times New Roman" w:hAnsi="Times New Roman" w:cs="Times New Roman"/>
          <w:sz w:val="24"/>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w:t>
      </w:r>
      <w:r w:rsidR="009E0322" w:rsidRPr="00F943BE">
        <w:rPr>
          <w:rFonts w:ascii="Times New Roman" w:hAnsi="Times New Roman" w:cs="Times New Roman"/>
          <w:sz w:val="24"/>
          <w:szCs w:val="28"/>
        </w:rPr>
        <w:t>–</w:t>
      </w:r>
      <w:r w:rsidRPr="00F943BE">
        <w:rPr>
          <w:rFonts w:ascii="Times New Roman" w:hAnsi="Times New Roman" w:cs="Times New Roman"/>
          <w:sz w:val="24"/>
          <w:szCs w:val="28"/>
        </w:rPr>
        <w:t xml:space="preserve"> производителя товаров, работ, услуг (далее </w:t>
      </w:r>
      <w:r w:rsidR="00406FAB" w:rsidRPr="00F943BE">
        <w:rPr>
          <w:rFonts w:ascii="Times New Roman" w:hAnsi="Times New Roman" w:cs="Times New Roman"/>
          <w:sz w:val="24"/>
          <w:szCs w:val="28"/>
        </w:rPr>
        <w:t>–</w:t>
      </w:r>
      <w:r w:rsidRPr="00F943BE">
        <w:rPr>
          <w:rFonts w:ascii="Times New Roman" w:hAnsi="Times New Roman" w:cs="Times New Roman"/>
          <w:sz w:val="24"/>
          <w:szCs w:val="28"/>
        </w:rPr>
        <w:t xml:space="preserve"> руководитель клиента).</w:t>
      </w:r>
    </w:p>
    <w:p w:rsidR="00A502C3" w:rsidRPr="00F943BE" w:rsidRDefault="00A502C3"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Указание должности уполномоченных лиц в документах, представляемых индивидуальными предпринимателями и физическими лицами </w:t>
      </w:r>
      <w:r w:rsidR="00E3151D" w:rsidRPr="00F943BE">
        <w:rPr>
          <w:rFonts w:ascii="Times New Roman" w:hAnsi="Times New Roman" w:cs="Times New Roman"/>
          <w:sz w:val="24"/>
          <w:szCs w:val="28"/>
        </w:rPr>
        <w:t>–</w:t>
      </w:r>
      <w:r w:rsidRPr="00F943BE">
        <w:rPr>
          <w:rFonts w:ascii="Times New Roman" w:hAnsi="Times New Roman" w:cs="Times New Roman"/>
          <w:sz w:val="24"/>
          <w:szCs w:val="28"/>
        </w:rPr>
        <w:t xml:space="preserve"> производителями товаров, работ, услуг для открытия, переоформления, закрытия и обслуживания лицевых счетов, не обязательно.</w:t>
      </w:r>
    </w:p>
    <w:p w:rsidR="002546F3" w:rsidRPr="00F943BE" w:rsidRDefault="002546F3" w:rsidP="00585DDF">
      <w:pPr>
        <w:pStyle w:val="ConsPlusNormal"/>
        <w:ind w:firstLine="567"/>
        <w:jc w:val="both"/>
        <w:rPr>
          <w:rFonts w:ascii="Times New Roman" w:hAnsi="Times New Roman" w:cs="Times New Roman"/>
          <w:sz w:val="24"/>
          <w:szCs w:val="28"/>
        </w:rPr>
      </w:pPr>
      <w:r w:rsidRPr="00F943BE">
        <w:rPr>
          <w:rFonts w:ascii="Times New Roman" w:hAnsi="Times New Roman" w:cs="Times New Roman"/>
          <w:sz w:val="24"/>
          <w:szCs w:val="28"/>
        </w:rPr>
        <w:t>1</w:t>
      </w:r>
      <w:r w:rsidR="00E3230A" w:rsidRPr="00F943BE">
        <w:rPr>
          <w:rFonts w:ascii="Times New Roman" w:hAnsi="Times New Roman" w:cs="Times New Roman"/>
          <w:sz w:val="24"/>
          <w:szCs w:val="28"/>
        </w:rPr>
        <w:t>2</w:t>
      </w:r>
      <w:r w:rsidRPr="00F943BE">
        <w:rPr>
          <w:rFonts w:ascii="Times New Roman" w:hAnsi="Times New Roman" w:cs="Times New Roman"/>
          <w:sz w:val="24"/>
          <w:szCs w:val="28"/>
        </w:rPr>
        <w:t xml:space="preserve">. Для открытия </w:t>
      </w:r>
      <w:r w:rsidR="00E3230A" w:rsidRPr="00F943BE">
        <w:rPr>
          <w:rFonts w:ascii="Times New Roman" w:hAnsi="Times New Roman" w:cs="Times New Roman"/>
          <w:sz w:val="24"/>
          <w:szCs w:val="28"/>
        </w:rPr>
        <w:t xml:space="preserve">соответствующего </w:t>
      </w:r>
      <w:r w:rsidRPr="00F943BE">
        <w:rPr>
          <w:rFonts w:ascii="Times New Roman" w:hAnsi="Times New Roman" w:cs="Times New Roman"/>
          <w:sz w:val="24"/>
          <w:szCs w:val="28"/>
        </w:rPr>
        <w:t>лицевого счета клиентом представляются следующие документы:</w:t>
      </w:r>
    </w:p>
    <w:p w:rsidR="002546F3" w:rsidRPr="00F943BE" w:rsidRDefault="002546F3" w:rsidP="00585DDF">
      <w:pPr>
        <w:pStyle w:val="ConsPlusNormal"/>
        <w:ind w:firstLine="567"/>
        <w:jc w:val="both"/>
        <w:rPr>
          <w:rFonts w:ascii="Times New Roman" w:hAnsi="Times New Roman" w:cs="Times New Roman"/>
          <w:sz w:val="24"/>
          <w:szCs w:val="28"/>
        </w:rPr>
      </w:pPr>
      <w:r w:rsidRPr="00F943BE">
        <w:rPr>
          <w:rFonts w:ascii="Times New Roman" w:hAnsi="Times New Roman" w:cs="Times New Roman"/>
          <w:sz w:val="24"/>
          <w:szCs w:val="28"/>
        </w:rPr>
        <w:t xml:space="preserve">а) Заявление на открытие лицевого счета по форме согласно приложению </w:t>
      </w:r>
      <w:r w:rsidR="00E3230A" w:rsidRPr="00F943BE">
        <w:rPr>
          <w:rFonts w:ascii="Times New Roman" w:hAnsi="Times New Roman" w:cs="Times New Roman"/>
          <w:sz w:val="24"/>
          <w:szCs w:val="28"/>
        </w:rPr>
        <w:t>№</w:t>
      </w:r>
      <w:r w:rsidRPr="00F943BE">
        <w:rPr>
          <w:rFonts w:ascii="Times New Roman" w:hAnsi="Times New Roman" w:cs="Times New Roman"/>
          <w:sz w:val="24"/>
          <w:szCs w:val="28"/>
        </w:rPr>
        <w:t xml:space="preserve"> 1 к настоящему Порядку</w:t>
      </w:r>
      <w:r w:rsidR="00E3230A" w:rsidRPr="00F943BE">
        <w:rPr>
          <w:rFonts w:ascii="Times New Roman" w:hAnsi="Times New Roman" w:cs="Times New Roman"/>
          <w:sz w:val="24"/>
          <w:szCs w:val="28"/>
        </w:rPr>
        <w:t xml:space="preserve"> (далее </w:t>
      </w:r>
      <w:r w:rsidR="00285B46" w:rsidRPr="00F943BE">
        <w:rPr>
          <w:rFonts w:ascii="Times New Roman" w:hAnsi="Times New Roman" w:cs="Times New Roman"/>
          <w:sz w:val="24"/>
          <w:szCs w:val="28"/>
        </w:rPr>
        <w:t>–</w:t>
      </w:r>
      <w:r w:rsidR="00E3230A" w:rsidRPr="00F943BE">
        <w:rPr>
          <w:rFonts w:ascii="Times New Roman" w:hAnsi="Times New Roman" w:cs="Times New Roman"/>
          <w:sz w:val="24"/>
          <w:szCs w:val="28"/>
        </w:rPr>
        <w:t xml:space="preserve"> Заявление на открытие лицевого счета)</w:t>
      </w:r>
      <w:r w:rsidRPr="00F943BE">
        <w:rPr>
          <w:rFonts w:ascii="Times New Roman" w:hAnsi="Times New Roman" w:cs="Times New Roman"/>
          <w:sz w:val="24"/>
          <w:szCs w:val="28"/>
        </w:rPr>
        <w:t>;</w:t>
      </w:r>
    </w:p>
    <w:p w:rsidR="00E3230A" w:rsidRPr="00F943BE" w:rsidRDefault="002546F3" w:rsidP="00585DDF">
      <w:pPr>
        <w:pStyle w:val="ConsPlusNormal"/>
        <w:ind w:firstLine="567"/>
        <w:jc w:val="both"/>
        <w:rPr>
          <w:rFonts w:ascii="Times New Roman" w:hAnsi="Times New Roman" w:cs="Times New Roman"/>
          <w:sz w:val="24"/>
          <w:szCs w:val="28"/>
        </w:rPr>
      </w:pPr>
      <w:r w:rsidRPr="00F943BE">
        <w:rPr>
          <w:rFonts w:ascii="Times New Roman" w:hAnsi="Times New Roman" w:cs="Times New Roman"/>
          <w:sz w:val="24"/>
          <w:szCs w:val="28"/>
        </w:rPr>
        <w:t xml:space="preserve">б) Карточка образцов подписей к лицевым счетам </w:t>
      </w:r>
      <w:r w:rsidR="00E3230A" w:rsidRPr="00F943BE">
        <w:rPr>
          <w:rFonts w:ascii="Times New Roman" w:hAnsi="Times New Roman" w:cs="Times New Roman"/>
          <w:sz w:val="24"/>
          <w:szCs w:val="28"/>
        </w:rPr>
        <w:t xml:space="preserve">по форме согласно приложению № 2 к настоящему Порядку </w:t>
      </w:r>
      <w:r w:rsidRPr="00F943BE">
        <w:rPr>
          <w:rFonts w:ascii="Times New Roman" w:hAnsi="Times New Roman" w:cs="Times New Roman"/>
          <w:sz w:val="24"/>
          <w:szCs w:val="28"/>
        </w:rPr>
        <w:t xml:space="preserve">(далее </w:t>
      </w:r>
      <w:r w:rsidR="00285B46" w:rsidRPr="00F943BE">
        <w:rPr>
          <w:rFonts w:ascii="Times New Roman" w:hAnsi="Times New Roman" w:cs="Times New Roman"/>
          <w:sz w:val="24"/>
          <w:szCs w:val="28"/>
        </w:rPr>
        <w:t>–</w:t>
      </w:r>
      <w:r w:rsidRPr="00F943BE">
        <w:rPr>
          <w:rFonts w:ascii="Times New Roman" w:hAnsi="Times New Roman" w:cs="Times New Roman"/>
          <w:sz w:val="24"/>
          <w:szCs w:val="28"/>
        </w:rPr>
        <w:t xml:space="preserve"> Карточка образцов подписей).</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13. Заполнение Заявления на открытие лицевого счета осуществляется следующим образом.</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Заявление на открытие лицевого счета заполняется клиентом, за исключением части «Отметка </w:t>
      </w:r>
      <w:r w:rsidR="00881A48" w:rsidRPr="00F943BE">
        <w:rPr>
          <w:rFonts w:ascii="Times New Roman" w:hAnsi="Times New Roman" w:cs="Times New Roman"/>
          <w:sz w:val="24"/>
          <w:szCs w:val="28"/>
        </w:rPr>
        <w:t>финансового органа</w:t>
      </w:r>
      <w:r w:rsidRPr="00F943BE">
        <w:rPr>
          <w:rFonts w:ascii="Times New Roman" w:hAnsi="Times New Roman" w:cs="Times New Roman"/>
          <w:sz w:val="24"/>
          <w:szCs w:val="28"/>
        </w:rPr>
        <w:t xml:space="preserve"> об открытии лицевого счета № ___», которая заполняется </w:t>
      </w:r>
      <w:r w:rsidR="003D3D35" w:rsidRPr="00F943BE">
        <w:rPr>
          <w:rFonts w:ascii="Times New Roman" w:hAnsi="Times New Roman" w:cs="Times New Roman"/>
          <w:sz w:val="24"/>
          <w:szCs w:val="28"/>
        </w:rPr>
        <w:t>финорганом,</w:t>
      </w:r>
      <w:r w:rsidR="00C63F3E" w:rsidRPr="00F943BE">
        <w:rPr>
          <w:rFonts w:ascii="Times New Roman" w:hAnsi="Times New Roman" w:cs="Times New Roman"/>
          <w:sz w:val="24"/>
          <w:szCs w:val="28"/>
        </w:rPr>
        <w:t xml:space="preserve">  осуществляющи</w:t>
      </w:r>
      <w:r w:rsidR="003F6C1F" w:rsidRPr="00F943BE">
        <w:rPr>
          <w:rFonts w:ascii="Times New Roman" w:hAnsi="Times New Roman" w:cs="Times New Roman"/>
          <w:sz w:val="24"/>
          <w:szCs w:val="28"/>
        </w:rPr>
        <w:t>м</w:t>
      </w:r>
      <w:r w:rsidR="00C63F3E" w:rsidRPr="00F943BE">
        <w:rPr>
          <w:rFonts w:ascii="Times New Roman" w:hAnsi="Times New Roman" w:cs="Times New Roman"/>
          <w:sz w:val="24"/>
          <w:szCs w:val="28"/>
        </w:rPr>
        <w:t xml:space="preserve"> функции по открытию и ведению лицевых счетов (далее – </w:t>
      </w:r>
      <w:r w:rsidR="00881A48" w:rsidRPr="00F943BE">
        <w:rPr>
          <w:rFonts w:ascii="Times New Roman" w:hAnsi="Times New Roman" w:cs="Times New Roman"/>
          <w:sz w:val="24"/>
          <w:szCs w:val="28"/>
        </w:rPr>
        <w:t>финорган</w:t>
      </w:r>
      <w:r w:rsidR="00C63F3E" w:rsidRPr="00F943BE">
        <w:rPr>
          <w:rFonts w:ascii="Times New Roman" w:hAnsi="Times New Roman" w:cs="Times New Roman"/>
          <w:sz w:val="24"/>
          <w:szCs w:val="28"/>
        </w:rPr>
        <w:t>)</w:t>
      </w:r>
      <w:r w:rsidRPr="00F943BE">
        <w:rPr>
          <w:rFonts w:ascii="Times New Roman" w:hAnsi="Times New Roman" w:cs="Times New Roman"/>
          <w:sz w:val="24"/>
          <w:szCs w:val="28"/>
        </w:rPr>
        <w:t>.</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 заголовочной части формы Заявления на открытие лицевого счета указываются:</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дата составления документа, с отражением в кодовой зоне даты в формате </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день, месяц, год</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 xml:space="preserve"> (00.00.0000);</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Наименование клиента</w:t>
      </w:r>
      <w:r w:rsidR="002E6ABE" w:rsidRPr="00F943BE">
        <w:rPr>
          <w:rFonts w:ascii="Times New Roman" w:hAnsi="Times New Roman" w:cs="Times New Roman"/>
          <w:sz w:val="24"/>
          <w:szCs w:val="28"/>
        </w:rPr>
        <w:t>»</w:t>
      </w:r>
      <w:r w:rsidR="00285B46" w:rsidRPr="00F943BE">
        <w:rPr>
          <w:rFonts w:ascii="Times New Roman" w:hAnsi="Times New Roman" w:cs="Times New Roman"/>
          <w:sz w:val="24"/>
          <w:szCs w:val="28"/>
        </w:rPr>
        <w:t>–</w:t>
      </w:r>
      <w:r w:rsidRPr="00F943BE">
        <w:rPr>
          <w:rFonts w:ascii="Times New Roman" w:hAnsi="Times New Roman" w:cs="Times New Roman"/>
          <w:sz w:val="24"/>
          <w:szCs w:val="28"/>
        </w:rPr>
        <w:t xml:space="preserve"> полное наименование (с учетом символа </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 xml:space="preserve">, кавычек, скобок, знаков препинания) (далее </w:t>
      </w:r>
      <w:r w:rsidR="00E3151D" w:rsidRPr="00F943BE">
        <w:rPr>
          <w:rFonts w:ascii="Times New Roman" w:hAnsi="Times New Roman" w:cs="Times New Roman"/>
          <w:sz w:val="24"/>
          <w:szCs w:val="28"/>
        </w:rPr>
        <w:t>–</w:t>
      </w:r>
      <w:r w:rsidRPr="00F943BE">
        <w:rPr>
          <w:rFonts w:ascii="Times New Roman" w:hAnsi="Times New Roman" w:cs="Times New Roman"/>
          <w:sz w:val="24"/>
          <w:szCs w:val="28"/>
        </w:rPr>
        <w:t xml:space="preserve">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крестьянских (фермерских) хозяйств и индивидуальных предпринимателей заполняется при наличии);</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Наименование иного получателя бюджетных средств</w:t>
      </w:r>
      <w:r w:rsidR="002E6ABE" w:rsidRPr="00F943BE">
        <w:rPr>
          <w:rFonts w:ascii="Times New Roman" w:hAnsi="Times New Roman" w:cs="Times New Roman"/>
          <w:sz w:val="24"/>
          <w:szCs w:val="28"/>
        </w:rPr>
        <w:t>»</w:t>
      </w:r>
      <w:r w:rsidR="00285B46" w:rsidRPr="00F943BE">
        <w:rPr>
          <w:rFonts w:ascii="Times New Roman" w:hAnsi="Times New Roman" w:cs="Times New Roman"/>
          <w:sz w:val="24"/>
          <w:szCs w:val="28"/>
        </w:rPr>
        <w:t>–</w:t>
      </w:r>
      <w:r w:rsidRPr="00F943BE">
        <w:rPr>
          <w:rFonts w:ascii="Times New Roman" w:hAnsi="Times New Roman" w:cs="Times New Roman"/>
          <w:sz w:val="24"/>
          <w:szCs w:val="28"/>
        </w:rPr>
        <w:t xml:space="preserve">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Строка </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Наименование иного получателя бюджетных средств</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 xml:space="preserve"> заполняется главным распорядителем (распорядителем) бюджетных средств в случае оформления Заявления на открытие лицевого счета иному получателю бюджетных средств. При этом строка </w:t>
      </w:r>
      <w:r w:rsidR="00285B46" w:rsidRPr="00F943BE">
        <w:rPr>
          <w:rFonts w:ascii="Times New Roman" w:hAnsi="Times New Roman" w:cs="Times New Roman"/>
          <w:sz w:val="24"/>
          <w:szCs w:val="28"/>
        </w:rPr>
        <w:t>«</w:t>
      </w:r>
      <w:r w:rsidRPr="00F943BE">
        <w:rPr>
          <w:rFonts w:ascii="Times New Roman" w:hAnsi="Times New Roman" w:cs="Times New Roman"/>
          <w:sz w:val="24"/>
          <w:szCs w:val="28"/>
        </w:rPr>
        <w:t>Наименование клиента</w:t>
      </w:r>
      <w:r w:rsidR="00285B46" w:rsidRPr="00F943BE">
        <w:rPr>
          <w:rFonts w:ascii="Times New Roman" w:hAnsi="Times New Roman" w:cs="Times New Roman"/>
          <w:sz w:val="24"/>
          <w:szCs w:val="28"/>
        </w:rPr>
        <w:t>»</w:t>
      </w:r>
      <w:r w:rsidRPr="00F943BE">
        <w:rPr>
          <w:rFonts w:ascii="Times New Roman" w:hAnsi="Times New Roman" w:cs="Times New Roman"/>
          <w:sz w:val="24"/>
          <w:szCs w:val="28"/>
        </w:rPr>
        <w:t xml:space="preserve"> и соответствующая кодовая зона не заполняются;</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E6ABE" w:rsidRPr="00F943BE">
        <w:rPr>
          <w:rFonts w:ascii="Times New Roman" w:hAnsi="Times New Roman" w:cs="Times New Roman"/>
          <w:sz w:val="24"/>
          <w:szCs w:val="28"/>
        </w:rPr>
        <w:t>«</w:t>
      </w:r>
      <w:r w:rsidR="003034C2" w:rsidRPr="00F943BE">
        <w:rPr>
          <w:rFonts w:ascii="Times New Roman" w:hAnsi="Times New Roman" w:cs="Times New Roman"/>
          <w:sz w:val="24"/>
          <w:szCs w:val="28"/>
        </w:rPr>
        <w:t>Финансовый орган</w:t>
      </w:r>
      <w:r w:rsidR="002E6ABE" w:rsidRPr="00F943BE">
        <w:rPr>
          <w:rFonts w:ascii="Times New Roman" w:hAnsi="Times New Roman" w:cs="Times New Roman"/>
          <w:sz w:val="24"/>
          <w:szCs w:val="28"/>
        </w:rPr>
        <w:t>»</w:t>
      </w:r>
      <w:r w:rsidR="00881A48" w:rsidRPr="00F943BE">
        <w:rPr>
          <w:rFonts w:ascii="Times New Roman" w:hAnsi="Times New Roman" w:cs="Times New Roman"/>
          <w:sz w:val="24"/>
          <w:szCs w:val="28"/>
        </w:rPr>
        <w:t xml:space="preserve"> </w:t>
      </w:r>
      <w:r w:rsidR="00E3151D" w:rsidRPr="00F943BE">
        <w:rPr>
          <w:rFonts w:ascii="Times New Roman" w:hAnsi="Times New Roman" w:cs="Times New Roman"/>
          <w:sz w:val="24"/>
          <w:szCs w:val="28"/>
        </w:rPr>
        <w:t>–</w:t>
      </w:r>
      <w:r w:rsidRPr="00F943BE">
        <w:rPr>
          <w:rFonts w:ascii="Times New Roman" w:hAnsi="Times New Roman" w:cs="Times New Roman"/>
          <w:sz w:val="24"/>
          <w:szCs w:val="28"/>
        </w:rPr>
        <w:t xml:space="preserve"> полное наименование </w:t>
      </w:r>
      <w:r w:rsidR="00881A48" w:rsidRPr="00F943BE">
        <w:rPr>
          <w:rFonts w:ascii="Times New Roman" w:hAnsi="Times New Roman" w:cs="Times New Roman"/>
          <w:sz w:val="24"/>
          <w:szCs w:val="28"/>
        </w:rPr>
        <w:t>финансового органа</w:t>
      </w:r>
      <w:r w:rsidRPr="00F943BE">
        <w:rPr>
          <w:rFonts w:ascii="Times New Roman" w:hAnsi="Times New Roman" w:cs="Times New Roman"/>
          <w:sz w:val="24"/>
          <w:szCs w:val="28"/>
        </w:rPr>
        <w:t>.</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заявительной надписи </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Прошу открыть лицевой счет</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 xml:space="preserve"> указывается наименование соответствующего вида лицевого счета (видов лицевых счетов) в соответствии с видами лицевых счетов</w:t>
      </w:r>
      <w:r w:rsidR="00A61B94" w:rsidRPr="00F943BE">
        <w:rPr>
          <w:rFonts w:ascii="Times New Roman" w:hAnsi="Times New Roman" w:cs="Times New Roman"/>
          <w:sz w:val="24"/>
          <w:szCs w:val="28"/>
        </w:rPr>
        <w:t>, предусмотренными пунктами 4-</w:t>
      </w:r>
      <w:r w:rsidRPr="00F943BE">
        <w:rPr>
          <w:rFonts w:ascii="Times New Roman" w:hAnsi="Times New Roman" w:cs="Times New Roman"/>
          <w:sz w:val="24"/>
          <w:szCs w:val="28"/>
        </w:rPr>
        <w:t>7 настоящего Порядка, с отражением в кодовой зоне кода соответствующего вида лицевого счета (кодов соответствующих видов лицевых счетов);</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Основание для открытия лицевого счета</w:t>
      </w:r>
      <w:r w:rsidR="002E6ABE" w:rsidRPr="00F943BE">
        <w:rPr>
          <w:rFonts w:ascii="Times New Roman" w:hAnsi="Times New Roman" w:cs="Times New Roman"/>
          <w:sz w:val="24"/>
          <w:szCs w:val="28"/>
        </w:rPr>
        <w:t>»</w:t>
      </w:r>
      <w:r w:rsidR="00E3151D" w:rsidRPr="00F943BE">
        <w:rPr>
          <w:rFonts w:ascii="Times New Roman" w:hAnsi="Times New Roman" w:cs="Times New Roman"/>
          <w:sz w:val="24"/>
          <w:szCs w:val="28"/>
        </w:rPr>
        <w:t>–</w:t>
      </w:r>
      <w:r w:rsidRPr="00F943BE">
        <w:rPr>
          <w:rFonts w:ascii="Times New Roman" w:hAnsi="Times New Roman" w:cs="Times New Roman"/>
          <w:sz w:val="24"/>
          <w:szCs w:val="28"/>
        </w:rPr>
        <w:t xml:space="preserve"> наименование документа, в соответствии с которым открывается лицевой счет для учета</w:t>
      </w:r>
      <w:r w:rsidR="002E6ABE" w:rsidRPr="00F943BE">
        <w:rPr>
          <w:rFonts w:ascii="Times New Roman" w:hAnsi="Times New Roman" w:cs="Times New Roman"/>
          <w:sz w:val="24"/>
          <w:szCs w:val="28"/>
        </w:rPr>
        <w:br/>
      </w:r>
      <w:r w:rsidRPr="00F943BE">
        <w:rPr>
          <w:rFonts w:ascii="Times New Roman" w:hAnsi="Times New Roman" w:cs="Times New Roman"/>
          <w:sz w:val="24"/>
          <w:szCs w:val="28"/>
        </w:rPr>
        <w:t>операций не</w:t>
      </w:r>
      <w:r w:rsidR="00944BDE"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участника бюджетного процесса, с отражением в кодовой зоне номера и даты данного документа в формате </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день, месяц, год</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 xml:space="preserve"> (00.00.0000).</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Строка </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Основание для открытия лицевого счета</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 xml:space="preserve"> заполняется в случае оформления Заявления на открытие лицевого счета </w:t>
      </w:r>
      <w:r w:rsidR="003034C2" w:rsidRPr="00F943BE">
        <w:rPr>
          <w:rFonts w:ascii="Times New Roman" w:hAnsi="Times New Roman" w:cs="Times New Roman"/>
          <w:sz w:val="24"/>
          <w:szCs w:val="28"/>
        </w:rPr>
        <w:t>не</w:t>
      </w:r>
      <w:r w:rsidR="00944BDE" w:rsidRPr="00F943BE">
        <w:rPr>
          <w:rFonts w:ascii="Times New Roman" w:hAnsi="Times New Roman" w:cs="Times New Roman"/>
          <w:sz w:val="24"/>
          <w:szCs w:val="28"/>
        </w:rPr>
        <w:t xml:space="preserve"> </w:t>
      </w:r>
      <w:r w:rsidR="003034C2" w:rsidRPr="00F943BE">
        <w:rPr>
          <w:rFonts w:ascii="Times New Roman" w:hAnsi="Times New Roman" w:cs="Times New Roman"/>
          <w:sz w:val="24"/>
          <w:szCs w:val="28"/>
        </w:rPr>
        <w:t>участником бюджетного процесса</w:t>
      </w:r>
      <w:r w:rsidR="00D165CD" w:rsidRPr="00F943BE">
        <w:rPr>
          <w:rFonts w:ascii="Times New Roman" w:hAnsi="Times New Roman" w:cs="Times New Roman"/>
          <w:sz w:val="24"/>
          <w:szCs w:val="28"/>
        </w:rPr>
        <w:t>.</w:t>
      </w:r>
    </w:p>
    <w:p w:rsidR="002830F7" w:rsidRPr="00F943BE" w:rsidRDefault="002830F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 заявительной надписи «Прошу сообщить об открытии лицевого счета на адрес электронной почты» указывается адрес электронной почты.</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Заявление на открытие лицевого счета подписывается:</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Заявления на открытие лицевого счета.</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Отметка </w:t>
      </w:r>
      <w:r w:rsidR="00881A48" w:rsidRPr="00F943BE">
        <w:rPr>
          <w:rFonts w:ascii="Times New Roman" w:hAnsi="Times New Roman" w:cs="Times New Roman"/>
          <w:sz w:val="24"/>
          <w:szCs w:val="28"/>
        </w:rPr>
        <w:t>финоргана</w:t>
      </w:r>
      <w:r w:rsidRPr="00F943BE">
        <w:rPr>
          <w:rFonts w:ascii="Times New Roman" w:hAnsi="Times New Roman" w:cs="Times New Roman"/>
          <w:sz w:val="24"/>
          <w:szCs w:val="28"/>
        </w:rPr>
        <w:t xml:space="preserve"> об открытии лицевого счета заполняется следующим образом.</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Отметке </w:t>
      </w:r>
      <w:r w:rsidR="00881A48" w:rsidRPr="00F943BE">
        <w:rPr>
          <w:rFonts w:ascii="Times New Roman" w:hAnsi="Times New Roman" w:cs="Times New Roman"/>
          <w:sz w:val="24"/>
          <w:szCs w:val="28"/>
        </w:rPr>
        <w:t>финоргана</w:t>
      </w:r>
      <w:r w:rsidR="007476DA" w:rsidRPr="00F943BE">
        <w:rPr>
          <w:rFonts w:ascii="Times New Roman" w:hAnsi="Times New Roman" w:cs="Times New Roman"/>
          <w:sz w:val="24"/>
          <w:szCs w:val="28"/>
        </w:rPr>
        <w:t xml:space="preserve"> </w:t>
      </w:r>
      <w:r w:rsidRPr="00F943BE">
        <w:rPr>
          <w:rFonts w:ascii="Times New Roman" w:hAnsi="Times New Roman" w:cs="Times New Roman"/>
          <w:sz w:val="24"/>
          <w:szCs w:val="28"/>
        </w:rPr>
        <w:t>об открытии лицевого счета указывается номер лицевого счета (номера лицевых счетов), открытого (открытых) в соответствии с Заявлением на открытие лицевого счета, представленным клиентом.</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Отметка </w:t>
      </w:r>
      <w:r w:rsidR="00881A48" w:rsidRPr="00F943BE">
        <w:rPr>
          <w:rFonts w:ascii="Times New Roman" w:hAnsi="Times New Roman" w:cs="Times New Roman"/>
          <w:sz w:val="24"/>
          <w:szCs w:val="28"/>
        </w:rPr>
        <w:t>финоргана</w:t>
      </w:r>
      <w:r w:rsidR="007476DA" w:rsidRPr="00F943BE">
        <w:rPr>
          <w:rFonts w:ascii="Times New Roman" w:hAnsi="Times New Roman" w:cs="Times New Roman"/>
          <w:sz w:val="24"/>
          <w:szCs w:val="28"/>
        </w:rPr>
        <w:t xml:space="preserve"> </w:t>
      </w:r>
      <w:r w:rsidR="003034C2" w:rsidRPr="00F943BE">
        <w:rPr>
          <w:rFonts w:ascii="Times New Roman" w:hAnsi="Times New Roman" w:cs="Times New Roman"/>
          <w:sz w:val="24"/>
          <w:szCs w:val="28"/>
        </w:rPr>
        <w:t xml:space="preserve"> </w:t>
      </w:r>
      <w:r w:rsidRPr="00F943BE">
        <w:rPr>
          <w:rFonts w:ascii="Times New Roman" w:hAnsi="Times New Roman" w:cs="Times New Roman"/>
          <w:sz w:val="24"/>
          <w:szCs w:val="28"/>
        </w:rPr>
        <w:t>об открытии лицевого счета подписывается:</w:t>
      </w:r>
    </w:p>
    <w:p w:rsidR="00411D6F" w:rsidRPr="00F943BE" w:rsidRDefault="003D3D3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Руководителем финоргана</w:t>
      </w:r>
      <w:r w:rsidR="007476DA" w:rsidRPr="00F943BE">
        <w:rPr>
          <w:rFonts w:ascii="Times New Roman" w:hAnsi="Times New Roman" w:cs="Times New Roman"/>
          <w:sz w:val="24"/>
          <w:szCs w:val="28"/>
        </w:rPr>
        <w:t xml:space="preserve"> </w:t>
      </w:r>
      <w:r w:rsidR="00411D6F" w:rsidRPr="00F943BE">
        <w:rPr>
          <w:rFonts w:ascii="Times New Roman" w:hAnsi="Times New Roman" w:cs="Times New Roman"/>
          <w:sz w:val="24"/>
          <w:szCs w:val="28"/>
        </w:rPr>
        <w:t>(</w:t>
      </w:r>
      <w:r w:rsidR="003034C2" w:rsidRPr="00F943BE">
        <w:rPr>
          <w:rFonts w:ascii="Times New Roman" w:hAnsi="Times New Roman" w:cs="Times New Roman"/>
          <w:sz w:val="24"/>
          <w:szCs w:val="28"/>
        </w:rPr>
        <w:t xml:space="preserve">или иным </w:t>
      </w:r>
      <w:r w:rsidR="00411D6F" w:rsidRPr="00F943BE">
        <w:rPr>
          <w:rFonts w:ascii="Times New Roman" w:hAnsi="Times New Roman" w:cs="Times New Roman"/>
          <w:sz w:val="24"/>
          <w:szCs w:val="28"/>
        </w:rPr>
        <w:t>уполномоченным лицом) с указанием расшифровки подписи, содержащей фамилию и инициалы;</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работником </w:t>
      </w:r>
      <w:r w:rsidR="00881A48" w:rsidRPr="00F943BE">
        <w:rPr>
          <w:rFonts w:ascii="Times New Roman" w:hAnsi="Times New Roman" w:cs="Times New Roman"/>
          <w:sz w:val="24"/>
          <w:szCs w:val="28"/>
        </w:rPr>
        <w:t>финоргана</w:t>
      </w:r>
      <w:r w:rsidRPr="00F943BE">
        <w:rPr>
          <w:rFonts w:ascii="Times New Roman" w:hAnsi="Times New Roman" w:cs="Times New Roman"/>
          <w:sz w:val="24"/>
          <w:szCs w:val="28"/>
        </w:rPr>
        <w:t xml:space="preserve">, ответственным за правильность осуществления проверки Заявления на открытие лицевого счета и представленных вместе с ним документов (далее </w:t>
      </w:r>
      <w:r w:rsidR="00285B46" w:rsidRPr="00F943BE">
        <w:rPr>
          <w:rFonts w:ascii="Times New Roman" w:hAnsi="Times New Roman" w:cs="Times New Roman"/>
          <w:sz w:val="24"/>
          <w:szCs w:val="28"/>
        </w:rPr>
        <w:t>–</w:t>
      </w:r>
      <w:r w:rsidRPr="00F943BE">
        <w:rPr>
          <w:rFonts w:ascii="Times New Roman" w:hAnsi="Times New Roman" w:cs="Times New Roman"/>
          <w:sz w:val="24"/>
          <w:szCs w:val="28"/>
        </w:rPr>
        <w:t xml:space="preserve"> ответственный исполнитель), с указанием должности, расшифровки подписи, содержащей</w:t>
      </w:r>
      <w:r w:rsidR="002E0CF0" w:rsidRPr="00F943BE">
        <w:rPr>
          <w:rFonts w:ascii="Times New Roman" w:hAnsi="Times New Roman" w:cs="Times New Roman"/>
          <w:sz w:val="24"/>
          <w:szCs w:val="28"/>
        </w:rPr>
        <w:br/>
      </w:r>
      <w:r w:rsidRPr="00F943BE">
        <w:rPr>
          <w:rFonts w:ascii="Times New Roman" w:hAnsi="Times New Roman" w:cs="Times New Roman"/>
          <w:sz w:val="24"/>
          <w:szCs w:val="28"/>
        </w:rPr>
        <w:t>фамилию и инициалы, номера телефона и даты открытия лицевого счета (лицевых счетов).</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открытии лицевого счета для перечисления денежных средств в соответствии с абзацем вторым пункта </w:t>
      </w:r>
      <w:r w:rsidR="003F6C1F" w:rsidRPr="00F943BE">
        <w:rPr>
          <w:rFonts w:ascii="Times New Roman" w:hAnsi="Times New Roman" w:cs="Times New Roman"/>
          <w:sz w:val="24"/>
          <w:szCs w:val="28"/>
        </w:rPr>
        <w:t>111</w:t>
      </w:r>
      <w:r w:rsidRPr="00F943BE">
        <w:rPr>
          <w:rFonts w:ascii="Times New Roman" w:hAnsi="Times New Roman" w:cs="Times New Roman"/>
          <w:sz w:val="24"/>
          <w:szCs w:val="28"/>
        </w:rPr>
        <w:t xml:space="preserve"> настоящего Порядка по строке </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Основание для открытия лицевого счета</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 xml:space="preserve"> делается запись </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в связи с возвратом денежных средств</w:t>
      </w:r>
      <w:r w:rsidR="002E6ABE" w:rsidRPr="00F943BE">
        <w:rPr>
          <w:rFonts w:ascii="Times New Roman" w:hAnsi="Times New Roman" w:cs="Times New Roman"/>
          <w:sz w:val="24"/>
          <w:szCs w:val="28"/>
        </w:rPr>
        <w:t>»</w:t>
      </w:r>
      <w:r w:rsidRPr="00F943BE">
        <w:rPr>
          <w:rFonts w:ascii="Times New Roman" w:hAnsi="Times New Roman" w:cs="Times New Roman"/>
          <w:sz w:val="24"/>
          <w:szCs w:val="28"/>
        </w:rPr>
        <w:t xml:space="preserve"> и указывается наименование документа, в соответствии с которым ранее был открыт лицевой счет для учета операций не</w:t>
      </w:r>
      <w:r w:rsidR="00944BDE"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участника бюджетного процесса, с отражением в кодовой зоне номера и даты данного документа в формате </w:t>
      </w:r>
      <w:r w:rsidR="00285B46" w:rsidRPr="00F943BE">
        <w:rPr>
          <w:rFonts w:ascii="Times New Roman" w:hAnsi="Times New Roman" w:cs="Times New Roman"/>
          <w:sz w:val="24"/>
          <w:szCs w:val="28"/>
        </w:rPr>
        <w:t>«</w:t>
      </w:r>
      <w:r w:rsidRPr="00F943BE">
        <w:rPr>
          <w:rFonts w:ascii="Times New Roman" w:hAnsi="Times New Roman" w:cs="Times New Roman"/>
          <w:sz w:val="24"/>
          <w:szCs w:val="28"/>
        </w:rPr>
        <w:t>день, месяц, год</w:t>
      </w:r>
      <w:r w:rsidR="00285B46" w:rsidRPr="00F943BE">
        <w:rPr>
          <w:rFonts w:ascii="Times New Roman" w:hAnsi="Times New Roman" w:cs="Times New Roman"/>
          <w:sz w:val="24"/>
          <w:szCs w:val="28"/>
        </w:rPr>
        <w:t xml:space="preserve">» </w:t>
      </w:r>
      <w:r w:rsidRPr="00F943BE">
        <w:rPr>
          <w:rFonts w:ascii="Times New Roman" w:hAnsi="Times New Roman" w:cs="Times New Roman"/>
          <w:sz w:val="24"/>
          <w:szCs w:val="28"/>
        </w:rPr>
        <w:t>(00.00.0000).</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4E1796" w:rsidRPr="00F943BE">
        <w:rPr>
          <w:rFonts w:ascii="Times New Roman" w:hAnsi="Times New Roman" w:cs="Times New Roman"/>
          <w:sz w:val="24"/>
          <w:szCs w:val="28"/>
        </w:rPr>
        <w:t>4</w:t>
      </w:r>
      <w:r w:rsidRPr="00F943BE">
        <w:rPr>
          <w:rFonts w:ascii="Times New Roman" w:hAnsi="Times New Roman" w:cs="Times New Roman"/>
          <w:sz w:val="24"/>
          <w:szCs w:val="28"/>
        </w:rPr>
        <w:t>. Карточка образцов подписей оформляется и представляется клиентом с учетом следующих особенностей:</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а) Карточка образцов подписей представляется клиентом в </w:t>
      </w:r>
      <w:r w:rsidR="00881A48"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в одном экземпляре;</w:t>
      </w:r>
    </w:p>
    <w:p w:rsidR="00411D6F" w:rsidRPr="00F943BE" w:rsidRDefault="005F4309"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б) </w:t>
      </w:r>
      <w:r w:rsidR="006B1AB8" w:rsidRPr="00F943BE">
        <w:rPr>
          <w:rFonts w:ascii="Times New Roman" w:hAnsi="Times New Roman" w:cs="Times New Roman"/>
          <w:sz w:val="24"/>
          <w:szCs w:val="28"/>
        </w:rPr>
        <w:t>п</w:t>
      </w:r>
      <w:r w:rsidR="00411D6F" w:rsidRPr="00F943BE">
        <w:rPr>
          <w:rFonts w:ascii="Times New Roman" w:hAnsi="Times New Roman" w:cs="Times New Roman"/>
          <w:sz w:val="24"/>
          <w:szCs w:val="28"/>
        </w:rPr>
        <w:t>раво первой подписи принадлежит руководителю клиента и (или) иным уполномоченным им лицам.</w:t>
      </w:r>
      <w:r w:rsidR="00944BDE" w:rsidRPr="00F943BE">
        <w:rPr>
          <w:rFonts w:ascii="Times New Roman" w:hAnsi="Times New Roman" w:cs="Times New Roman"/>
          <w:sz w:val="24"/>
          <w:szCs w:val="28"/>
        </w:rPr>
        <w:t xml:space="preserve"> </w:t>
      </w:r>
      <w:r w:rsidR="00411D6F" w:rsidRPr="00F943BE">
        <w:rPr>
          <w:rFonts w:ascii="Times New Roman" w:hAnsi="Times New Roman" w:cs="Times New Roman"/>
          <w:sz w:val="24"/>
          <w:szCs w:val="28"/>
        </w:rPr>
        <w:t>Право второй подписи принадлежит главному бухгалтеру и (или) лицам, уполномоченным руководителем клиента на ведение бухгалтерского учета;</w:t>
      </w:r>
    </w:p>
    <w:p w:rsidR="00411D6F" w:rsidRPr="00F943BE" w:rsidRDefault="00FA6F21"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w:t>
      </w:r>
      <w:r w:rsidR="00411D6F" w:rsidRPr="00F943BE">
        <w:rPr>
          <w:rFonts w:ascii="Times New Roman" w:hAnsi="Times New Roman" w:cs="Times New Roman"/>
          <w:sz w:val="24"/>
          <w:szCs w:val="28"/>
        </w:rPr>
        <w:t xml:space="preserve">) если в штате клиента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им лица). В графе </w:t>
      </w:r>
      <w:r w:rsidR="00B56728" w:rsidRPr="00F943BE">
        <w:rPr>
          <w:rFonts w:ascii="Times New Roman" w:hAnsi="Times New Roman" w:cs="Times New Roman"/>
          <w:sz w:val="24"/>
          <w:szCs w:val="28"/>
        </w:rPr>
        <w:t>«</w:t>
      </w:r>
      <w:r w:rsidR="00411D6F" w:rsidRPr="00F943BE">
        <w:rPr>
          <w:rFonts w:ascii="Times New Roman" w:hAnsi="Times New Roman" w:cs="Times New Roman"/>
          <w:sz w:val="24"/>
          <w:szCs w:val="28"/>
        </w:rPr>
        <w:t>Фамилия, имя, отчество</w:t>
      </w:r>
      <w:r w:rsidR="00B56728" w:rsidRPr="00F943BE">
        <w:rPr>
          <w:rFonts w:ascii="Times New Roman" w:hAnsi="Times New Roman" w:cs="Times New Roman"/>
          <w:sz w:val="24"/>
          <w:szCs w:val="28"/>
        </w:rPr>
        <w:t>»</w:t>
      </w:r>
      <w:r w:rsidR="00411D6F" w:rsidRPr="00F943BE">
        <w:rPr>
          <w:rFonts w:ascii="Times New Roman" w:hAnsi="Times New Roman" w:cs="Times New Roman"/>
          <w:sz w:val="24"/>
          <w:szCs w:val="28"/>
        </w:rPr>
        <w:t xml:space="preserve"> вместо указания лица, наделенного правом второй подписи, делается запись </w:t>
      </w:r>
      <w:r w:rsidR="00B56728" w:rsidRPr="00F943BE">
        <w:rPr>
          <w:rFonts w:ascii="Times New Roman" w:hAnsi="Times New Roman" w:cs="Times New Roman"/>
          <w:sz w:val="24"/>
          <w:szCs w:val="28"/>
        </w:rPr>
        <w:t>«</w:t>
      </w:r>
      <w:r w:rsidR="00411D6F" w:rsidRPr="00F943BE">
        <w:rPr>
          <w:rFonts w:ascii="Times New Roman" w:hAnsi="Times New Roman" w:cs="Times New Roman"/>
          <w:sz w:val="24"/>
          <w:szCs w:val="28"/>
        </w:rPr>
        <w:t>бухгалтерский работник в штате не предусмотрен</w:t>
      </w:r>
      <w:r w:rsidR="00B56728" w:rsidRPr="00F943BE">
        <w:rPr>
          <w:rFonts w:ascii="Times New Roman" w:hAnsi="Times New Roman" w:cs="Times New Roman"/>
          <w:sz w:val="24"/>
          <w:szCs w:val="28"/>
        </w:rPr>
        <w:t>»</w:t>
      </w:r>
      <w:r w:rsidR="00411D6F" w:rsidRPr="00F943BE">
        <w:rPr>
          <w:rFonts w:ascii="Times New Roman" w:hAnsi="Times New Roman" w:cs="Times New Roman"/>
          <w:sz w:val="24"/>
          <w:szCs w:val="28"/>
        </w:rPr>
        <w:t xml:space="preserve">, </w:t>
      </w:r>
      <w:r w:rsidR="00420F62" w:rsidRPr="00F943BE">
        <w:rPr>
          <w:rFonts w:ascii="Times New Roman" w:hAnsi="Times New Roman" w:cs="Times New Roman"/>
          <w:sz w:val="24"/>
          <w:szCs w:val="28"/>
        </w:rPr>
        <w:t xml:space="preserve">в соответствии с которой </w:t>
      </w:r>
      <w:r w:rsidR="00B949B6" w:rsidRPr="00F943BE">
        <w:rPr>
          <w:rFonts w:ascii="Times New Roman" w:hAnsi="Times New Roman" w:cs="Times New Roman"/>
          <w:sz w:val="24"/>
          <w:szCs w:val="28"/>
        </w:rPr>
        <w:t>р</w:t>
      </w:r>
      <w:r w:rsidR="00420F62" w:rsidRPr="00F943BE">
        <w:rPr>
          <w:rFonts w:ascii="Times New Roman" w:hAnsi="Times New Roman" w:cs="Times New Roman"/>
          <w:sz w:val="24"/>
          <w:szCs w:val="28"/>
        </w:rPr>
        <w:t>аспоряжения о совершении казначейских платежей</w:t>
      </w:r>
      <w:r w:rsidR="00326041" w:rsidRPr="00F943BE">
        <w:rPr>
          <w:rFonts w:ascii="Times New Roman" w:hAnsi="Times New Roman" w:cs="Times New Roman"/>
          <w:sz w:val="24"/>
          <w:szCs w:val="28"/>
        </w:rPr>
        <w:t xml:space="preserve"> (далее – Распоряжение)</w:t>
      </w:r>
      <w:r w:rsidR="00420F62" w:rsidRPr="00F943BE">
        <w:rPr>
          <w:rFonts w:ascii="Times New Roman" w:hAnsi="Times New Roman" w:cs="Times New Roman"/>
          <w:sz w:val="24"/>
          <w:szCs w:val="28"/>
        </w:rPr>
        <w:t xml:space="preserve"> и иные документы, </w:t>
      </w:r>
      <w:r w:rsidR="00411D6F" w:rsidRPr="00F943BE">
        <w:rPr>
          <w:rFonts w:ascii="Times New Roman" w:hAnsi="Times New Roman" w:cs="Times New Roman"/>
          <w:sz w:val="24"/>
          <w:szCs w:val="28"/>
        </w:rPr>
        <w:t xml:space="preserve">представленные в </w:t>
      </w:r>
      <w:r w:rsidR="00881A48" w:rsidRPr="00F943BE">
        <w:rPr>
          <w:rFonts w:ascii="Times New Roman" w:hAnsi="Times New Roman" w:cs="Times New Roman"/>
          <w:sz w:val="24"/>
          <w:szCs w:val="28"/>
        </w:rPr>
        <w:t>финорган</w:t>
      </w:r>
      <w:r w:rsidR="00411D6F" w:rsidRPr="00F943BE">
        <w:rPr>
          <w:rFonts w:ascii="Times New Roman" w:hAnsi="Times New Roman" w:cs="Times New Roman"/>
          <w:sz w:val="24"/>
          <w:szCs w:val="28"/>
        </w:rPr>
        <w:t>, считаются действительными при наличии на них одной первой подписи;</w:t>
      </w:r>
    </w:p>
    <w:p w:rsidR="00411D6F" w:rsidRPr="00F943BE" w:rsidRDefault="00FA6F21"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г</w:t>
      </w:r>
      <w:r w:rsidR="00411D6F" w:rsidRPr="00F943BE">
        <w:rPr>
          <w:rFonts w:ascii="Times New Roman" w:hAnsi="Times New Roman" w:cs="Times New Roman"/>
          <w:sz w:val="24"/>
          <w:szCs w:val="28"/>
        </w:rPr>
        <w:t xml:space="preserve">)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пунктами </w:t>
      </w:r>
      <w:r w:rsidR="00652CA7" w:rsidRPr="00F943BE">
        <w:rPr>
          <w:rFonts w:ascii="Times New Roman" w:hAnsi="Times New Roman" w:cs="Times New Roman"/>
          <w:sz w:val="24"/>
          <w:szCs w:val="28"/>
        </w:rPr>
        <w:t>39, 7</w:t>
      </w:r>
      <w:r w:rsidR="000C50FE" w:rsidRPr="00F943BE">
        <w:rPr>
          <w:rFonts w:ascii="Times New Roman" w:hAnsi="Times New Roman" w:cs="Times New Roman"/>
          <w:sz w:val="24"/>
          <w:szCs w:val="28"/>
        </w:rPr>
        <w:t>2</w:t>
      </w:r>
      <w:r w:rsidR="00652CA7" w:rsidRPr="00F943BE">
        <w:rPr>
          <w:rFonts w:ascii="Times New Roman" w:hAnsi="Times New Roman" w:cs="Times New Roman"/>
          <w:sz w:val="24"/>
          <w:szCs w:val="28"/>
        </w:rPr>
        <w:t>, 9</w:t>
      </w:r>
      <w:r w:rsidR="000C50FE" w:rsidRPr="00F943BE">
        <w:rPr>
          <w:rFonts w:ascii="Times New Roman" w:hAnsi="Times New Roman" w:cs="Times New Roman"/>
          <w:sz w:val="24"/>
          <w:szCs w:val="28"/>
        </w:rPr>
        <w:t>5</w:t>
      </w:r>
      <w:r w:rsidR="00411D6F" w:rsidRPr="00F943BE">
        <w:rPr>
          <w:rFonts w:ascii="Times New Roman" w:hAnsi="Times New Roman" w:cs="Times New Roman"/>
          <w:sz w:val="24"/>
          <w:szCs w:val="28"/>
        </w:rPr>
        <w:t xml:space="preserve"> настоящего Порядка, Карточка образцов подписей с образцами подписей всех лиц, имеющих право первой и второй подписи;</w:t>
      </w:r>
    </w:p>
    <w:p w:rsidR="00411D6F" w:rsidRPr="00F943BE" w:rsidRDefault="00FA6F21"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д</w:t>
      </w:r>
      <w:r w:rsidR="00411D6F" w:rsidRPr="00F943BE">
        <w:rPr>
          <w:rFonts w:ascii="Times New Roman" w:hAnsi="Times New Roman" w:cs="Times New Roman"/>
          <w:sz w:val="24"/>
          <w:szCs w:val="28"/>
        </w:rPr>
        <w:t xml:space="preserve">) Карточка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w:t>
      </w:r>
      <w:r w:rsidR="00D30381" w:rsidRPr="00F943BE">
        <w:rPr>
          <w:rFonts w:ascii="Times New Roman" w:hAnsi="Times New Roman" w:cs="Times New Roman"/>
          <w:sz w:val="24"/>
          <w:szCs w:val="28"/>
        </w:rPr>
        <w:t>работником отдела Управления</w:t>
      </w:r>
      <w:r w:rsidR="00411D6F" w:rsidRPr="00F943BE">
        <w:rPr>
          <w:rFonts w:ascii="Times New Roman" w:hAnsi="Times New Roman" w:cs="Times New Roman"/>
          <w:sz w:val="24"/>
          <w:szCs w:val="28"/>
        </w:rPr>
        <w:t xml:space="preserve"> 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411D6F" w:rsidRPr="00F943BE" w:rsidRDefault="00FA6F21"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е</w:t>
      </w:r>
      <w:r w:rsidR="00411D6F" w:rsidRPr="00F943BE">
        <w:rPr>
          <w:rFonts w:ascii="Times New Roman" w:hAnsi="Times New Roman" w:cs="Times New Roman"/>
          <w:sz w:val="24"/>
          <w:szCs w:val="28"/>
        </w:rPr>
        <w:t xml:space="preserve">)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w:t>
      </w:r>
      <w:r w:rsidR="00652CA7" w:rsidRPr="00F943BE">
        <w:rPr>
          <w:rFonts w:ascii="Times New Roman" w:hAnsi="Times New Roman" w:cs="Times New Roman"/>
          <w:sz w:val="24"/>
          <w:szCs w:val="28"/>
        </w:rPr>
        <w:t>39, 7</w:t>
      </w:r>
      <w:r w:rsidR="000C50FE" w:rsidRPr="00F943BE">
        <w:rPr>
          <w:rFonts w:ascii="Times New Roman" w:hAnsi="Times New Roman" w:cs="Times New Roman"/>
          <w:sz w:val="24"/>
          <w:szCs w:val="28"/>
        </w:rPr>
        <w:t>2</w:t>
      </w:r>
      <w:r w:rsidR="00652CA7" w:rsidRPr="00F943BE">
        <w:rPr>
          <w:rFonts w:ascii="Times New Roman" w:hAnsi="Times New Roman" w:cs="Times New Roman"/>
          <w:sz w:val="24"/>
          <w:szCs w:val="28"/>
        </w:rPr>
        <w:t>, 9</w:t>
      </w:r>
      <w:r w:rsidR="000C50FE" w:rsidRPr="00F943BE">
        <w:rPr>
          <w:rFonts w:ascii="Times New Roman" w:hAnsi="Times New Roman" w:cs="Times New Roman"/>
          <w:sz w:val="24"/>
          <w:szCs w:val="28"/>
        </w:rPr>
        <w:t>5</w:t>
      </w:r>
      <w:r w:rsidR="00944BDE" w:rsidRPr="00F943BE">
        <w:rPr>
          <w:rFonts w:ascii="Times New Roman" w:hAnsi="Times New Roman" w:cs="Times New Roman"/>
          <w:sz w:val="24"/>
          <w:szCs w:val="28"/>
        </w:rPr>
        <w:t xml:space="preserve"> </w:t>
      </w:r>
      <w:r w:rsidR="00411D6F" w:rsidRPr="00F943BE">
        <w:rPr>
          <w:rFonts w:ascii="Times New Roman" w:hAnsi="Times New Roman" w:cs="Times New Roman"/>
          <w:sz w:val="24"/>
          <w:szCs w:val="28"/>
        </w:rPr>
        <w:t>настоящего Порядка временная Карточка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411D6F" w:rsidRPr="00F943BE" w:rsidRDefault="00FA6F21"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ж</w:t>
      </w:r>
      <w:r w:rsidR="00411D6F" w:rsidRPr="00F943BE">
        <w:rPr>
          <w:rFonts w:ascii="Times New Roman" w:hAnsi="Times New Roman" w:cs="Times New Roman"/>
          <w:sz w:val="24"/>
          <w:szCs w:val="28"/>
        </w:rPr>
        <w:t>) при временном предоставлении лицу права первой или второй подписи</w:t>
      </w:r>
      <w:r w:rsidR="00876025" w:rsidRPr="00F943BE">
        <w:rPr>
          <w:rFonts w:ascii="Times New Roman" w:hAnsi="Times New Roman" w:cs="Times New Roman"/>
          <w:sz w:val="24"/>
          <w:szCs w:val="28"/>
        </w:rPr>
        <w:t>,</w:t>
      </w:r>
      <w:r w:rsidR="00411D6F" w:rsidRPr="00F943BE">
        <w:rPr>
          <w:rFonts w:ascii="Times New Roman" w:hAnsi="Times New Roman" w:cs="Times New Roman"/>
          <w:sz w:val="24"/>
          <w:szCs w:val="28"/>
        </w:rPr>
        <w:t xml:space="preserve"> кроме случаев, предусмотренных подпунктом </w:t>
      </w:r>
      <w:r w:rsidR="002E6ABE" w:rsidRPr="00F943BE">
        <w:rPr>
          <w:rFonts w:ascii="Times New Roman" w:hAnsi="Times New Roman" w:cs="Times New Roman"/>
          <w:sz w:val="24"/>
          <w:szCs w:val="28"/>
        </w:rPr>
        <w:t>«</w:t>
      </w:r>
      <w:r w:rsidR="00876025" w:rsidRPr="00F943BE">
        <w:rPr>
          <w:rFonts w:ascii="Times New Roman" w:hAnsi="Times New Roman" w:cs="Times New Roman"/>
          <w:sz w:val="24"/>
          <w:szCs w:val="28"/>
        </w:rPr>
        <w:t>е</w:t>
      </w:r>
      <w:r w:rsidR="002E6ABE" w:rsidRPr="00F943BE">
        <w:rPr>
          <w:rFonts w:ascii="Times New Roman" w:hAnsi="Times New Roman" w:cs="Times New Roman"/>
          <w:sz w:val="24"/>
          <w:szCs w:val="28"/>
        </w:rPr>
        <w:t>»</w:t>
      </w:r>
      <w:r w:rsidR="00411D6F" w:rsidRPr="00F943BE">
        <w:rPr>
          <w:rFonts w:ascii="Times New Roman" w:hAnsi="Times New Roman" w:cs="Times New Roman"/>
          <w:sz w:val="24"/>
          <w:szCs w:val="28"/>
        </w:rPr>
        <w:t xml:space="preserve"> настоящего пункта, а также при временной замене одного из лиц, включенных в Карточку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Если клиенту в соответствии с настоящим Порядком уже открыт лицевой счет, представление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w:t>
      </w:r>
      <w:r w:rsidR="00EF44BD" w:rsidRPr="00F943BE">
        <w:rPr>
          <w:rFonts w:ascii="Times New Roman" w:hAnsi="Times New Roman" w:cs="Times New Roman"/>
          <w:sz w:val="24"/>
          <w:szCs w:val="28"/>
        </w:rPr>
        <w:t>«</w:t>
      </w:r>
      <w:r w:rsidRPr="00F943BE">
        <w:rPr>
          <w:rFonts w:ascii="Times New Roman" w:hAnsi="Times New Roman" w:cs="Times New Roman"/>
          <w:sz w:val="24"/>
          <w:szCs w:val="28"/>
        </w:rPr>
        <w:t>Особые отметки</w:t>
      </w:r>
      <w:r w:rsidR="00EF44BD" w:rsidRPr="00F943BE">
        <w:rPr>
          <w:rFonts w:ascii="Times New Roman" w:hAnsi="Times New Roman" w:cs="Times New Roman"/>
          <w:sz w:val="24"/>
          <w:szCs w:val="28"/>
        </w:rPr>
        <w:t>»</w:t>
      </w:r>
      <w:r w:rsidRPr="00F943BE">
        <w:rPr>
          <w:rFonts w:ascii="Times New Roman" w:hAnsi="Times New Roman" w:cs="Times New Roman"/>
          <w:sz w:val="24"/>
          <w:szCs w:val="28"/>
        </w:rPr>
        <w:t xml:space="preserve"> приводится примечание.</w:t>
      </w:r>
    </w:p>
    <w:p w:rsidR="00411D6F" w:rsidRPr="00F943BE" w:rsidRDefault="00411D6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пунктами 1</w:t>
      </w:r>
      <w:r w:rsidR="00B56728" w:rsidRPr="00F943BE">
        <w:rPr>
          <w:rFonts w:ascii="Times New Roman" w:hAnsi="Times New Roman" w:cs="Times New Roman"/>
          <w:sz w:val="24"/>
          <w:szCs w:val="28"/>
        </w:rPr>
        <w:t>7</w:t>
      </w:r>
      <w:r w:rsidRPr="00F943BE">
        <w:rPr>
          <w:rFonts w:ascii="Times New Roman" w:hAnsi="Times New Roman" w:cs="Times New Roman"/>
          <w:sz w:val="24"/>
          <w:szCs w:val="28"/>
        </w:rPr>
        <w:t xml:space="preserve">, </w:t>
      </w:r>
      <w:r w:rsidR="00652CA7" w:rsidRPr="00F943BE">
        <w:rPr>
          <w:rFonts w:ascii="Times New Roman" w:hAnsi="Times New Roman" w:cs="Times New Roman"/>
          <w:sz w:val="24"/>
          <w:szCs w:val="28"/>
        </w:rPr>
        <w:t>39, 7</w:t>
      </w:r>
      <w:r w:rsidR="000C50FE" w:rsidRPr="00F943BE">
        <w:rPr>
          <w:rFonts w:ascii="Times New Roman" w:hAnsi="Times New Roman" w:cs="Times New Roman"/>
          <w:sz w:val="24"/>
          <w:szCs w:val="28"/>
        </w:rPr>
        <w:t>2</w:t>
      </w:r>
      <w:r w:rsidR="00652CA7" w:rsidRPr="00F943BE">
        <w:rPr>
          <w:rFonts w:ascii="Times New Roman" w:hAnsi="Times New Roman" w:cs="Times New Roman"/>
          <w:sz w:val="24"/>
          <w:szCs w:val="28"/>
        </w:rPr>
        <w:t>, 9</w:t>
      </w:r>
      <w:r w:rsidR="000C50FE" w:rsidRPr="00F943BE">
        <w:rPr>
          <w:rFonts w:ascii="Times New Roman" w:hAnsi="Times New Roman" w:cs="Times New Roman"/>
          <w:sz w:val="24"/>
          <w:szCs w:val="28"/>
        </w:rPr>
        <w:t>5</w:t>
      </w:r>
      <w:r w:rsidR="00944BDE" w:rsidRPr="00F943BE">
        <w:rPr>
          <w:rFonts w:ascii="Times New Roman" w:hAnsi="Times New Roman" w:cs="Times New Roman"/>
          <w:sz w:val="24"/>
          <w:szCs w:val="28"/>
        </w:rPr>
        <w:t xml:space="preserve"> </w:t>
      </w:r>
      <w:r w:rsidRPr="00F943BE">
        <w:rPr>
          <w:rFonts w:ascii="Times New Roman" w:hAnsi="Times New Roman" w:cs="Times New Roman"/>
          <w:sz w:val="24"/>
          <w:szCs w:val="28"/>
        </w:rPr>
        <w:t>настоящего Порядка, Карточка образцов подписей с образцами подписей всех лиц, имеющих право первой и второй подписи.</w:t>
      </w:r>
    </w:p>
    <w:p w:rsidR="00D165CD" w:rsidRPr="00F943BE" w:rsidRDefault="00D165C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w:t>
      </w:r>
      <w:r w:rsidR="00326041" w:rsidRPr="00F943BE">
        <w:rPr>
          <w:rFonts w:ascii="Times New Roman" w:hAnsi="Times New Roman" w:cs="Times New Roman"/>
          <w:sz w:val="24"/>
          <w:szCs w:val="28"/>
        </w:rPr>
        <w:t>Р</w:t>
      </w:r>
      <w:r w:rsidR="00DE4160" w:rsidRPr="00F943BE">
        <w:rPr>
          <w:rFonts w:ascii="Times New Roman" w:hAnsi="Times New Roman" w:cs="Times New Roman"/>
          <w:sz w:val="24"/>
          <w:szCs w:val="28"/>
        </w:rPr>
        <w:t xml:space="preserve">аспоряжений </w:t>
      </w:r>
      <w:r w:rsidRPr="00F943BE">
        <w:rPr>
          <w:rFonts w:ascii="Times New Roman" w:hAnsi="Times New Roman" w:cs="Times New Roman"/>
          <w:sz w:val="24"/>
          <w:szCs w:val="28"/>
        </w:rPr>
        <w:t>и иных документов при совершении операций по лицевому счету устанавливается Карточкой образцов подписей</w:t>
      </w:r>
      <w:r w:rsidR="00944BDE" w:rsidRPr="00F943BE">
        <w:rPr>
          <w:rFonts w:ascii="Times New Roman" w:hAnsi="Times New Roman" w:cs="Times New Roman"/>
          <w:sz w:val="24"/>
          <w:szCs w:val="28"/>
        </w:rPr>
        <w:t xml:space="preserve"> </w:t>
      </w:r>
      <w:r w:rsidRPr="00F943BE">
        <w:rPr>
          <w:rFonts w:ascii="Times New Roman" w:hAnsi="Times New Roman" w:cs="Times New Roman"/>
          <w:sz w:val="24"/>
          <w:szCs w:val="28"/>
        </w:rPr>
        <w:t>с приложением копии соглашения.</w:t>
      </w:r>
    </w:p>
    <w:p w:rsidR="005F4309" w:rsidRPr="00F943BE" w:rsidRDefault="005D516D" w:rsidP="00585DDF">
      <w:pPr>
        <w:pStyle w:val="ConsPlusNormal"/>
        <w:ind w:firstLine="540"/>
        <w:jc w:val="both"/>
        <w:rPr>
          <w:rFonts w:ascii="Times New Roman" w:hAnsi="Times New Roman" w:cs="Times New Roman"/>
          <w:sz w:val="24"/>
          <w:szCs w:val="28"/>
        </w:rPr>
      </w:pPr>
      <w:hyperlink r:id="rId12" w:history="1">
        <w:r w:rsidR="001A5A8F" w:rsidRPr="00F943BE">
          <w:rPr>
            <w:rFonts w:ascii="Times New Roman" w:hAnsi="Times New Roman" w:cs="Times New Roman"/>
            <w:sz w:val="24"/>
            <w:szCs w:val="28"/>
          </w:rPr>
          <w:t>1</w:t>
        </w:r>
        <w:r w:rsidR="004E1796" w:rsidRPr="00F943BE">
          <w:rPr>
            <w:rFonts w:ascii="Times New Roman" w:hAnsi="Times New Roman" w:cs="Times New Roman"/>
            <w:sz w:val="24"/>
            <w:szCs w:val="28"/>
          </w:rPr>
          <w:t>5</w:t>
        </w:r>
      </w:hyperlink>
      <w:r w:rsidR="005148A2" w:rsidRPr="00F943BE">
        <w:rPr>
          <w:rFonts w:ascii="Times New Roman" w:hAnsi="Times New Roman" w:cs="Times New Roman"/>
          <w:sz w:val="24"/>
          <w:szCs w:val="28"/>
        </w:rPr>
        <w:t xml:space="preserve">. </w:t>
      </w:r>
      <w:r w:rsidR="001A5A8F" w:rsidRPr="00F943BE">
        <w:rPr>
          <w:rFonts w:ascii="Times New Roman" w:hAnsi="Times New Roman" w:cs="Times New Roman"/>
          <w:sz w:val="24"/>
          <w:szCs w:val="28"/>
        </w:rPr>
        <w:t xml:space="preserve">При открытии, ведении и закрытии лицевых счетов обмен документами с </w:t>
      </w:r>
      <w:r w:rsidR="00881A48" w:rsidRPr="00F943BE">
        <w:rPr>
          <w:rFonts w:ascii="Times New Roman" w:hAnsi="Times New Roman" w:cs="Times New Roman"/>
          <w:sz w:val="24"/>
          <w:szCs w:val="28"/>
        </w:rPr>
        <w:t>финорганом</w:t>
      </w:r>
      <w:r w:rsidR="001A5A8F" w:rsidRPr="00F943BE">
        <w:rPr>
          <w:rFonts w:ascii="Times New Roman" w:hAnsi="Times New Roman" w:cs="Times New Roman"/>
          <w:sz w:val="24"/>
          <w:szCs w:val="28"/>
        </w:rPr>
        <w:t xml:space="preserve"> осуществляется в электронном виде с </w:t>
      </w:r>
      <w:r w:rsidR="005148A2" w:rsidRPr="00F943BE">
        <w:rPr>
          <w:rFonts w:ascii="Times New Roman" w:hAnsi="Times New Roman" w:cs="Times New Roman"/>
          <w:sz w:val="24"/>
          <w:szCs w:val="28"/>
        </w:rPr>
        <w:t xml:space="preserve">применением </w:t>
      </w:r>
      <w:r w:rsidR="001A5A8F" w:rsidRPr="00F943BE">
        <w:rPr>
          <w:rFonts w:ascii="Times New Roman" w:hAnsi="Times New Roman" w:cs="Times New Roman"/>
          <w:sz w:val="24"/>
          <w:szCs w:val="28"/>
        </w:rPr>
        <w:t>средств</w:t>
      </w:r>
      <w:r w:rsidR="005148A2" w:rsidRPr="00F943BE">
        <w:rPr>
          <w:rFonts w:ascii="Times New Roman" w:hAnsi="Times New Roman" w:cs="Times New Roman"/>
          <w:sz w:val="24"/>
          <w:szCs w:val="28"/>
        </w:rPr>
        <w:t xml:space="preserve"> электронной подписи (далее </w:t>
      </w:r>
      <w:r w:rsidR="00285B46" w:rsidRPr="00F943BE">
        <w:rPr>
          <w:rFonts w:ascii="Times New Roman" w:hAnsi="Times New Roman" w:cs="Times New Roman"/>
          <w:sz w:val="24"/>
          <w:szCs w:val="28"/>
        </w:rPr>
        <w:t>–</w:t>
      </w:r>
      <w:r w:rsidR="005148A2" w:rsidRPr="00F943BE">
        <w:rPr>
          <w:rFonts w:ascii="Times New Roman" w:hAnsi="Times New Roman" w:cs="Times New Roman"/>
          <w:sz w:val="24"/>
          <w:szCs w:val="28"/>
        </w:rPr>
        <w:t xml:space="preserve"> ЭП) в соответствии с законодательством Российской Фед</w:t>
      </w:r>
      <w:r w:rsidR="00876025" w:rsidRPr="00F943BE">
        <w:rPr>
          <w:rFonts w:ascii="Times New Roman" w:hAnsi="Times New Roman" w:cs="Times New Roman"/>
          <w:sz w:val="24"/>
          <w:szCs w:val="28"/>
        </w:rPr>
        <w:t>ерации</w:t>
      </w:r>
      <w:r w:rsidR="00DE3668" w:rsidRPr="00F943BE">
        <w:rPr>
          <w:rFonts w:ascii="Times New Roman" w:hAnsi="Times New Roman" w:cs="Times New Roman"/>
          <w:sz w:val="24"/>
          <w:szCs w:val="28"/>
        </w:rPr>
        <w:t>.</w:t>
      </w:r>
    </w:p>
    <w:p w:rsidR="005148A2" w:rsidRPr="00F943BE" w:rsidRDefault="005F4309"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 с одновременным представлением документов на машинном носителе</w:t>
      </w:r>
      <w:r w:rsidR="005148A2" w:rsidRPr="00F943BE">
        <w:rPr>
          <w:rFonts w:ascii="Times New Roman" w:hAnsi="Times New Roman" w:cs="Times New Roman"/>
          <w:sz w:val="24"/>
          <w:szCs w:val="28"/>
        </w:rPr>
        <w:t>.</w:t>
      </w:r>
    </w:p>
    <w:p w:rsidR="00D844C5" w:rsidRPr="00F943BE" w:rsidRDefault="005D516D" w:rsidP="00585DDF">
      <w:pPr>
        <w:pStyle w:val="ConsPlusNormal"/>
        <w:ind w:firstLine="540"/>
        <w:jc w:val="both"/>
        <w:rPr>
          <w:rFonts w:ascii="Times New Roman" w:hAnsi="Times New Roman" w:cs="Times New Roman"/>
          <w:sz w:val="24"/>
          <w:szCs w:val="28"/>
        </w:rPr>
      </w:pPr>
      <w:hyperlink r:id="rId13" w:history="1">
        <w:r w:rsidR="00D844C5" w:rsidRPr="00F943BE">
          <w:rPr>
            <w:rFonts w:ascii="Times New Roman" w:hAnsi="Times New Roman" w:cs="Times New Roman"/>
            <w:sz w:val="24"/>
            <w:szCs w:val="28"/>
          </w:rPr>
          <w:t>1</w:t>
        </w:r>
        <w:r w:rsidR="004E1796" w:rsidRPr="00F943BE">
          <w:rPr>
            <w:rFonts w:ascii="Times New Roman" w:hAnsi="Times New Roman" w:cs="Times New Roman"/>
            <w:sz w:val="24"/>
            <w:szCs w:val="28"/>
          </w:rPr>
          <w:t>6</w:t>
        </w:r>
      </w:hyperlink>
      <w:r w:rsidR="00D844C5" w:rsidRPr="00F943BE">
        <w:rPr>
          <w:rFonts w:ascii="Times New Roman" w:hAnsi="Times New Roman" w:cs="Times New Roman"/>
          <w:sz w:val="24"/>
          <w:szCs w:val="28"/>
        </w:rPr>
        <w:t xml:space="preserve">. Первый экземпляр представленной </w:t>
      </w:r>
      <w:hyperlink w:anchor="P1278" w:history="1">
        <w:r w:rsidR="00D844C5" w:rsidRPr="00F943BE">
          <w:rPr>
            <w:rFonts w:ascii="Times New Roman" w:hAnsi="Times New Roman" w:cs="Times New Roman"/>
            <w:sz w:val="24"/>
            <w:szCs w:val="28"/>
          </w:rPr>
          <w:t>Карточки</w:t>
        </w:r>
      </w:hyperlink>
      <w:r w:rsidR="00D844C5" w:rsidRPr="00F943BE">
        <w:rPr>
          <w:rFonts w:ascii="Times New Roman" w:hAnsi="Times New Roman" w:cs="Times New Roman"/>
          <w:sz w:val="24"/>
          <w:szCs w:val="28"/>
        </w:rPr>
        <w:t xml:space="preserve"> образцов подписей хранится в деле клиента. Хранение дополнительных экземпляров </w:t>
      </w:r>
      <w:hyperlink w:anchor="P1278" w:history="1">
        <w:r w:rsidR="00D844C5" w:rsidRPr="00F943BE">
          <w:rPr>
            <w:rFonts w:ascii="Times New Roman" w:hAnsi="Times New Roman" w:cs="Times New Roman"/>
            <w:sz w:val="24"/>
            <w:szCs w:val="28"/>
          </w:rPr>
          <w:t>Карточек</w:t>
        </w:r>
      </w:hyperlink>
      <w:r w:rsidR="00D844C5" w:rsidRPr="00F943BE">
        <w:rPr>
          <w:rFonts w:ascii="Times New Roman" w:hAnsi="Times New Roman" w:cs="Times New Roman"/>
          <w:sz w:val="24"/>
          <w:szCs w:val="28"/>
        </w:rPr>
        <w:t xml:space="preserve"> образцов подписей осуществляется в соответствии с правилами делопроизводства.</w:t>
      </w:r>
    </w:p>
    <w:p w:rsidR="00D844C5" w:rsidRPr="00F943BE" w:rsidRDefault="00D844C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Предъявления доверенностей и других документов, подтверждающих полномочия лиц, подписи которых включены в </w:t>
      </w:r>
      <w:hyperlink w:anchor="P1278" w:history="1">
        <w:r w:rsidRPr="00F943BE">
          <w:rPr>
            <w:rFonts w:ascii="Times New Roman" w:hAnsi="Times New Roman" w:cs="Times New Roman"/>
            <w:sz w:val="24"/>
            <w:szCs w:val="28"/>
          </w:rPr>
          <w:t>Карточку</w:t>
        </w:r>
      </w:hyperlink>
      <w:r w:rsidRPr="00F943BE">
        <w:rPr>
          <w:rFonts w:ascii="Times New Roman" w:hAnsi="Times New Roman" w:cs="Times New Roman"/>
          <w:sz w:val="24"/>
          <w:szCs w:val="28"/>
        </w:rPr>
        <w:t xml:space="preserve"> образцов подписей, не требуется.</w:t>
      </w:r>
    </w:p>
    <w:p w:rsidR="00D844C5" w:rsidRPr="00F943BE" w:rsidRDefault="00D844C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случае если в </w:t>
      </w:r>
      <w:r w:rsidR="003D3D35"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одновременно представляются </w:t>
      </w:r>
      <w:hyperlink w:anchor="P1278" w:history="1">
        <w:r w:rsidRPr="00F943BE">
          <w:rPr>
            <w:rFonts w:ascii="Times New Roman" w:hAnsi="Times New Roman" w:cs="Times New Roman"/>
            <w:sz w:val="24"/>
            <w:szCs w:val="28"/>
          </w:rPr>
          <w:t>Карточки</w:t>
        </w:r>
      </w:hyperlink>
      <w:r w:rsidRPr="00F943BE">
        <w:rPr>
          <w:rFonts w:ascii="Times New Roman" w:hAnsi="Times New Roman" w:cs="Times New Roman"/>
          <w:sz w:val="24"/>
          <w:szCs w:val="28"/>
        </w:rPr>
        <w:t xml:space="preserve"> образцов подписей,  подписанные разными лицами от имени руководителя и главного бухгалтера, то принимается к учету </w:t>
      </w:r>
      <w:hyperlink w:anchor="P1278" w:history="1">
        <w:r w:rsidRPr="00F943BE">
          <w:rPr>
            <w:rFonts w:ascii="Times New Roman" w:hAnsi="Times New Roman" w:cs="Times New Roman"/>
            <w:sz w:val="24"/>
            <w:szCs w:val="28"/>
          </w:rPr>
          <w:t>Карточка</w:t>
        </w:r>
      </w:hyperlink>
      <w:r w:rsidRPr="00F943BE">
        <w:rPr>
          <w:rFonts w:ascii="Times New Roman" w:hAnsi="Times New Roman" w:cs="Times New Roman"/>
          <w:sz w:val="24"/>
          <w:szCs w:val="28"/>
        </w:rPr>
        <w:t xml:space="preserve"> образцов подписей, в которой полномочия подписавших ее лиц удостоверены</w:t>
      </w:r>
      <w:r w:rsidR="00B07FD2" w:rsidRPr="00F943BE">
        <w:rPr>
          <w:rFonts w:ascii="Times New Roman" w:hAnsi="Times New Roman" w:cs="Times New Roman"/>
          <w:sz w:val="24"/>
          <w:szCs w:val="28"/>
        </w:rPr>
        <w:t>, соответственно</w:t>
      </w:r>
      <w:r w:rsidR="00944BDE" w:rsidRPr="00F943BE">
        <w:rPr>
          <w:rFonts w:ascii="Times New Roman" w:hAnsi="Times New Roman" w:cs="Times New Roman"/>
          <w:sz w:val="24"/>
          <w:szCs w:val="28"/>
        </w:rPr>
        <w:t xml:space="preserve"> </w:t>
      </w:r>
      <w:r w:rsidR="00B07FD2" w:rsidRPr="00F943BE">
        <w:rPr>
          <w:rFonts w:ascii="Times New Roman" w:hAnsi="Times New Roman" w:cs="Times New Roman"/>
          <w:sz w:val="24"/>
          <w:szCs w:val="28"/>
        </w:rPr>
        <w:t>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не</w:t>
      </w:r>
      <w:r w:rsidR="00944BDE" w:rsidRPr="00F943BE">
        <w:rPr>
          <w:rFonts w:ascii="Times New Roman" w:hAnsi="Times New Roman" w:cs="Times New Roman"/>
          <w:sz w:val="24"/>
          <w:szCs w:val="28"/>
        </w:rPr>
        <w:t xml:space="preserve"> </w:t>
      </w:r>
      <w:r w:rsidR="00B07FD2" w:rsidRPr="00F943BE">
        <w:rPr>
          <w:rFonts w:ascii="Times New Roman" w:hAnsi="Times New Roman" w:cs="Times New Roman"/>
          <w:sz w:val="24"/>
          <w:szCs w:val="28"/>
        </w:rPr>
        <w:t>участником бюджетного процесса, создавшим обособленное подразделение (далее – вышестоящая организация).</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4E1796" w:rsidRPr="00F943BE">
        <w:rPr>
          <w:rFonts w:ascii="Times New Roman" w:hAnsi="Times New Roman" w:cs="Times New Roman"/>
          <w:sz w:val="24"/>
          <w:szCs w:val="28"/>
        </w:rPr>
        <w:t>7</w:t>
      </w:r>
      <w:r w:rsidRPr="00F943BE">
        <w:rPr>
          <w:rFonts w:ascii="Times New Roman" w:hAnsi="Times New Roman" w:cs="Times New Roman"/>
          <w:sz w:val="24"/>
          <w:szCs w:val="28"/>
        </w:rPr>
        <w:t>. Формирование Карточки образцов подписей осуществляется следующим образом.</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 наименовании формы Карточки образцов подписей</w:t>
      </w:r>
      <w:r w:rsidR="008722DC" w:rsidRPr="00F943BE">
        <w:rPr>
          <w:rFonts w:ascii="Times New Roman" w:hAnsi="Times New Roman" w:cs="Times New Roman"/>
          <w:sz w:val="24"/>
          <w:szCs w:val="28"/>
        </w:rPr>
        <w:t xml:space="preserve"> </w:t>
      </w:r>
      <w:r w:rsidR="005C1CD3" w:rsidRPr="00F943BE">
        <w:rPr>
          <w:rFonts w:ascii="Times New Roman" w:hAnsi="Times New Roman" w:cs="Times New Roman"/>
          <w:sz w:val="24"/>
          <w:szCs w:val="28"/>
        </w:rPr>
        <w:t xml:space="preserve">уполномоченный работник </w:t>
      </w:r>
      <w:r w:rsidR="00881A48" w:rsidRPr="00F943BE">
        <w:rPr>
          <w:rFonts w:ascii="Times New Roman" w:hAnsi="Times New Roman" w:cs="Times New Roman"/>
          <w:sz w:val="24"/>
          <w:szCs w:val="28"/>
        </w:rPr>
        <w:t>финоргана</w:t>
      </w:r>
      <w:r w:rsidR="008722DC" w:rsidRPr="00F943BE">
        <w:rPr>
          <w:rFonts w:ascii="Times New Roman" w:hAnsi="Times New Roman" w:cs="Times New Roman"/>
          <w:sz w:val="24"/>
          <w:szCs w:val="28"/>
        </w:rPr>
        <w:t xml:space="preserve"> </w:t>
      </w:r>
      <w:r w:rsidR="005C1CD3" w:rsidRPr="00F943BE">
        <w:rPr>
          <w:rFonts w:ascii="Times New Roman" w:hAnsi="Times New Roman" w:cs="Times New Roman"/>
          <w:sz w:val="24"/>
          <w:szCs w:val="28"/>
        </w:rPr>
        <w:t xml:space="preserve"> </w:t>
      </w:r>
      <w:r w:rsidRPr="00F943BE">
        <w:rPr>
          <w:rFonts w:ascii="Times New Roman" w:hAnsi="Times New Roman" w:cs="Times New Roman"/>
          <w:sz w:val="24"/>
          <w:szCs w:val="28"/>
        </w:rPr>
        <w:t>пр</w:t>
      </w:r>
      <w:r w:rsidR="005C1CD3" w:rsidRPr="00F943BE">
        <w:rPr>
          <w:rFonts w:ascii="Times New Roman" w:hAnsi="Times New Roman" w:cs="Times New Roman"/>
          <w:sz w:val="24"/>
          <w:szCs w:val="28"/>
        </w:rPr>
        <w:t xml:space="preserve">оставляет присвоенный ей номер и </w:t>
      </w:r>
      <w:r w:rsidRPr="00F943BE">
        <w:rPr>
          <w:rFonts w:ascii="Times New Roman" w:hAnsi="Times New Roman" w:cs="Times New Roman"/>
          <w:sz w:val="24"/>
          <w:szCs w:val="28"/>
        </w:rPr>
        <w:t>номера открытых клиенту лицевых счетов или зачеркивает номера закрытых клиенту лицевых счетов.</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 заголовочной части формы Карточки образцов подписей клиентом указываются:</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дата составления документа, с отражением в кодовой зоне даты в формате </w:t>
      </w:r>
      <w:r w:rsidR="00CA132D" w:rsidRPr="00F943BE">
        <w:rPr>
          <w:rFonts w:ascii="Times New Roman" w:hAnsi="Times New Roman" w:cs="Times New Roman"/>
          <w:sz w:val="24"/>
          <w:szCs w:val="28"/>
        </w:rPr>
        <w:t>«</w:t>
      </w:r>
      <w:r w:rsidRPr="00F943BE">
        <w:rPr>
          <w:rFonts w:ascii="Times New Roman" w:hAnsi="Times New Roman" w:cs="Times New Roman"/>
          <w:sz w:val="24"/>
          <w:szCs w:val="28"/>
        </w:rPr>
        <w:t>день, месяц, год</w:t>
      </w:r>
      <w:r w:rsidR="00CA132D" w:rsidRPr="00F943BE">
        <w:rPr>
          <w:rFonts w:ascii="Times New Roman" w:hAnsi="Times New Roman" w:cs="Times New Roman"/>
          <w:sz w:val="24"/>
          <w:szCs w:val="28"/>
        </w:rPr>
        <w:t>»</w:t>
      </w:r>
      <w:r w:rsidRPr="00F943BE">
        <w:rPr>
          <w:rFonts w:ascii="Times New Roman" w:hAnsi="Times New Roman" w:cs="Times New Roman"/>
          <w:sz w:val="24"/>
          <w:szCs w:val="28"/>
        </w:rPr>
        <w:t xml:space="preserve"> (00.00.0000);</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Наименование клиента</w:t>
      </w:r>
      <w:r w:rsidR="00214783" w:rsidRPr="00F943BE">
        <w:rPr>
          <w:rFonts w:ascii="Times New Roman" w:hAnsi="Times New Roman" w:cs="Times New Roman"/>
          <w:sz w:val="24"/>
          <w:szCs w:val="28"/>
        </w:rPr>
        <w:t>»</w:t>
      </w:r>
      <w:r w:rsidR="006B1AB8" w:rsidRPr="00F943BE">
        <w:rPr>
          <w:rFonts w:ascii="Times New Roman" w:hAnsi="Times New Roman" w:cs="Times New Roman"/>
          <w:sz w:val="24"/>
          <w:szCs w:val="28"/>
        </w:rPr>
        <w:t>–</w:t>
      </w:r>
      <w:r w:rsidRPr="00F943BE">
        <w:rPr>
          <w:rFonts w:ascii="Times New Roman" w:hAnsi="Times New Roman" w:cs="Times New Roman"/>
          <w:sz w:val="24"/>
          <w:szCs w:val="28"/>
        </w:rPr>
        <w:t xml:space="preserve"> полное и</w:t>
      </w:r>
      <w:r w:rsidR="00944BDE"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сокращенное (в случае, когда при оформлении </w:t>
      </w:r>
      <w:r w:rsidR="00326041" w:rsidRPr="00F943BE">
        <w:rPr>
          <w:rFonts w:ascii="Times New Roman" w:hAnsi="Times New Roman" w:cs="Times New Roman"/>
          <w:sz w:val="24"/>
          <w:szCs w:val="28"/>
        </w:rPr>
        <w:t>Р</w:t>
      </w:r>
      <w:r w:rsidRPr="00F943BE">
        <w:rPr>
          <w:rFonts w:ascii="Times New Roman" w:hAnsi="Times New Roman" w:cs="Times New Roman"/>
          <w:sz w:val="24"/>
          <w:szCs w:val="28"/>
        </w:rPr>
        <w:t xml:space="preserve">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w:t>
      </w:r>
      <w:r w:rsidR="00214783" w:rsidRPr="00F943BE">
        <w:rPr>
          <w:rFonts w:ascii="Times New Roman" w:hAnsi="Times New Roman" w:cs="Times New Roman"/>
          <w:sz w:val="24"/>
          <w:szCs w:val="28"/>
        </w:rPr>
        <w:t>«</w:t>
      </w:r>
      <w:r w:rsidR="005C1CD3" w:rsidRPr="00F943BE">
        <w:rPr>
          <w:rFonts w:ascii="Times New Roman" w:hAnsi="Times New Roman" w:cs="Times New Roman"/>
          <w:sz w:val="24"/>
          <w:szCs w:val="28"/>
        </w:rPr>
        <w:t>№</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ИНН и КПП</w:t>
      </w:r>
      <w:r w:rsidR="00DE4160" w:rsidRPr="00F943BE">
        <w:rPr>
          <w:rFonts w:ascii="Times New Roman" w:hAnsi="Times New Roman" w:cs="Times New Roman"/>
          <w:sz w:val="24"/>
          <w:szCs w:val="28"/>
        </w:rPr>
        <w:t xml:space="preserve"> (для индивидуальных предпринимателей и физических лиц </w:t>
      </w:r>
      <w:r w:rsidR="006B1AB8" w:rsidRPr="00F943BE">
        <w:rPr>
          <w:rFonts w:ascii="Times New Roman" w:hAnsi="Times New Roman" w:cs="Times New Roman"/>
          <w:sz w:val="24"/>
          <w:szCs w:val="28"/>
        </w:rPr>
        <w:t>–</w:t>
      </w:r>
      <w:r w:rsidR="00DE4160" w:rsidRPr="00F943BE">
        <w:rPr>
          <w:rFonts w:ascii="Times New Roman" w:hAnsi="Times New Roman" w:cs="Times New Roman"/>
          <w:sz w:val="24"/>
          <w:szCs w:val="28"/>
        </w:rPr>
        <w:t xml:space="preserve"> производителей товаров, работ, услуг заполняется при наличии)</w:t>
      </w:r>
      <w:r w:rsidRPr="00F943BE">
        <w:rPr>
          <w:rFonts w:ascii="Times New Roman" w:hAnsi="Times New Roman" w:cs="Times New Roman"/>
          <w:sz w:val="24"/>
          <w:szCs w:val="28"/>
        </w:rPr>
        <w:t>;</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Адрес</w:t>
      </w:r>
      <w:r w:rsidR="00214783" w:rsidRPr="00F943BE">
        <w:rPr>
          <w:rFonts w:ascii="Times New Roman" w:hAnsi="Times New Roman" w:cs="Times New Roman"/>
          <w:sz w:val="24"/>
          <w:szCs w:val="28"/>
        </w:rPr>
        <w:t>»</w:t>
      </w:r>
      <w:r w:rsidR="00285B46" w:rsidRPr="00F943BE">
        <w:rPr>
          <w:rFonts w:ascii="Times New Roman" w:hAnsi="Times New Roman" w:cs="Times New Roman"/>
          <w:sz w:val="24"/>
          <w:szCs w:val="28"/>
        </w:rPr>
        <w:t>–</w:t>
      </w:r>
      <w:r w:rsidRPr="00F943BE">
        <w:rPr>
          <w:rFonts w:ascii="Times New Roman" w:hAnsi="Times New Roman" w:cs="Times New Roman"/>
          <w:sz w:val="24"/>
          <w:szCs w:val="28"/>
        </w:rPr>
        <w:t xml:space="preserve"> указывается адрес клиента в соответствии со сведениями Единого государственного реестра юридических лиц (далее </w:t>
      </w:r>
      <w:r w:rsidR="001B0AA3" w:rsidRPr="00F943BE">
        <w:rPr>
          <w:rFonts w:ascii="Times New Roman" w:hAnsi="Times New Roman" w:cs="Times New Roman"/>
          <w:sz w:val="24"/>
          <w:szCs w:val="28"/>
        </w:rPr>
        <w:t>–</w:t>
      </w:r>
      <w:r w:rsidRPr="00F943BE">
        <w:rPr>
          <w:rFonts w:ascii="Times New Roman" w:hAnsi="Times New Roman" w:cs="Times New Roman"/>
          <w:sz w:val="24"/>
          <w:szCs w:val="28"/>
        </w:rPr>
        <w:t xml:space="preserve"> ЕГРЮЛ). Если адрес по месту фактического нахождения клиента отличается от его адреса в ЕГРЮЛ, а </w:t>
      </w:r>
      <w:r w:rsidR="003D3D35" w:rsidRPr="00F943BE">
        <w:rPr>
          <w:rFonts w:ascii="Times New Roman" w:hAnsi="Times New Roman" w:cs="Times New Roman"/>
          <w:sz w:val="24"/>
          <w:szCs w:val="28"/>
        </w:rPr>
        <w:t>также,</w:t>
      </w:r>
      <w:r w:rsidRPr="00F943BE">
        <w:rPr>
          <w:rFonts w:ascii="Times New Roman" w:hAnsi="Times New Roman" w:cs="Times New Roman"/>
          <w:sz w:val="24"/>
          <w:szCs w:val="28"/>
        </w:rPr>
        <w:t xml:space="preserve"> если клиент отсутствует в ЕГРЮЛ, дополнительно по данной строке указывается адрес фактического нахождения клиента;</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Наименование главного распорядителя бюджетных средств, главного администратора источников финансирования дефицита бюджета</w:t>
      </w:r>
      <w:r w:rsidR="00214783" w:rsidRPr="00F943BE">
        <w:rPr>
          <w:rFonts w:ascii="Times New Roman" w:hAnsi="Times New Roman" w:cs="Times New Roman"/>
          <w:sz w:val="24"/>
          <w:szCs w:val="28"/>
        </w:rPr>
        <w:t>»</w:t>
      </w:r>
      <w:r w:rsidR="006B1AB8" w:rsidRPr="00F943BE">
        <w:rPr>
          <w:rFonts w:ascii="Times New Roman" w:hAnsi="Times New Roman" w:cs="Times New Roman"/>
          <w:sz w:val="24"/>
          <w:szCs w:val="28"/>
        </w:rPr>
        <w:t>–</w:t>
      </w:r>
      <w:r w:rsidRPr="00F943BE">
        <w:rPr>
          <w:rFonts w:ascii="Times New Roman" w:hAnsi="Times New Roman" w:cs="Times New Roman"/>
          <w:sz w:val="24"/>
          <w:szCs w:val="28"/>
        </w:rPr>
        <w:t xml:space="preserve">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Карточки образцов подписей бюджетным (автономным) учреждением, не</w:t>
      </w:r>
      <w:r w:rsidR="00944BDE" w:rsidRPr="00F943BE">
        <w:rPr>
          <w:rFonts w:ascii="Times New Roman" w:hAnsi="Times New Roman" w:cs="Times New Roman"/>
          <w:sz w:val="24"/>
          <w:szCs w:val="28"/>
        </w:rPr>
        <w:t xml:space="preserve"> </w:t>
      </w:r>
      <w:r w:rsidRPr="00F943BE">
        <w:rPr>
          <w:rFonts w:ascii="Times New Roman" w:hAnsi="Times New Roman" w:cs="Times New Roman"/>
          <w:sz w:val="24"/>
          <w:szCs w:val="28"/>
        </w:rPr>
        <w:t>участником бюджетного процесса данная строка не заполняется;</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Наименование вышестоящего участника бюджетного процесса (вышестоящей организации)</w:t>
      </w:r>
      <w:r w:rsidR="00214783" w:rsidRPr="00F943BE">
        <w:rPr>
          <w:rFonts w:ascii="Times New Roman" w:hAnsi="Times New Roman" w:cs="Times New Roman"/>
          <w:sz w:val="24"/>
          <w:szCs w:val="28"/>
        </w:rPr>
        <w:t>»</w:t>
      </w:r>
      <w:r w:rsidR="000C69C7" w:rsidRPr="00F943BE">
        <w:rPr>
          <w:rFonts w:ascii="Times New Roman" w:hAnsi="Times New Roman" w:cs="Times New Roman"/>
          <w:sz w:val="24"/>
          <w:szCs w:val="28"/>
        </w:rPr>
        <w:t xml:space="preserve"> </w:t>
      </w:r>
      <w:r w:rsidR="00F365AA" w:rsidRPr="00F943BE">
        <w:rPr>
          <w:rFonts w:ascii="Times New Roman" w:hAnsi="Times New Roman" w:cs="Times New Roman"/>
          <w:sz w:val="24"/>
          <w:szCs w:val="28"/>
        </w:rPr>
        <w:t>–</w:t>
      </w:r>
      <w:r w:rsidRPr="00F943BE">
        <w:rPr>
          <w:rFonts w:ascii="Times New Roman" w:hAnsi="Times New Roman" w:cs="Times New Roman"/>
          <w:sz w:val="24"/>
          <w:szCs w:val="28"/>
        </w:rPr>
        <w:t xml:space="preserve">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Карточки образцов подписей обособленным подразделением бюджетного (автономного) учреждения, не</w:t>
      </w:r>
      <w:r w:rsidR="00944BDE" w:rsidRPr="00F943BE">
        <w:rPr>
          <w:rFonts w:ascii="Times New Roman" w:hAnsi="Times New Roman" w:cs="Times New Roman"/>
          <w:sz w:val="24"/>
          <w:szCs w:val="28"/>
        </w:rPr>
        <w:t xml:space="preserve"> </w:t>
      </w:r>
      <w:r w:rsidRPr="00F943BE">
        <w:rPr>
          <w:rFonts w:ascii="Times New Roman" w:hAnsi="Times New Roman" w:cs="Times New Roman"/>
          <w:sz w:val="24"/>
          <w:szCs w:val="28"/>
        </w:rPr>
        <w:t>участника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не</w:t>
      </w:r>
      <w:r w:rsidR="00944BDE" w:rsidRPr="00F943BE">
        <w:rPr>
          <w:rFonts w:ascii="Times New Roman" w:hAnsi="Times New Roman" w:cs="Times New Roman"/>
          <w:sz w:val="24"/>
          <w:szCs w:val="28"/>
        </w:rPr>
        <w:t xml:space="preserve"> </w:t>
      </w:r>
      <w:r w:rsidRPr="00F943BE">
        <w:rPr>
          <w:rFonts w:ascii="Times New Roman" w:hAnsi="Times New Roman" w:cs="Times New Roman"/>
          <w:sz w:val="24"/>
          <w:szCs w:val="28"/>
        </w:rPr>
        <w:t>участником бюджетного процесса, бюджетным (автономным) учреждением;</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14783" w:rsidRPr="00F943BE">
        <w:rPr>
          <w:rFonts w:ascii="Times New Roman" w:hAnsi="Times New Roman" w:cs="Times New Roman"/>
          <w:sz w:val="24"/>
          <w:szCs w:val="28"/>
        </w:rPr>
        <w:t>«</w:t>
      </w:r>
      <w:r w:rsidR="00DB2557" w:rsidRPr="00F943BE">
        <w:rPr>
          <w:rFonts w:ascii="Times New Roman" w:hAnsi="Times New Roman" w:cs="Times New Roman"/>
          <w:sz w:val="24"/>
          <w:szCs w:val="28"/>
        </w:rPr>
        <w:t>Финансовый орган</w:t>
      </w:r>
      <w:r w:rsidR="00214783" w:rsidRPr="00F943BE">
        <w:rPr>
          <w:rFonts w:ascii="Times New Roman" w:hAnsi="Times New Roman" w:cs="Times New Roman"/>
          <w:sz w:val="24"/>
          <w:szCs w:val="28"/>
        </w:rPr>
        <w:t>»</w:t>
      </w:r>
      <w:r w:rsidR="00944BDE" w:rsidRPr="00F943BE">
        <w:rPr>
          <w:rFonts w:ascii="Times New Roman" w:hAnsi="Times New Roman" w:cs="Times New Roman"/>
          <w:sz w:val="24"/>
          <w:szCs w:val="28"/>
        </w:rPr>
        <w:t xml:space="preserve"> </w:t>
      </w:r>
      <w:r w:rsidR="006B1AB8" w:rsidRPr="00F943BE">
        <w:rPr>
          <w:rFonts w:ascii="Times New Roman" w:hAnsi="Times New Roman" w:cs="Times New Roman"/>
          <w:sz w:val="24"/>
          <w:szCs w:val="28"/>
        </w:rPr>
        <w:t>–</w:t>
      </w:r>
      <w:r w:rsidRPr="00F943BE">
        <w:rPr>
          <w:rFonts w:ascii="Times New Roman" w:hAnsi="Times New Roman" w:cs="Times New Roman"/>
          <w:sz w:val="24"/>
          <w:szCs w:val="28"/>
        </w:rPr>
        <w:t xml:space="preserve"> полное наименование </w:t>
      </w:r>
      <w:r w:rsidR="00881A48" w:rsidRPr="00F943BE">
        <w:rPr>
          <w:rFonts w:ascii="Times New Roman" w:hAnsi="Times New Roman" w:cs="Times New Roman"/>
          <w:sz w:val="24"/>
          <w:szCs w:val="28"/>
        </w:rPr>
        <w:t>фин</w:t>
      </w:r>
      <w:r w:rsidR="003D3D35" w:rsidRPr="00F943BE">
        <w:rPr>
          <w:rFonts w:ascii="Times New Roman" w:hAnsi="Times New Roman" w:cs="Times New Roman"/>
          <w:sz w:val="24"/>
          <w:szCs w:val="28"/>
        </w:rPr>
        <w:t xml:space="preserve">ансового </w:t>
      </w:r>
      <w:r w:rsidR="00881A48" w:rsidRPr="00F943BE">
        <w:rPr>
          <w:rFonts w:ascii="Times New Roman" w:hAnsi="Times New Roman" w:cs="Times New Roman"/>
          <w:sz w:val="24"/>
          <w:szCs w:val="28"/>
        </w:rPr>
        <w:t>органа</w:t>
      </w:r>
      <w:r w:rsidRPr="00F943BE">
        <w:rPr>
          <w:rFonts w:ascii="Times New Roman" w:hAnsi="Times New Roman" w:cs="Times New Roman"/>
          <w:sz w:val="24"/>
          <w:szCs w:val="28"/>
        </w:rPr>
        <w:t>.</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Раздел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Образцы подписей должностных лиц клиента, имеющих право подписи </w:t>
      </w:r>
      <w:r w:rsidR="00326041" w:rsidRPr="00F943BE">
        <w:rPr>
          <w:rFonts w:ascii="Times New Roman" w:hAnsi="Times New Roman" w:cs="Times New Roman"/>
          <w:sz w:val="24"/>
          <w:szCs w:val="28"/>
        </w:rPr>
        <w:t>Р</w:t>
      </w:r>
      <w:r w:rsidRPr="00F943BE">
        <w:rPr>
          <w:rFonts w:ascii="Times New Roman" w:hAnsi="Times New Roman" w:cs="Times New Roman"/>
          <w:sz w:val="24"/>
          <w:szCs w:val="28"/>
        </w:rPr>
        <w:t>аспоряжений и иных документов при совершении операции по лицевому счету</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 заполняется клиентом следующим образом.</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 графе 2 указываются полные наименования должностей должностных лиц клиента, имеющих соответственно право первой или второй подписи</w:t>
      </w:r>
      <w:r w:rsidR="00876025" w:rsidRPr="00F943BE">
        <w:rPr>
          <w:rFonts w:ascii="Times New Roman" w:hAnsi="Times New Roman" w:cs="Times New Roman"/>
          <w:sz w:val="24"/>
          <w:szCs w:val="28"/>
        </w:rPr>
        <w:t>,</w:t>
      </w:r>
      <w:r w:rsidR="004C3DCA" w:rsidRPr="00F943BE">
        <w:rPr>
          <w:rFonts w:ascii="Times New Roman" w:hAnsi="Times New Roman" w:cs="Times New Roman"/>
          <w:sz w:val="24"/>
          <w:szCs w:val="28"/>
        </w:rPr>
        <w:t xml:space="preserve">  для индивидуальных предпринимателей и физических лиц </w:t>
      </w:r>
      <w:r w:rsidR="00876025" w:rsidRPr="00F943BE">
        <w:rPr>
          <w:rFonts w:ascii="Times New Roman" w:hAnsi="Times New Roman" w:cs="Times New Roman"/>
          <w:sz w:val="24"/>
          <w:szCs w:val="28"/>
        </w:rPr>
        <w:t>–</w:t>
      </w:r>
      <w:r w:rsidR="004C3DCA" w:rsidRPr="00F943BE">
        <w:rPr>
          <w:rFonts w:ascii="Times New Roman" w:hAnsi="Times New Roman" w:cs="Times New Roman"/>
          <w:sz w:val="24"/>
          <w:szCs w:val="28"/>
        </w:rPr>
        <w:t xml:space="preserve"> производителей товаров, работ, услуг заполнение графы не обязательно.</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графе 3 указываются полностью без сокращений фамилии, имена и отчества </w:t>
      </w:r>
      <w:r w:rsidR="00CC4A0D" w:rsidRPr="00F943BE">
        <w:rPr>
          <w:rFonts w:ascii="Times New Roman" w:hAnsi="Times New Roman" w:cs="Times New Roman"/>
          <w:sz w:val="24"/>
          <w:szCs w:val="28"/>
        </w:rPr>
        <w:t>(последнее – при наличии)</w:t>
      </w:r>
      <w:r w:rsidR="003D3D35" w:rsidRPr="00F943BE">
        <w:rPr>
          <w:rFonts w:ascii="Times New Roman" w:hAnsi="Times New Roman" w:cs="Times New Roman"/>
          <w:sz w:val="24"/>
          <w:szCs w:val="28"/>
        </w:rPr>
        <w:t xml:space="preserve"> </w:t>
      </w:r>
      <w:r w:rsidRPr="00F943BE">
        <w:rPr>
          <w:rFonts w:ascii="Times New Roman" w:hAnsi="Times New Roman" w:cs="Times New Roman"/>
          <w:sz w:val="24"/>
          <w:szCs w:val="28"/>
        </w:rPr>
        <w:t>должностных лиц клиента, которым предоставляется право подписи документов при совершении операций по лицевому счету (лицевым счетам).</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 графе 4 проставляются образцы подписей соответствующих должностных лиц.</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w:t>
      </w:r>
      <w:r w:rsidR="001B0AA3" w:rsidRPr="00F943BE">
        <w:rPr>
          <w:rFonts w:ascii="Times New Roman" w:hAnsi="Times New Roman" w:cs="Times New Roman"/>
          <w:sz w:val="24"/>
          <w:szCs w:val="28"/>
        </w:rPr>
        <w:t>«</w:t>
      </w:r>
      <w:r w:rsidRPr="00F943BE">
        <w:rPr>
          <w:rFonts w:ascii="Times New Roman" w:hAnsi="Times New Roman" w:cs="Times New Roman"/>
          <w:sz w:val="24"/>
          <w:szCs w:val="28"/>
        </w:rPr>
        <w:t>тире</w:t>
      </w:r>
      <w:r w:rsidR="001B0AA3" w:rsidRPr="00F943BE">
        <w:rPr>
          <w:rFonts w:ascii="Times New Roman" w:hAnsi="Times New Roman" w:cs="Times New Roman"/>
          <w:sz w:val="24"/>
          <w:szCs w:val="28"/>
        </w:rPr>
        <w:t>»</w:t>
      </w:r>
      <w:r w:rsidRPr="00F943BE">
        <w:rPr>
          <w:rFonts w:ascii="Times New Roman" w:hAnsi="Times New Roman" w:cs="Times New Roman"/>
          <w:sz w:val="24"/>
          <w:szCs w:val="28"/>
        </w:rPr>
        <w:t xml:space="preserve"> дата окончания срока полномочий. Дата начала срока полномочий лиц, временно пользующихся правом подписи, должна быть не ранее даты представления Карточки образцов подписей.</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Карточка образцов подписей подписывается:</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руководителем (уполномоченным им лицом</w:t>
      </w:r>
      <w:r w:rsidR="00DB2557" w:rsidRPr="00F943BE">
        <w:rPr>
          <w:rFonts w:ascii="Times New Roman" w:hAnsi="Times New Roman" w:cs="Times New Roman"/>
          <w:sz w:val="24"/>
          <w:szCs w:val="28"/>
        </w:rPr>
        <w:t>) клиента с указанием должности</w:t>
      </w:r>
      <w:r w:rsidR="00D833D0" w:rsidRPr="00F943BE">
        <w:rPr>
          <w:rFonts w:ascii="Times New Roman" w:hAnsi="Times New Roman" w:cs="Times New Roman"/>
          <w:sz w:val="24"/>
          <w:szCs w:val="28"/>
        </w:rPr>
        <w:t xml:space="preserve"> </w:t>
      </w:r>
      <w:r w:rsidR="00DB2557" w:rsidRPr="00F943BE">
        <w:rPr>
          <w:rFonts w:ascii="Times New Roman" w:hAnsi="Times New Roman" w:cs="Times New Roman"/>
          <w:sz w:val="24"/>
          <w:szCs w:val="28"/>
        </w:rPr>
        <w:t>и</w:t>
      </w:r>
      <w:r w:rsidRPr="00F943BE">
        <w:rPr>
          <w:rFonts w:ascii="Times New Roman" w:hAnsi="Times New Roman" w:cs="Times New Roman"/>
          <w:sz w:val="24"/>
          <w:szCs w:val="28"/>
        </w:rPr>
        <w:t xml:space="preserve"> расшифровки его подписи, содержащей полные (без сокращения) фамилию, имя и отчество</w:t>
      </w:r>
      <w:r w:rsidR="00CC4A0D" w:rsidRPr="00F943BE">
        <w:rPr>
          <w:rFonts w:ascii="Times New Roman" w:hAnsi="Times New Roman" w:cs="Times New Roman"/>
          <w:sz w:val="24"/>
          <w:szCs w:val="28"/>
        </w:rPr>
        <w:t xml:space="preserve"> (последнее – при наличии)</w:t>
      </w:r>
      <w:r w:rsidRPr="00F943BE">
        <w:rPr>
          <w:rFonts w:ascii="Times New Roman" w:hAnsi="Times New Roman" w:cs="Times New Roman"/>
          <w:sz w:val="24"/>
          <w:szCs w:val="28"/>
        </w:rPr>
        <w:t>;</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главным бухгалтером (уполномоченным руководителем лицом</w:t>
      </w:r>
      <w:r w:rsidR="00DB2557" w:rsidRPr="00F943BE">
        <w:rPr>
          <w:rFonts w:ascii="Times New Roman" w:hAnsi="Times New Roman" w:cs="Times New Roman"/>
          <w:sz w:val="24"/>
          <w:szCs w:val="28"/>
        </w:rPr>
        <w:t>)</w:t>
      </w:r>
      <w:r w:rsidR="00D833D0" w:rsidRPr="00F943BE">
        <w:rPr>
          <w:rFonts w:ascii="Times New Roman" w:hAnsi="Times New Roman" w:cs="Times New Roman"/>
          <w:sz w:val="24"/>
          <w:szCs w:val="28"/>
        </w:rPr>
        <w:t xml:space="preserve"> </w:t>
      </w:r>
      <w:r w:rsidR="00DB2557" w:rsidRPr="00F943BE">
        <w:rPr>
          <w:rFonts w:ascii="Times New Roman" w:hAnsi="Times New Roman" w:cs="Times New Roman"/>
          <w:sz w:val="24"/>
          <w:szCs w:val="28"/>
        </w:rPr>
        <w:t xml:space="preserve">клиента </w:t>
      </w:r>
      <w:r w:rsidRPr="00F943BE">
        <w:rPr>
          <w:rFonts w:ascii="Times New Roman" w:hAnsi="Times New Roman" w:cs="Times New Roman"/>
          <w:sz w:val="24"/>
          <w:szCs w:val="28"/>
        </w:rPr>
        <w:t>с указанием должности</w:t>
      </w:r>
      <w:r w:rsidR="00DB2557" w:rsidRPr="00F943BE">
        <w:rPr>
          <w:rFonts w:ascii="Times New Roman" w:hAnsi="Times New Roman" w:cs="Times New Roman"/>
          <w:sz w:val="24"/>
          <w:szCs w:val="28"/>
        </w:rPr>
        <w:t xml:space="preserve"> и </w:t>
      </w:r>
      <w:r w:rsidRPr="00F943BE">
        <w:rPr>
          <w:rFonts w:ascii="Times New Roman" w:hAnsi="Times New Roman" w:cs="Times New Roman"/>
          <w:sz w:val="24"/>
          <w:szCs w:val="28"/>
        </w:rPr>
        <w:t>расшифровки его подписи, содержащей полные (без сокращения) фамилию, имя и отчество</w:t>
      </w:r>
      <w:r w:rsidR="001378CC" w:rsidRPr="00F943BE">
        <w:rPr>
          <w:rFonts w:ascii="Times New Roman" w:hAnsi="Times New Roman" w:cs="Times New Roman"/>
          <w:sz w:val="24"/>
          <w:szCs w:val="28"/>
        </w:rPr>
        <w:t xml:space="preserve"> (последнее – при наличии)</w:t>
      </w:r>
      <w:r w:rsidRPr="00F943BE">
        <w:rPr>
          <w:rFonts w:ascii="Times New Roman" w:hAnsi="Times New Roman" w:cs="Times New Roman"/>
          <w:sz w:val="24"/>
          <w:szCs w:val="28"/>
        </w:rPr>
        <w:t>, и даты подписания Карточки образцов подписей.</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На подписи в случаях, установленных </w:t>
      </w:r>
      <w:r w:rsidR="00876F81" w:rsidRPr="00F943BE">
        <w:rPr>
          <w:rFonts w:ascii="Times New Roman" w:hAnsi="Times New Roman" w:cs="Times New Roman"/>
          <w:sz w:val="24"/>
          <w:szCs w:val="28"/>
        </w:rPr>
        <w:t xml:space="preserve">пунктами </w:t>
      </w:r>
      <w:r w:rsidR="00B949B6" w:rsidRPr="00F943BE">
        <w:rPr>
          <w:rFonts w:ascii="Times New Roman" w:hAnsi="Times New Roman" w:cs="Times New Roman"/>
          <w:sz w:val="24"/>
          <w:szCs w:val="28"/>
        </w:rPr>
        <w:t>39</w:t>
      </w:r>
      <w:r w:rsidR="00876F81" w:rsidRPr="00F943BE">
        <w:rPr>
          <w:rFonts w:ascii="Times New Roman" w:hAnsi="Times New Roman" w:cs="Times New Roman"/>
          <w:sz w:val="24"/>
          <w:szCs w:val="28"/>
        </w:rPr>
        <w:t xml:space="preserve">, </w:t>
      </w:r>
      <w:r w:rsidR="00652CA7" w:rsidRPr="00F943BE">
        <w:rPr>
          <w:rFonts w:ascii="Times New Roman" w:hAnsi="Times New Roman" w:cs="Times New Roman"/>
          <w:sz w:val="24"/>
          <w:szCs w:val="28"/>
        </w:rPr>
        <w:t>7</w:t>
      </w:r>
      <w:r w:rsidR="000C50FE" w:rsidRPr="00F943BE">
        <w:rPr>
          <w:rFonts w:ascii="Times New Roman" w:hAnsi="Times New Roman" w:cs="Times New Roman"/>
          <w:sz w:val="24"/>
          <w:szCs w:val="28"/>
        </w:rPr>
        <w:t>2</w:t>
      </w:r>
      <w:r w:rsidR="00652CA7" w:rsidRPr="00F943BE">
        <w:rPr>
          <w:rFonts w:ascii="Times New Roman" w:hAnsi="Times New Roman" w:cs="Times New Roman"/>
          <w:sz w:val="24"/>
          <w:szCs w:val="28"/>
        </w:rPr>
        <w:t>, 9</w:t>
      </w:r>
      <w:r w:rsidR="000C50FE" w:rsidRPr="00F943BE">
        <w:rPr>
          <w:rFonts w:ascii="Times New Roman" w:hAnsi="Times New Roman" w:cs="Times New Roman"/>
          <w:sz w:val="24"/>
          <w:szCs w:val="28"/>
        </w:rPr>
        <w:t>5</w:t>
      </w:r>
      <w:r w:rsidRPr="00F943BE">
        <w:rPr>
          <w:rFonts w:ascii="Times New Roman" w:hAnsi="Times New Roman" w:cs="Times New Roman"/>
          <w:sz w:val="24"/>
          <w:szCs w:val="28"/>
        </w:rPr>
        <w:t xml:space="preserve"> настоящего Порядка, оттиск печати клиента ставится так, чтобы подписи и расшифровки подписи читались ясно и четко.</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Раздел </w:t>
      </w:r>
      <w:r w:rsidR="00097755" w:rsidRPr="00F943BE">
        <w:rPr>
          <w:rFonts w:ascii="Times New Roman" w:hAnsi="Times New Roman" w:cs="Times New Roman"/>
          <w:sz w:val="24"/>
          <w:szCs w:val="28"/>
        </w:rPr>
        <w:t>«</w:t>
      </w:r>
      <w:r w:rsidRPr="00F943BE">
        <w:rPr>
          <w:rFonts w:ascii="Times New Roman" w:hAnsi="Times New Roman" w:cs="Times New Roman"/>
          <w:sz w:val="24"/>
          <w:szCs w:val="28"/>
        </w:rPr>
        <w:t>Отметка об удостоверении полномочий и подписей</w:t>
      </w:r>
      <w:r w:rsidR="00097755"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 заполняется следующим образом.</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w:t>
      </w:r>
      <w:r w:rsidR="00DB2557" w:rsidRPr="00F943BE">
        <w:rPr>
          <w:rFonts w:ascii="Times New Roman" w:hAnsi="Times New Roman" w:cs="Times New Roman"/>
          <w:sz w:val="24"/>
          <w:szCs w:val="28"/>
        </w:rPr>
        <w:t>овка подписи с указанием фамилии, имени, отчества</w:t>
      </w:r>
      <w:r w:rsidR="001378CC" w:rsidRPr="00F943BE">
        <w:rPr>
          <w:rFonts w:ascii="Times New Roman" w:hAnsi="Times New Roman" w:cs="Times New Roman"/>
          <w:sz w:val="24"/>
          <w:szCs w:val="28"/>
        </w:rPr>
        <w:t xml:space="preserve"> (последнее – при наличии)</w:t>
      </w:r>
      <w:r w:rsidRPr="00F943BE">
        <w:rPr>
          <w:rFonts w:ascii="Times New Roman" w:hAnsi="Times New Roman" w:cs="Times New Roman"/>
          <w:sz w:val="24"/>
          <w:szCs w:val="28"/>
        </w:rPr>
        <w:t>,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Если клиент является бюджетным (автономным) учреждением, обособленным подразделением бюджетного (автономного) учреждения, обособленным подразделением не</w:t>
      </w:r>
      <w:r w:rsidR="00D833D0" w:rsidRPr="00F943BE">
        <w:rPr>
          <w:rFonts w:ascii="Times New Roman" w:hAnsi="Times New Roman" w:cs="Times New Roman"/>
          <w:sz w:val="24"/>
          <w:szCs w:val="28"/>
        </w:rPr>
        <w:t xml:space="preserve"> </w:t>
      </w:r>
      <w:r w:rsidRPr="00F943BE">
        <w:rPr>
          <w:rFonts w:ascii="Times New Roman" w:hAnsi="Times New Roman" w:cs="Times New Roman"/>
          <w:sz w:val="24"/>
          <w:szCs w:val="28"/>
        </w:rPr>
        <w:t>участника бюджетного процесса,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разделе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Удостоверительная надпись о засвидетельствовании подлинности подписей</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 проставляется удостоверительная надпись нотариуса о заверении образцов подписей.</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зависимости от установленных требований к заверению образцов подписей раздел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Отметка об удостоверении полномочий и подписей</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Раздел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Отметка </w:t>
      </w:r>
      <w:r w:rsidR="003D3D35" w:rsidRPr="00F943BE">
        <w:rPr>
          <w:rFonts w:ascii="Times New Roman" w:hAnsi="Times New Roman" w:cs="Times New Roman"/>
          <w:sz w:val="24"/>
          <w:szCs w:val="28"/>
        </w:rPr>
        <w:t>финоргана</w:t>
      </w:r>
      <w:r w:rsidRPr="00F943BE">
        <w:rPr>
          <w:rFonts w:ascii="Times New Roman" w:hAnsi="Times New Roman" w:cs="Times New Roman"/>
          <w:sz w:val="24"/>
          <w:szCs w:val="28"/>
        </w:rPr>
        <w:t xml:space="preserve"> о приеме образцов подписей</w:t>
      </w:r>
      <w:r w:rsidR="00214783" w:rsidRPr="00F943BE">
        <w:rPr>
          <w:rFonts w:ascii="Times New Roman" w:hAnsi="Times New Roman" w:cs="Times New Roman"/>
          <w:sz w:val="24"/>
          <w:szCs w:val="28"/>
        </w:rPr>
        <w:t>»</w:t>
      </w:r>
      <w:r w:rsidR="00D833D0" w:rsidRPr="00F943BE">
        <w:rPr>
          <w:rFonts w:ascii="Times New Roman" w:hAnsi="Times New Roman" w:cs="Times New Roman"/>
          <w:sz w:val="24"/>
          <w:szCs w:val="28"/>
        </w:rPr>
        <w:t xml:space="preserve"> </w:t>
      </w:r>
      <w:r w:rsidR="00CC4A0D" w:rsidRPr="00F943BE">
        <w:rPr>
          <w:rFonts w:ascii="Times New Roman" w:hAnsi="Times New Roman" w:cs="Times New Roman"/>
          <w:sz w:val="24"/>
          <w:szCs w:val="28"/>
        </w:rPr>
        <w:t>подписывается:</w:t>
      </w:r>
    </w:p>
    <w:p w:rsidR="007F59DB" w:rsidRPr="00F943BE" w:rsidRDefault="003D3D3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Руководителем финоргана</w:t>
      </w:r>
      <w:r w:rsidR="008722DC" w:rsidRPr="00F943BE">
        <w:rPr>
          <w:rFonts w:ascii="Times New Roman" w:hAnsi="Times New Roman" w:cs="Times New Roman"/>
          <w:sz w:val="24"/>
          <w:szCs w:val="28"/>
        </w:rPr>
        <w:t xml:space="preserve"> </w:t>
      </w:r>
      <w:r w:rsidR="007F59DB" w:rsidRPr="00F943BE">
        <w:rPr>
          <w:rFonts w:ascii="Times New Roman" w:hAnsi="Times New Roman" w:cs="Times New Roman"/>
          <w:sz w:val="24"/>
          <w:szCs w:val="28"/>
        </w:rPr>
        <w:t>(</w:t>
      </w:r>
      <w:r w:rsidR="0022761B" w:rsidRPr="00F943BE">
        <w:rPr>
          <w:rFonts w:ascii="Times New Roman" w:hAnsi="Times New Roman" w:cs="Times New Roman"/>
          <w:sz w:val="24"/>
          <w:szCs w:val="28"/>
        </w:rPr>
        <w:t xml:space="preserve">иным </w:t>
      </w:r>
      <w:r w:rsidR="007F59DB" w:rsidRPr="00F943BE">
        <w:rPr>
          <w:rFonts w:ascii="Times New Roman" w:hAnsi="Times New Roman" w:cs="Times New Roman"/>
          <w:sz w:val="24"/>
          <w:szCs w:val="28"/>
        </w:rPr>
        <w:t>уполномоченным лицом) с указанием расшифровки подписи, содержащей фамилию и инициалы;</w:t>
      </w:r>
    </w:p>
    <w:p w:rsidR="007F59DB"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ответственным исполнителем с указанием его должности, расшифровки подписи, содержащей фамилию и инициалы, номера телефона и даты начала действия Карточки образцов подписей.</w:t>
      </w:r>
    </w:p>
    <w:p w:rsidR="006564D9" w:rsidRPr="00F943BE" w:rsidRDefault="007F59D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случае необходимости по строке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Особые отметки</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 приводится примечание.</w:t>
      </w:r>
    </w:p>
    <w:p w:rsidR="008B2B36" w:rsidRPr="00F943BE" w:rsidRDefault="008B2B36" w:rsidP="00585DDF">
      <w:pPr>
        <w:pStyle w:val="ConsPlusNormal"/>
        <w:ind w:firstLine="540"/>
        <w:jc w:val="both"/>
        <w:rPr>
          <w:rFonts w:ascii="Times New Roman" w:hAnsi="Times New Roman" w:cs="Times New Roman"/>
          <w:sz w:val="24"/>
          <w:szCs w:val="28"/>
        </w:rPr>
      </w:pPr>
    </w:p>
    <w:p w:rsidR="00CC4A0D" w:rsidRPr="00F943BE" w:rsidRDefault="008B2B36" w:rsidP="008B2B36">
      <w:pPr>
        <w:pStyle w:val="ConsPlusNormal"/>
        <w:ind w:firstLine="540"/>
        <w:jc w:val="center"/>
        <w:rPr>
          <w:rFonts w:ascii="Times New Roman" w:hAnsi="Times New Roman" w:cs="Times New Roman"/>
          <w:b/>
          <w:sz w:val="24"/>
          <w:szCs w:val="28"/>
        </w:rPr>
      </w:pPr>
      <w:r w:rsidRPr="00F943BE">
        <w:rPr>
          <w:rFonts w:ascii="Times New Roman" w:hAnsi="Times New Roman" w:cs="Times New Roman"/>
          <w:b/>
          <w:sz w:val="24"/>
          <w:szCs w:val="28"/>
        </w:rPr>
        <w:t xml:space="preserve">Порядок и сроки проверки </w:t>
      </w:r>
      <w:r w:rsidR="00881A48" w:rsidRPr="00F943BE">
        <w:rPr>
          <w:rFonts w:ascii="Times New Roman" w:hAnsi="Times New Roman" w:cs="Times New Roman"/>
          <w:b/>
          <w:sz w:val="24"/>
          <w:szCs w:val="28"/>
        </w:rPr>
        <w:t>финорганом</w:t>
      </w:r>
      <w:r w:rsidR="008722DC" w:rsidRPr="00F943BE">
        <w:rPr>
          <w:rFonts w:ascii="Times New Roman" w:hAnsi="Times New Roman" w:cs="Times New Roman"/>
          <w:b/>
          <w:sz w:val="24"/>
          <w:szCs w:val="28"/>
        </w:rPr>
        <w:t xml:space="preserve"> </w:t>
      </w:r>
      <w:r w:rsidRPr="00F943BE">
        <w:rPr>
          <w:rFonts w:ascii="Times New Roman" w:hAnsi="Times New Roman" w:cs="Times New Roman"/>
          <w:b/>
          <w:sz w:val="24"/>
          <w:szCs w:val="28"/>
        </w:rPr>
        <w:t xml:space="preserve"> </w:t>
      </w:r>
      <w:r w:rsidR="00CC4A0D" w:rsidRPr="00F943BE">
        <w:rPr>
          <w:rFonts w:ascii="Times New Roman" w:hAnsi="Times New Roman" w:cs="Times New Roman"/>
          <w:b/>
          <w:sz w:val="24"/>
          <w:szCs w:val="28"/>
        </w:rPr>
        <w:t xml:space="preserve">документов, </w:t>
      </w:r>
    </w:p>
    <w:p w:rsidR="008B2B36" w:rsidRPr="00F943BE" w:rsidRDefault="00CC4A0D" w:rsidP="008B2B36">
      <w:pPr>
        <w:pStyle w:val="ConsPlusNormal"/>
        <w:ind w:firstLine="540"/>
        <w:jc w:val="center"/>
        <w:rPr>
          <w:rFonts w:ascii="Times New Roman" w:hAnsi="Times New Roman" w:cs="Times New Roman"/>
          <w:b/>
          <w:sz w:val="24"/>
          <w:szCs w:val="28"/>
        </w:rPr>
      </w:pPr>
      <w:r w:rsidRPr="00F943BE">
        <w:rPr>
          <w:rFonts w:ascii="Times New Roman" w:hAnsi="Times New Roman" w:cs="Times New Roman"/>
          <w:b/>
          <w:sz w:val="24"/>
          <w:szCs w:val="28"/>
        </w:rPr>
        <w:t>необходимых для открытия лицевых счетов</w:t>
      </w:r>
    </w:p>
    <w:p w:rsidR="008B2B36" w:rsidRPr="00F943BE" w:rsidRDefault="008B2B36" w:rsidP="008B2B36">
      <w:pPr>
        <w:pStyle w:val="ConsPlusNormal"/>
        <w:ind w:firstLine="540"/>
        <w:jc w:val="center"/>
        <w:rPr>
          <w:rFonts w:ascii="Times New Roman" w:hAnsi="Times New Roman" w:cs="Times New Roman"/>
          <w:sz w:val="24"/>
          <w:szCs w:val="28"/>
        </w:rPr>
      </w:pPr>
    </w:p>
    <w:p w:rsidR="00EC6CD4" w:rsidRPr="00F943BE" w:rsidRDefault="005D516D" w:rsidP="00585DDF">
      <w:pPr>
        <w:pStyle w:val="ConsPlusNormal"/>
        <w:ind w:firstLine="540"/>
        <w:jc w:val="both"/>
        <w:rPr>
          <w:rFonts w:ascii="Times New Roman" w:hAnsi="Times New Roman" w:cs="Times New Roman"/>
          <w:sz w:val="24"/>
          <w:szCs w:val="28"/>
        </w:rPr>
      </w:pPr>
      <w:hyperlink r:id="rId14" w:history="1">
        <w:r w:rsidR="00EC6CD4" w:rsidRPr="00F943BE">
          <w:rPr>
            <w:rFonts w:ascii="Times New Roman" w:hAnsi="Times New Roman" w:cs="Times New Roman"/>
            <w:sz w:val="24"/>
            <w:szCs w:val="28"/>
          </w:rPr>
          <w:t>1</w:t>
        </w:r>
        <w:r w:rsidR="004E1796" w:rsidRPr="00F943BE">
          <w:rPr>
            <w:rFonts w:ascii="Times New Roman" w:hAnsi="Times New Roman" w:cs="Times New Roman"/>
            <w:sz w:val="24"/>
            <w:szCs w:val="28"/>
          </w:rPr>
          <w:t>8</w:t>
        </w:r>
      </w:hyperlink>
      <w:r w:rsidR="00EC6CD4" w:rsidRPr="00F943BE">
        <w:rPr>
          <w:rFonts w:ascii="Times New Roman" w:hAnsi="Times New Roman" w:cs="Times New Roman"/>
          <w:sz w:val="24"/>
          <w:szCs w:val="28"/>
        </w:rPr>
        <w:t xml:space="preserve">. </w:t>
      </w:r>
      <w:r w:rsidR="003D3D35" w:rsidRPr="00F943BE">
        <w:rPr>
          <w:rFonts w:ascii="Times New Roman" w:hAnsi="Times New Roman" w:cs="Times New Roman"/>
          <w:sz w:val="24"/>
          <w:szCs w:val="28"/>
        </w:rPr>
        <w:t>Ф</w:t>
      </w:r>
      <w:r w:rsidR="00881A48" w:rsidRPr="00F943BE">
        <w:rPr>
          <w:rFonts w:ascii="Times New Roman" w:hAnsi="Times New Roman" w:cs="Times New Roman"/>
          <w:sz w:val="24"/>
          <w:szCs w:val="28"/>
        </w:rPr>
        <w:t>инор</w:t>
      </w:r>
      <w:r w:rsidR="003D3D35" w:rsidRPr="00F943BE">
        <w:rPr>
          <w:rFonts w:ascii="Times New Roman" w:hAnsi="Times New Roman" w:cs="Times New Roman"/>
          <w:sz w:val="24"/>
          <w:szCs w:val="28"/>
        </w:rPr>
        <w:t>ган</w:t>
      </w:r>
      <w:r w:rsidR="00EC6CD4" w:rsidRPr="00F943BE">
        <w:rPr>
          <w:rFonts w:ascii="Times New Roman" w:hAnsi="Times New Roman" w:cs="Times New Roman"/>
          <w:sz w:val="24"/>
          <w:szCs w:val="28"/>
        </w:rPr>
        <w:t xml:space="preserve"> осуществляет проверку реквизитов, предусмотренных к заполнению клиентом при представлении </w:t>
      </w:r>
      <w:hyperlink w:anchor="P1210" w:history="1">
        <w:r w:rsidR="00EC6CD4" w:rsidRPr="00F943BE">
          <w:rPr>
            <w:rFonts w:ascii="Times New Roman" w:hAnsi="Times New Roman" w:cs="Times New Roman"/>
            <w:sz w:val="24"/>
            <w:szCs w:val="28"/>
          </w:rPr>
          <w:t>Заявления</w:t>
        </w:r>
      </w:hyperlink>
      <w:r w:rsidR="00EC6CD4" w:rsidRPr="00F943BE">
        <w:rPr>
          <w:rFonts w:ascii="Times New Roman" w:hAnsi="Times New Roman" w:cs="Times New Roman"/>
          <w:sz w:val="24"/>
          <w:szCs w:val="28"/>
        </w:rPr>
        <w:t xml:space="preserve"> на открытие лицевого счета и </w:t>
      </w:r>
      <w:hyperlink w:anchor="P1278" w:history="1">
        <w:r w:rsidR="00EC6CD4" w:rsidRPr="00F943BE">
          <w:rPr>
            <w:rFonts w:ascii="Times New Roman" w:hAnsi="Times New Roman" w:cs="Times New Roman"/>
            <w:sz w:val="24"/>
            <w:szCs w:val="28"/>
          </w:rPr>
          <w:t>Карточки</w:t>
        </w:r>
      </w:hyperlink>
      <w:r w:rsidR="00EC6CD4" w:rsidRPr="00F943BE">
        <w:rPr>
          <w:rFonts w:ascii="Times New Roman" w:hAnsi="Times New Roman" w:cs="Times New Roman"/>
          <w:sz w:val="24"/>
          <w:szCs w:val="28"/>
        </w:rPr>
        <w:t xml:space="preserve"> образцов подписей, в соответствии с</w:t>
      </w:r>
      <w:r w:rsidR="00D833D0" w:rsidRPr="00F943BE">
        <w:rPr>
          <w:rFonts w:ascii="Times New Roman" w:hAnsi="Times New Roman" w:cs="Times New Roman"/>
          <w:sz w:val="24"/>
          <w:szCs w:val="28"/>
        </w:rPr>
        <w:t xml:space="preserve"> </w:t>
      </w:r>
      <w:r w:rsidR="00EC6CD4" w:rsidRPr="00F943BE">
        <w:rPr>
          <w:rFonts w:ascii="Times New Roman" w:hAnsi="Times New Roman" w:cs="Times New Roman"/>
          <w:sz w:val="24"/>
          <w:szCs w:val="28"/>
        </w:rPr>
        <w:t xml:space="preserve">пунктами </w:t>
      </w:r>
      <w:r w:rsidR="00CE1E69" w:rsidRPr="00F943BE">
        <w:rPr>
          <w:rFonts w:ascii="Times New Roman" w:hAnsi="Times New Roman" w:cs="Times New Roman"/>
          <w:sz w:val="24"/>
          <w:szCs w:val="28"/>
        </w:rPr>
        <w:t>13, 17</w:t>
      </w:r>
      <w:r w:rsidR="00EC6CD4" w:rsidRPr="00F943BE">
        <w:rPr>
          <w:rFonts w:ascii="Times New Roman" w:hAnsi="Times New Roman" w:cs="Times New Roman"/>
          <w:sz w:val="24"/>
          <w:szCs w:val="28"/>
        </w:rPr>
        <w:t xml:space="preserve">, </w:t>
      </w:r>
      <w:r w:rsidR="00652CA7" w:rsidRPr="00F943BE">
        <w:rPr>
          <w:rFonts w:ascii="Times New Roman" w:hAnsi="Times New Roman" w:cs="Times New Roman"/>
          <w:sz w:val="24"/>
          <w:szCs w:val="28"/>
        </w:rPr>
        <w:t>39, 7</w:t>
      </w:r>
      <w:r w:rsidR="00253019" w:rsidRPr="00F943BE">
        <w:rPr>
          <w:rFonts w:ascii="Times New Roman" w:hAnsi="Times New Roman" w:cs="Times New Roman"/>
          <w:sz w:val="24"/>
          <w:szCs w:val="28"/>
        </w:rPr>
        <w:t>2</w:t>
      </w:r>
      <w:r w:rsidR="00652CA7" w:rsidRPr="00F943BE">
        <w:rPr>
          <w:rFonts w:ascii="Times New Roman" w:hAnsi="Times New Roman" w:cs="Times New Roman"/>
          <w:sz w:val="24"/>
          <w:szCs w:val="28"/>
        </w:rPr>
        <w:t>, 9</w:t>
      </w:r>
      <w:r w:rsidR="00253019" w:rsidRPr="00F943BE">
        <w:rPr>
          <w:rFonts w:ascii="Times New Roman" w:hAnsi="Times New Roman" w:cs="Times New Roman"/>
          <w:sz w:val="24"/>
          <w:szCs w:val="28"/>
        </w:rPr>
        <w:t>5</w:t>
      </w:r>
      <w:r w:rsidR="003D3D35" w:rsidRPr="00F943BE">
        <w:rPr>
          <w:rFonts w:ascii="Times New Roman" w:hAnsi="Times New Roman" w:cs="Times New Roman"/>
          <w:sz w:val="24"/>
          <w:szCs w:val="28"/>
        </w:rPr>
        <w:t xml:space="preserve"> </w:t>
      </w:r>
      <w:r w:rsidR="00EC6CD4" w:rsidRPr="00F943BE">
        <w:rPr>
          <w:rFonts w:ascii="Times New Roman" w:hAnsi="Times New Roman" w:cs="Times New Roman"/>
          <w:sz w:val="24"/>
          <w:szCs w:val="28"/>
        </w:rPr>
        <w:t xml:space="preserve">настоящего Порядка, а также их соответствия друг другу, данным Сводного реестра </w:t>
      </w:r>
      <w:r w:rsidR="00CE1E69" w:rsidRPr="00F943BE">
        <w:rPr>
          <w:rFonts w:ascii="Times New Roman" w:hAnsi="Times New Roman" w:cs="Times New Roman"/>
          <w:sz w:val="24"/>
          <w:szCs w:val="28"/>
        </w:rPr>
        <w:t xml:space="preserve">(в случае наличия клиента в Сводном реестре) </w:t>
      </w:r>
      <w:r w:rsidR="00EC6CD4" w:rsidRPr="00F943BE">
        <w:rPr>
          <w:rFonts w:ascii="Times New Roman" w:hAnsi="Times New Roman" w:cs="Times New Roman"/>
          <w:sz w:val="24"/>
          <w:szCs w:val="28"/>
        </w:rPr>
        <w:t>и представленным документам.</w:t>
      </w:r>
    </w:p>
    <w:p w:rsidR="00EC6CD4" w:rsidRPr="00F943BE" w:rsidRDefault="00EC6CD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приеме </w:t>
      </w:r>
      <w:hyperlink w:anchor="P1210" w:history="1">
        <w:r w:rsidRPr="00F943BE">
          <w:rPr>
            <w:rFonts w:ascii="Times New Roman" w:hAnsi="Times New Roman" w:cs="Times New Roman"/>
            <w:sz w:val="24"/>
            <w:szCs w:val="28"/>
          </w:rPr>
          <w:t>документов</w:t>
        </w:r>
      </w:hyperlink>
      <w:r w:rsidRPr="00F943BE">
        <w:rPr>
          <w:rFonts w:ascii="Times New Roman" w:hAnsi="Times New Roman" w:cs="Times New Roman"/>
          <w:sz w:val="24"/>
          <w:szCs w:val="28"/>
        </w:rPr>
        <w:t xml:space="preserve"> на открытие соответствующего лицевого счета клиенту </w:t>
      </w:r>
      <w:r w:rsidR="003D3D35"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также проверяет:</w:t>
      </w:r>
    </w:p>
    <w:p w:rsidR="00EC6CD4" w:rsidRPr="00F943BE" w:rsidRDefault="00EC6CD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соответствие формы представленного </w:t>
      </w:r>
      <w:hyperlink w:anchor="P1210" w:history="1">
        <w:r w:rsidRPr="00F943BE">
          <w:rPr>
            <w:rFonts w:ascii="Times New Roman" w:hAnsi="Times New Roman" w:cs="Times New Roman"/>
            <w:sz w:val="24"/>
            <w:szCs w:val="28"/>
          </w:rPr>
          <w:t>Заявления</w:t>
        </w:r>
      </w:hyperlink>
      <w:r w:rsidRPr="00F943BE">
        <w:rPr>
          <w:rFonts w:ascii="Times New Roman" w:hAnsi="Times New Roman" w:cs="Times New Roman"/>
          <w:sz w:val="24"/>
          <w:szCs w:val="28"/>
        </w:rPr>
        <w:t xml:space="preserve"> на открытие лицевого счета и </w:t>
      </w:r>
      <w:hyperlink w:anchor="P1278" w:history="1">
        <w:r w:rsidRPr="00F943BE">
          <w:rPr>
            <w:rFonts w:ascii="Times New Roman" w:hAnsi="Times New Roman" w:cs="Times New Roman"/>
            <w:sz w:val="24"/>
            <w:szCs w:val="28"/>
          </w:rPr>
          <w:t>Карточки</w:t>
        </w:r>
      </w:hyperlink>
      <w:r w:rsidRPr="00F943BE">
        <w:rPr>
          <w:rFonts w:ascii="Times New Roman" w:hAnsi="Times New Roman" w:cs="Times New Roman"/>
          <w:sz w:val="24"/>
          <w:szCs w:val="28"/>
        </w:rPr>
        <w:t xml:space="preserve"> образцов подписей формам, утвержденным настоящим Порядком;</w:t>
      </w:r>
    </w:p>
    <w:p w:rsidR="00EC6CD4" w:rsidRPr="00F943BE" w:rsidRDefault="00EC6CD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наличие полного пакета документов, необходимых для открытия соответствующего лицевого счета.</w:t>
      </w:r>
    </w:p>
    <w:p w:rsidR="00EC6CD4" w:rsidRPr="00F943BE" w:rsidRDefault="00EC6CD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Наличие исправлений в представленных в </w:t>
      </w:r>
      <w:r w:rsidR="00881A48"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документах для открытия лицевого счета не допускается.</w:t>
      </w:r>
    </w:p>
    <w:p w:rsidR="003512C0" w:rsidRPr="00F943BE" w:rsidRDefault="004E179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19</w:t>
      </w:r>
      <w:r w:rsidR="004D0589" w:rsidRPr="00F943BE">
        <w:rPr>
          <w:rFonts w:ascii="Times New Roman" w:hAnsi="Times New Roman" w:cs="Times New Roman"/>
          <w:sz w:val="24"/>
          <w:szCs w:val="28"/>
        </w:rPr>
        <w:t>. Проверка представленных клиентом документов, необходимых для открытия лицев</w:t>
      </w:r>
      <w:r w:rsidR="003512C0" w:rsidRPr="00F943BE">
        <w:rPr>
          <w:rFonts w:ascii="Times New Roman" w:hAnsi="Times New Roman" w:cs="Times New Roman"/>
          <w:sz w:val="24"/>
          <w:szCs w:val="28"/>
        </w:rPr>
        <w:t>ого</w:t>
      </w:r>
      <w:r w:rsidR="004D0589" w:rsidRPr="00F943BE">
        <w:rPr>
          <w:rFonts w:ascii="Times New Roman" w:hAnsi="Times New Roman" w:cs="Times New Roman"/>
          <w:sz w:val="24"/>
          <w:szCs w:val="28"/>
        </w:rPr>
        <w:t xml:space="preserve"> счет</w:t>
      </w:r>
      <w:r w:rsidR="003512C0" w:rsidRPr="00F943BE">
        <w:rPr>
          <w:rFonts w:ascii="Times New Roman" w:hAnsi="Times New Roman" w:cs="Times New Roman"/>
          <w:sz w:val="24"/>
          <w:szCs w:val="28"/>
        </w:rPr>
        <w:t>а</w:t>
      </w:r>
      <w:r w:rsidR="004D0589" w:rsidRPr="00F943BE">
        <w:rPr>
          <w:rFonts w:ascii="Times New Roman" w:hAnsi="Times New Roman" w:cs="Times New Roman"/>
          <w:sz w:val="24"/>
          <w:szCs w:val="28"/>
        </w:rPr>
        <w:t xml:space="preserve">, осуществляется </w:t>
      </w:r>
      <w:r w:rsidR="0039014D" w:rsidRPr="00F943BE">
        <w:rPr>
          <w:rFonts w:ascii="Times New Roman" w:hAnsi="Times New Roman" w:cs="Times New Roman"/>
          <w:sz w:val="24"/>
          <w:szCs w:val="28"/>
        </w:rPr>
        <w:t>финорганом</w:t>
      </w:r>
      <w:r w:rsidR="003512C0" w:rsidRPr="00F943BE">
        <w:rPr>
          <w:rFonts w:ascii="Times New Roman" w:hAnsi="Times New Roman" w:cs="Times New Roman"/>
          <w:sz w:val="24"/>
          <w:szCs w:val="28"/>
        </w:rPr>
        <w:t xml:space="preserve"> </w:t>
      </w:r>
      <w:r w:rsidR="004D0589" w:rsidRPr="00F943BE">
        <w:rPr>
          <w:rFonts w:ascii="Times New Roman" w:hAnsi="Times New Roman" w:cs="Times New Roman"/>
          <w:sz w:val="24"/>
          <w:szCs w:val="28"/>
        </w:rPr>
        <w:t xml:space="preserve">в течение пяти рабочих дней после их </w:t>
      </w:r>
      <w:r w:rsidR="003512C0" w:rsidRPr="00F943BE">
        <w:rPr>
          <w:rFonts w:ascii="Times New Roman" w:hAnsi="Times New Roman" w:cs="Times New Roman"/>
          <w:sz w:val="24"/>
          <w:szCs w:val="28"/>
        </w:rPr>
        <w:t>поступ</w:t>
      </w:r>
      <w:r w:rsidR="004D0589" w:rsidRPr="00F943BE">
        <w:rPr>
          <w:rFonts w:ascii="Times New Roman" w:hAnsi="Times New Roman" w:cs="Times New Roman"/>
          <w:sz w:val="24"/>
          <w:szCs w:val="28"/>
        </w:rPr>
        <w:t xml:space="preserve">ления. </w:t>
      </w:r>
    </w:p>
    <w:p w:rsidR="003512C0" w:rsidRPr="00F943BE" w:rsidRDefault="003512C0"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2</w:t>
      </w:r>
      <w:r w:rsidR="004E1796" w:rsidRPr="00F943BE">
        <w:rPr>
          <w:rFonts w:ascii="Times New Roman" w:hAnsi="Times New Roman" w:cs="Times New Roman"/>
          <w:sz w:val="24"/>
          <w:szCs w:val="28"/>
        </w:rPr>
        <w:t>0</w:t>
      </w:r>
      <w:r w:rsidRPr="00F943BE">
        <w:rPr>
          <w:rFonts w:ascii="Times New Roman" w:hAnsi="Times New Roman" w:cs="Times New Roman"/>
          <w:sz w:val="24"/>
          <w:szCs w:val="28"/>
        </w:rPr>
        <w:t xml:space="preserve">. Повторное представление документов (за исключением Заявления на открытие лицевого счета, Заявления на переоформление лицевых счетов), необходимых для открытия </w:t>
      </w:r>
      <w:r w:rsidR="00F46581" w:rsidRPr="00F943BE">
        <w:rPr>
          <w:rFonts w:ascii="Times New Roman" w:hAnsi="Times New Roman" w:cs="Times New Roman"/>
          <w:sz w:val="24"/>
          <w:szCs w:val="28"/>
        </w:rPr>
        <w:t xml:space="preserve">(переоформления) </w:t>
      </w:r>
      <w:r w:rsidRPr="00F943BE">
        <w:rPr>
          <w:rFonts w:ascii="Times New Roman" w:hAnsi="Times New Roman" w:cs="Times New Roman"/>
          <w:sz w:val="24"/>
          <w:szCs w:val="28"/>
        </w:rPr>
        <w:t>лицевого счета</w:t>
      </w:r>
      <w:r w:rsidR="00F46581" w:rsidRPr="00F943BE">
        <w:rPr>
          <w:rFonts w:ascii="Times New Roman" w:hAnsi="Times New Roman" w:cs="Times New Roman"/>
          <w:sz w:val="24"/>
          <w:szCs w:val="28"/>
        </w:rPr>
        <w:t xml:space="preserve"> не требуется</w:t>
      </w:r>
      <w:r w:rsidRPr="00F943BE">
        <w:rPr>
          <w:rFonts w:ascii="Times New Roman" w:hAnsi="Times New Roman" w:cs="Times New Roman"/>
          <w:sz w:val="24"/>
          <w:szCs w:val="28"/>
        </w:rPr>
        <w:t xml:space="preserve">, если они </w:t>
      </w:r>
      <w:r w:rsidR="00F46581" w:rsidRPr="00F943BE">
        <w:rPr>
          <w:rFonts w:ascii="Times New Roman" w:hAnsi="Times New Roman" w:cs="Times New Roman"/>
          <w:sz w:val="24"/>
          <w:szCs w:val="28"/>
        </w:rPr>
        <w:t xml:space="preserve">уже были представлены в </w:t>
      </w:r>
      <w:r w:rsidR="00881A48" w:rsidRPr="00F943BE">
        <w:rPr>
          <w:rFonts w:ascii="Times New Roman" w:hAnsi="Times New Roman" w:cs="Times New Roman"/>
          <w:sz w:val="24"/>
          <w:szCs w:val="28"/>
        </w:rPr>
        <w:t>финорган</w:t>
      </w:r>
      <w:r w:rsidR="00F46581"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ранее </w:t>
      </w:r>
      <w:r w:rsidR="00F46581" w:rsidRPr="00F943BE">
        <w:rPr>
          <w:rFonts w:ascii="Times New Roman" w:hAnsi="Times New Roman" w:cs="Times New Roman"/>
          <w:sz w:val="24"/>
          <w:szCs w:val="28"/>
        </w:rPr>
        <w:t>и храня</w:t>
      </w:r>
      <w:r w:rsidRPr="00F943BE">
        <w:rPr>
          <w:rFonts w:ascii="Times New Roman" w:hAnsi="Times New Roman" w:cs="Times New Roman"/>
          <w:sz w:val="24"/>
          <w:szCs w:val="28"/>
        </w:rPr>
        <w:t>тся</w:t>
      </w:r>
      <w:r w:rsidR="00F46581" w:rsidRPr="00F943BE">
        <w:rPr>
          <w:rFonts w:ascii="Times New Roman" w:hAnsi="Times New Roman" w:cs="Times New Roman"/>
          <w:sz w:val="24"/>
          <w:szCs w:val="28"/>
        </w:rPr>
        <w:t xml:space="preserve"> в деле клиента</w:t>
      </w:r>
      <w:r w:rsidRPr="00F943BE">
        <w:rPr>
          <w:rFonts w:ascii="Times New Roman" w:hAnsi="Times New Roman" w:cs="Times New Roman"/>
          <w:sz w:val="24"/>
          <w:szCs w:val="28"/>
        </w:rPr>
        <w:t>.</w:t>
      </w:r>
    </w:p>
    <w:p w:rsidR="0051105C" w:rsidRPr="00F943BE" w:rsidRDefault="0051105C"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Клиенты обязаны в пятидневный срок после внесения изменений в документы, представленные ими в </w:t>
      </w:r>
      <w:r w:rsidR="00881A48" w:rsidRPr="00F943BE">
        <w:rPr>
          <w:rFonts w:ascii="Times New Roman" w:hAnsi="Times New Roman" w:cs="Times New Roman"/>
          <w:sz w:val="24"/>
          <w:szCs w:val="28"/>
        </w:rPr>
        <w:t>финорган</w:t>
      </w:r>
      <w:r w:rsidR="009C580D"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 для открытия (переоформления) </w:t>
      </w:r>
      <w:r w:rsidR="004C3DCA" w:rsidRPr="00F943BE">
        <w:rPr>
          <w:rFonts w:ascii="Times New Roman" w:hAnsi="Times New Roman" w:cs="Times New Roman"/>
          <w:sz w:val="24"/>
          <w:szCs w:val="28"/>
        </w:rPr>
        <w:t xml:space="preserve">соответствующих </w:t>
      </w:r>
      <w:r w:rsidRPr="00F943BE">
        <w:rPr>
          <w:rFonts w:ascii="Times New Roman" w:hAnsi="Times New Roman" w:cs="Times New Roman"/>
          <w:sz w:val="24"/>
          <w:szCs w:val="28"/>
        </w:rPr>
        <w:t xml:space="preserve">лицевых счетов, представить в </w:t>
      </w:r>
      <w:r w:rsidR="00881A48"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копии указанных документов, заверенные в соответствии с требованиями настоящего Порядка.</w:t>
      </w:r>
    </w:p>
    <w:p w:rsidR="0051105C" w:rsidRPr="00F943BE" w:rsidRDefault="0051105C"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2</w:t>
      </w:r>
      <w:r w:rsidR="004E1796" w:rsidRPr="00F943BE">
        <w:rPr>
          <w:rFonts w:ascii="Times New Roman" w:hAnsi="Times New Roman" w:cs="Times New Roman"/>
          <w:sz w:val="24"/>
          <w:szCs w:val="28"/>
        </w:rPr>
        <w:t>1</w:t>
      </w:r>
      <w:r w:rsidRPr="00F943BE">
        <w:rPr>
          <w:rFonts w:ascii="Times New Roman" w:hAnsi="Times New Roman" w:cs="Times New Roman"/>
          <w:sz w:val="24"/>
          <w:szCs w:val="28"/>
        </w:rPr>
        <w:t xml:space="preserve">. Лицевой счет считается открытым с внесением уполномоченным работником </w:t>
      </w:r>
      <w:r w:rsidR="00881A48" w:rsidRPr="00F943BE">
        <w:rPr>
          <w:rFonts w:ascii="Times New Roman" w:hAnsi="Times New Roman" w:cs="Times New Roman"/>
          <w:sz w:val="24"/>
          <w:szCs w:val="28"/>
        </w:rPr>
        <w:t>финоргана</w:t>
      </w:r>
      <w:r w:rsidR="009C580D"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 записи о его открытии в </w:t>
      </w:r>
      <w:hyperlink w:anchor="P2757" w:history="1">
        <w:r w:rsidRPr="00F943BE">
          <w:rPr>
            <w:rFonts w:ascii="Times New Roman" w:hAnsi="Times New Roman" w:cs="Times New Roman"/>
            <w:sz w:val="24"/>
            <w:szCs w:val="28"/>
          </w:rPr>
          <w:t>Книгу</w:t>
        </w:r>
      </w:hyperlink>
      <w:r w:rsidRPr="00F943BE">
        <w:rPr>
          <w:rFonts w:ascii="Times New Roman" w:hAnsi="Times New Roman" w:cs="Times New Roman"/>
          <w:sz w:val="24"/>
          <w:szCs w:val="28"/>
        </w:rPr>
        <w:t xml:space="preserve"> регистрации лицевых счетов по форме согласно приложению № 3 к настоящему Порядку (далее – Книга регистрации лицевых счетов).</w:t>
      </w:r>
    </w:p>
    <w:p w:rsidR="0051105C" w:rsidRPr="00F943BE" w:rsidRDefault="005D516D" w:rsidP="00585DDF">
      <w:pPr>
        <w:pStyle w:val="ConsPlusNormal"/>
        <w:ind w:firstLine="540"/>
        <w:jc w:val="both"/>
        <w:rPr>
          <w:rFonts w:ascii="Times New Roman" w:hAnsi="Times New Roman" w:cs="Times New Roman"/>
          <w:sz w:val="24"/>
          <w:szCs w:val="28"/>
        </w:rPr>
      </w:pPr>
      <w:hyperlink w:anchor="P2757" w:history="1">
        <w:r w:rsidR="0051105C" w:rsidRPr="00F943BE">
          <w:rPr>
            <w:rFonts w:ascii="Times New Roman" w:hAnsi="Times New Roman" w:cs="Times New Roman"/>
            <w:sz w:val="24"/>
            <w:szCs w:val="28"/>
          </w:rPr>
          <w:t>Книга</w:t>
        </w:r>
      </w:hyperlink>
      <w:r w:rsidR="0051105C" w:rsidRPr="00F943BE">
        <w:rPr>
          <w:rFonts w:ascii="Times New Roman" w:hAnsi="Times New Roman" w:cs="Times New Roman"/>
          <w:sz w:val="24"/>
          <w:szCs w:val="28"/>
        </w:rPr>
        <w:t xml:space="preserve"> регистрации лицевых счетов ведется в электронном виде.</w:t>
      </w:r>
    </w:p>
    <w:p w:rsidR="0051105C" w:rsidRPr="00F943BE" w:rsidRDefault="0051105C"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Записи в </w:t>
      </w:r>
      <w:hyperlink w:anchor="P2757" w:history="1">
        <w:r w:rsidRPr="00F943BE">
          <w:rPr>
            <w:rFonts w:ascii="Times New Roman" w:hAnsi="Times New Roman" w:cs="Times New Roman"/>
            <w:sz w:val="24"/>
            <w:szCs w:val="28"/>
          </w:rPr>
          <w:t>Книгу</w:t>
        </w:r>
      </w:hyperlink>
      <w:r w:rsidRPr="00F943BE">
        <w:rPr>
          <w:rFonts w:ascii="Times New Roman" w:hAnsi="Times New Roman" w:cs="Times New Roman"/>
          <w:sz w:val="24"/>
          <w:szCs w:val="28"/>
        </w:rPr>
        <w:t xml:space="preserve"> регистрации лицевых счетов и внесение в нее изменений осуществляются уполномоченным работником </w:t>
      </w:r>
      <w:r w:rsidR="00881A48" w:rsidRPr="00F943BE">
        <w:rPr>
          <w:rFonts w:ascii="Times New Roman" w:hAnsi="Times New Roman" w:cs="Times New Roman"/>
          <w:sz w:val="24"/>
          <w:szCs w:val="28"/>
        </w:rPr>
        <w:t>финоргана</w:t>
      </w:r>
      <w:r w:rsidR="009C580D"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 в соответствии с установленным порядком документооборота.</w:t>
      </w:r>
    </w:p>
    <w:p w:rsidR="0051105C" w:rsidRPr="00F943BE" w:rsidRDefault="0051105C"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оформлении новой </w:t>
      </w:r>
      <w:hyperlink w:anchor="P2757" w:history="1">
        <w:r w:rsidRPr="00F943BE">
          <w:rPr>
            <w:rFonts w:ascii="Times New Roman" w:hAnsi="Times New Roman" w:cs="Times New Roman"/>
            <w:sz w:val="24"/>
            <w:szCs w:val="28"/>
          </w:rPr>
          <w:t>Книги</w:t>
        </w:r>
      </w:hyperlink>
      <w:r w:rsidRPr="00F943BE">
        <w:rPr>
          <w:rFonts w:ascii="Times New Roman" w:hAnsi="Times New Roman" w:cs="Times New Roman"/>
          <w:sz w:val="24"/>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 </w:t>
      </w:r>
    </w:p>
    <w:p w:rsidR="0051105C" w:rsidRPr="00F943BE" w:rsidRDefault="0051105C"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Закрытая </w:t>
      </w:r>
      <w:hyperlink w:anchor="P2757" w:history="1">
        <w:r w:rsidRPr="00F943BE">
          <w:rPr>
            <w:rFonts w:ascii="Times New Roman" w:hAnsi="Times New Roman" w:cs="Times New Roman"/>
            <w:sz w:val="24"/>
            <w:szCs w:val="28"/>
          </w:rPr>
          <w:t>Книга</w:t>
        </w:r>
      </w:hyperlink>
      <w:r w:rsidRPr="00F943BE">
        <w:rPr>
          <w:rFonts w:ascii="Times New Roman" w:hAnsi="Times New Roman" w:cs="Times New Roman"/>
          <w:sz w:val="24"/>
          <w:szCs w:val="28"/>
        </w:rPr>
        <w:t xml:space="preserve"> регистрации лицевых счетов хранится в электронном виде в соответствии с правилами делопроизводства.</w:t>
      </w:r>
    </w:p>
    <w:p w:rsidR="0051105C" w:rsidRPr="00F943BE" w:rsidRDefault="0051105C"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соответствии с установленным </w:t>
      </w:r>
      <w:r w:rsidR="0039014D" w:rsidRPr="00F943BE">
        <w:rPr>
          <w:rFonts w:ascii="Times New Roman" w:hAnsi="Times New Roman" w:cs="Times New Roman"/>
          <w:sz w:val="24"/>
          <w:szCs w:val="28"/>
        </w:rPr>
        <w:t>финорганом</w:t>
      </w:r>
      <w:r w:rsidR="002C5008" w:rsidRPr="00F943BE">
        <w:rPr>
          <w:rFonts w:ascii="Times New Roman" w:hAnsi="Times New Roman" w:cs="Times New Roman"/>
          <w:sz w:val="24"/>
          <w:szCs w:val="28"/>
        </w:rPr>
        <w:t xml:space="preserve"> порядком </w:t>
      </w:r>
      <w:r w:rsidRPr="00F943BE">
        <w:rPr>
          <w:rFonts w:ascii="Times New Roman" w:hAnsi="Times New Roman" w:cs="Times New Roman"/>
          <w:sz w:val="24"/>
          <w:szCs w:val="28"/>
        </w:rPr>
        <w:t>документооборот</w:t>
      </w:r>
      <w:r w:rsidR="002C5008" w:rsidRPr="00F943BE">
        <w:rPr>
          <w:rFonts w:ascii="Times New Roman" w:hAnsi="Times New Roman" w:cs="Times New Roman"/>
          <w:sz w:val="24"/>
          <w:szCs w:val="28"/>
        </w:rPr>
        <w:t>а</w:t>
      </w:r>
      <w:r w:rsidRPr="00F943BE">
        <w:rPr>
          <w:rFonts w:ascii="Times New Roman" w:hAnsi="Times New Roman" w:cs="Times New Roman"/>
          <w:sz w:val="24"/>
          <w:szCs w:val="28"/>
        </w:rPr>
        <w:t xml:space="preserve"> или требованиями </w:t>
      </w:r>
      <w:hyperlink r:id="rId15" w:history="1">
        <w:r w:rsidRPr="00F943BE">
          <w:rPr>
            <w:rFonts w:ascii="Times New Roman" w:hAnsi="Times New Roman" w:cs="Times New Roman"/>
            <w:sz w:val="24"/>
            <w:szCs w:val="28"/>
          </w:rPr>
          <w:t>законодательства</w:t>
        </w:r>
      </w:hyperlink>
      <w:r w:rsidRPr="00F943BE">
        <w:rPr>
          <w:rFonts w:ascii="Times New Roman" w:hAnsi="Times New Roman" w:cs="Times New Roman"/>
          <w:sz w:val="24"/>
          <w:szCs w:val="28"/>
        </w:rPr>
        <w:t xml:space="preserve"> Российской Федерации о защите государственной тайны допускается ведение нескольких Книг регистрации лицевых счетов.</w:t>
      </w:r>
    </w:p>
    <w:p w:rsidR="0051105C" w:rsidRPr="00F943BE" w:rsidRDefault="0051105C"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этом информация об одном лицевом счете, открытом клиенту в </w:t>
      </w:r>
      <w:r w:rsidR="0039014D" w:rsidRPr="00F943BE">
        <w:rPr>
          <w:rFonts w:ascii="Times New Roman" w:hAnsi="Times New Roman" w:cs="Times New Roman"/>
          <w:sz w:val="24"/>
          <w:szCs w:val="28"/>
        </w:rPr>
        <w:t>финоргане</w:t>
      </w:r>
      <w:r w:rsidR="00AF26D5" w:rsidRPr="00F943BE">
        <w:rPr>
          <w:rFonts w:ascii="Times New Roman" w:hAnsi="Times New Roman" w:cs="Times New Roman"/>
          <w:sz w:val="24"/>
          <w:szCs w:val="28"/>
        </w:rPr>
        <w:t>,</w:t>
      </w:r>
      <w:r w:rsidRPr="00F943BE">
        <w:rPr>
          <w:rFonts w:ascii="Times New Roman" w:hAnsi="Times New Roman" w:cs="Times New Roman"/>
          <w:sz w:val="24"/>
          <w:szCs w:val="28"/>
        </w:rPr>
        <w:t xml:space="preserve"> не может быть включена в разные Книги регистрации лицевых счетов.</w:t>
      </w:r>
    </w:p>
    <w:p w:rsidR="004D0589" w:rsidRPr="00F943BE" w:rsidRDefault="005D516D" w:rsidP="00585DDF">
      <w:pPr>
        <w:pStyle w:val="ConsPlusNormal"/>
        <w:ind w:firstLine="540"/>
        <w:jc w:val="both"/>
        <w:rPr>
          <w:rFonts w:ascii="Times New Roman" w:hAnsi="Times New Roman" w:cs="Times New Roman"/>
          <w:sz w:val="24"/>
          <w:szCs w:val="28"/>
        </w:rPr>
      </w:pPr>
      <w:hyperlink r:id="rId16" w:history="1">
        <w:r w:rsidR="002C5008" w:rsidRPr="00F943BE">
          <w:rPr>
            <w:rFonts w:ascii="Times New Roman" w:hAnsi="Times New Roman" w:cs="Times New Roman"/>
            <w:sz w:val="24"/>
            <w:szCs w:val="28"/>
          </w:rPr>
          <w:t>2</w:t>
        </w:r>
        <w:r w:rsidR="004E1796" w:rsidRPr="00F943BE">
          <w:rPr>
            <w:rFonts w:ascii="Times New Roman" w:hAnsi="Times New Roman" w:cs="Times New Roman"/>
            <w:sz w:val="24"/>
            <w:szCs w:val="28"/>
          </w:rPr>
          <w:t>2</w:t>
        </w:r>
      </w:hyperlink>
      <w:r w:rsidR="004D0589" w:rsidRPr="00F943BE">
        <w:rPr>
          <w:rFonts w:ascii="Times New Roman" w:hAnsi="Times New Roman" w:cs="Times New Roman"/>
          <w:sz w:val="24"/>
          <w:szCs w:val="28"/>
        </w:rPr>
        <w:t xml:space="preserve">. Проверенные документы, соответствующие установленным </w:t>
      </w:r>
      <w:r w:rsidR="004F1945" w:rsidRPr="00F943BE">
        <w:rPr>
          <w:rFonts w:ascii="Times New Roman" w:hAnsi="Times New Roman" w:cs="Times New Roman"/>
          <w:sz w:val="24"/>
          <w:szCs w:val="28"/>
        </w:rPr>
        <w:t>пунктом 1</w:t>
      </w:r>
      <w:r w:rsidR="009C1DE7" w:rsidRPr="00F943BE">
        <w:rPr>
          <w:rFonts w:ascii="Times New Roman" w:hAnsi="Times New Roman" w:cs="Times New Roman"/>
          <w:sz w:val="24"/>
          <w:szCs w:val="28"/>
        </w:rPr>
        <w:t>8</w:t>
      </w:r>
      <w:r w:rsidR="004F1945" w:rsidRPr="00F943BE">
        <w:rPr>
          <w:rFonts w:ascii="Times New Roman" w:hAnsi="Times New Roman" w:cs="Times New Roman"/>
          <w:sz w:val="24"/>
          <w:szCs w:val="28"/>
        </w:rPr>
        <w:t xml:space="preserve"> настоящего Порядка </w:t>
      </w:r>
      <w:r w:rsidR="004D0589" w:rsidRPr="00F943BE">
        <w:rPr>
          <w:rFonts w:ascii="Times New Roman" w:hAnsi="Times New Roman" w:cs="Times New Roman"/>
          <w:sz w:val="24"/>
          <w:szCs w:val="28"/>
        </w:rPr>
        <w:t>требованиям, хранятся в деле клиента. Дело клиента оформляется един</w:t>
      </w:r>
      <w:r w:rsidR="004F1945" w:rsidRPr="00F943BE">
        <w:rPr>
          <w:rFonts w:ascii="Times New Roman" w:hAnsi="Times New Roman" w:cs="Times New Roman"/>
          <w:sz w:val="24"/>
          <w:szCs w:val="28"/>
        </w:rPr>
        <w:t>ым</w:t>
      </w:r>
      <w:r w:rsidR="004D0589" w:rsidRPr="00F943BE">
        <w:rPr>
          <w:rFonts w:ascii="Times New Roman" w:hAnsi="Times New Roman" w:cs="Times New Roman"/>
          <w:sz w:val="24"/>
          <w:szCs w:val="28"/>
        </w:rPr>
        <w:t xml:space="preserve"> по всем открытым данному клиенту лицевым счетам и хранится у уполномоченного работника </w:t>
      </w:r>
      <w:r w:rsidR="00881A48" w:rsidRPr="00F943BE">
        <w:rPr>
          <w:rFonts w:ascii="Times New Roman" w:hAnsi="Times New Roman" w:cs="Times New Roman"/>
          <w:sz w:val="24"/>
          <w:szCs w:val="28"/>
        </w:rPr>
        <w:t>финоргана</w:t>
      </w:r>
      <w:r w:rsidR="004D0589" w:rsidRPr="00F943BE">
        <w:rPr>
          <w:rFonts w:ascii="Times New Roman" w:hAnsi="Times New Roman" w:cs="Times New Roman"/>
          <w:sz w:val="24"/>
          <w:szCs w:val="28"/>
        </w:rPr>
        <w:t>.</w:t>
      </w:r>
    </w:p>
    <w:p w:rsidR="004D0589" w:rsidRPr="00F943BE" w:rsidRDefault="004D0589"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Документы, включенные в дело клиента, хранятся в соответствии с правилами дел</w:t>
      </w:r>
      <w:r w:rsidR="004F1945" w:rsidRPr="00F943BE">
        <w:rPr>
          <w:rFonts w:ascii="Times New Roman" w:hAnsi="Times New Roman" w:cs="Times New Roman"/>
          <w:sz w:val="24"/>
          <w:szCs w:val="28"/>
        </w:rPr>
        <w:t>опроизводства</w:t>
      </w:r>
      <w:r w:rsidRPr="00F943BE">
        <w:rPr>
          <w:rFonts w:ascii="Times New Roman" w:hAnsi="Times New Roman" w:cs="Times New Roman"/>
          <w:sz w:val="24"/>
          <w:szCs w:val="28"/>
        </w:rPr>
        <w:t>.</w:t>
      </w:r>
    </w:p>
    <w:p w:rsidR="004F1945" w:rsidRPr="00F943BE" w:rsidRDefault="004F194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Документы, содержащие сведения, составляющие государственную тайну, подлежащие хранению в деле клиента, хранятся в соответствии с требованиями </w:t>
      </w:r>
      <w:hyperlink r:id="rId17" w:history="1">
        <w:r w:rsidRPr="00F943BE">
          <w:rPr>
            <w:rFonts w:ascii="Times New Roman" w:hAnsi="Times New Roman" w:cs="Times New Roman"/>
            <w:sz w:val="24"/>
            <w:szCs w:val="28"/>
          </w:rPr>
          <w:t>законодательства</w:t>
        </w:r>
      </w:hyperlink>
      <w:r w:rsidRPr="00F943BE">
        <w:rPr>
          <w:rFonts w:ascii="Times New Roman" w:hAnsi="Times New Roman" w:cs="Times New Roman"/>
          <w:sz w:val="24"/>
          <w:szCs w:val="28"/>
        </w:rPr>
        <w:t xml:space="preserve"> Российской Федерации о защите государственной тайны. </w:t>
      </w:r>
    </w:p>
    <w:p w:rsidR="00976531" w:rsidRPr="00F943BE" w:rsidRDefault="00881A4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Финорган</w:t>
      </w:r>
      <w:r w:rsidR="00976531" w:rsidRPr="00F943BE">
        <w:rPr>
          <w:rFonts w:ascii="Times New Roman" w:hAnsi="Times New Roman" w:cs="Times New Roman"/>
          <w:sz w:val="24"/>
          <w:szCs w:val="28"/>
        </w:rPr>
        <w:t xml:space="preserve"> в течение пяти рабочих дней после открытия лицевого счета направляет клиенту в электронном виде с применением ЭП Извещение об открытии лицевого счета по форме согласно приложению № 4 к настоящему Порядку. </w:t>
      </w:r>
    </w:p>
    <w:p w:rsidR="007930F4" w:rsidRPr="00F943BE" w:rsidRDefault="007930F4" w:rsidP="007930F4">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При отсутствии технической возможности информационного обмена в электронном виде</w:t>
      </w:r>
      <w:r w:rsidR="009C580D" w:rsidRPr="00F943BE">
        <w:rPr>
          <w:rFonts w:ascii="Times New Roman" w:hAnsi="Times New Roman" w:cs="Times New Roman"/>
          <w:sz w:val="24"/>
          <w:szCs w:val="28"/>
        </w:rPr>
        <w:t xml:space="preserve"> </w:t>
      </w:r>
      <w:r w:rsidRPr="00F943BE">
        <w:rPr>
          <w:rFonts w:ascii="Times New Roman" w:hAnsi="Times New Roman" w:cs="Times New Roman"/>
          <w:sz w:val="24"/>
          <w:szCs w:val="28"/>
        </w:rPr>
        <w:t>Извещение об открытии лицевого счета направляется на бумажном носителе.</w:t>
      </w:r>
    </w:p>
    <w:p w:rsidR="007930F4" w:rsidRPr="00F943BE" w:rsidRDefault="007930F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Извещение об открытии соответствующего лицевого счета хранится в деле клиента.</w:t>
      </w:r>
    </w:p>
    <w:p w:rsidR="008B2B36" w:rsidRPr="00F943BE" w:rsidRDefault="008B2B36" w:rsidP="00585DDF">
      <w:pPr>
        <w:pStyle w:val="ConsPlusNormal"/>
        <w:ind w:firstLine="540"/>
        <w:jc w:val="both"/>
        <w:rPr>
          <w:rFonts w:ascii="Times New Roman" w:hAnsi="Times New Roman" w:cs="Times New Roman"/>
          <w:sz w:val="24"/>
          <w:szCs w:val="28"/>
        </w:rPr>
      </w:pPr>
    </w:p>
    <w:p w:rsidR="008B2B36" w:rsidRPr="00F943BE" w:rsidRDefault="008B2B36" w:rsidP="008B2B36">
      <w:pPr>
        <w:pStyle w:val="ConsPlusNormal"/>
        <w:ind w:firstLine="540"/>
        <w:jc w:val="center"/>
        <w:rPr>
          <w:rFonts w:ascii="Times New Roman" w:hAnsi="Times New Roman" w:cs="Times New Roman"/>
          <w:b/>
          <w:sz w:val="24"/>
          <w:szCs w:val="28"/>
        </w:rPr>
      </w:pPr>
      <w:r w:rsidRPr="00F943BE">
        <w:rPr>
          <w:rFonts w:ascii="Times New Roman" w:hAnsi="Times New Roman" w:cs="Times New Roman"/>
          <w:b/>
          <w:sz w:val="24"/>
          <w:szCs w:val="28"/>
        </w:rPr>
        <w:t xml:space="preserve">Порядок и сроки представления документов, </w:t>
      </w:r>
    </w:p>
    <w:p w:rsidR="008B2B36" w:rsidRPr="00F943BE" w:rsidRDefault="008B2B36" w:rsidP="008B2B36">
      <w:pPr>
        <w:pStyle w:val="ConsPlusNormal"/>
        <w:ind w:firstLine="540"/>
        <w:jc w:val="center"/>
        <w:rPr>
          <w:rFonts w:ascii="Times New Roman" w:hAnsi="Times New Roman" w:cs="Times New Roman"/>
          <w:b/>
          <w:sz w:val="24"/>
          <w:szCs w:val="28"/>
        </w:rPr>
      </w:pPr>
      <w:r w:rsidRPr="00F943BE">
        <w:rPr>
          <w:rFonts w:ascii="Times New Roman" w:hAnsi="Times New Roman" w:cs="Times New Roman"/>
          <w:b/>
          <w:sz w:val="24"/>
          <w:szCs w:val="28"/>
        </w:rPr>
        <w:t>необходимых для переоформления лицевых счетов</w:t>
      </w:r>
    </w:p>
    <w:p w:rsidR="008B2B36" w:rsidRPr="00F943BE" w:rsidRDefault="008B2B36" w:rsidP="008B2B36">
      <w:pPr>
        <w:pStyle w:val="ConsPlusNormal"/>
        <w:ind w:firstLine="540"/>
        <w:jc w:val="center"/>
        <w:rPr>
          <w:rFonts w:ascii="Times New Roman" w:hAnsi="Times New Roman" w:cs="Times New Roman"/>
          <w:sz w:val="24"/>
          <w:szCs w:val="28"/>
        </w:rPr>
      </w:pPr>
    </w:p>
    <w:p w:rsidR="000324D7" w:rsidRPr="00F943BE" w:rsidRDefault="000324D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2</w:t>
      </w:r>
      <w:r w:rsidR="004E1796" w:rsidRPr="00F943BE">
        <w:rPr>
          <w:rFonts w:ascii="Times New Roman" w:hAnsi="Times New Roman" w:cs="Times New Roman"/>
          <w:sz w:val="24"/>
          <w:szCs w:val="28"/>
        </w:rPr>
        <w:t>3</w:t>
      </w:r>
      <w:r w:rsidRPr="00F943BE">
        <w:rPr>
          <w:rFonts w:ascii="Times New Roman" w:hAnsi="Times New Roman" w:cs="Times New Roman"/>
          <w:sz w:val="24"/>
          <w:szCs w:val="28"/>
        </w:rPr>
        <w:t xml:space="preserve">. Для переоформления соответствующего лицевого счета в случаях, установленных настоящим Порядком, клиент представляет в </w:t>
      </w:r>
      <w:r w:rsidR="00881A48" w:rsidRPr="00F943BE">
        <w:rPr>
          <w:rFonts w:ascii="Times New Roman" w:hAnsi="Times New Roman" w:cs="Times New Roman"/>
          <w:sz w:val="24"/>
          <w:szCs w:val="28"/>
        </w:rPr>
        <w:t>финорган</w:t>
      </w:r>
      <w:r w:rsidR="00ED2C8C"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 Заявление на переоформление лицевых счетов по форме согласно приложению № </w:t>
      </w:r>
      <w:r w:rsidR="00976531" w:rsidRPr="00F943BE">
        <w:rPr>
          <w:rFonts w:ascii="Times New Roman" w:hAnsi="Times New Roman" w:cs="Times New Roman"/>
          <w:sz w:val="24"/>
          <w:szCs w:val="28"/>
        </w:rPr>
        <w:t>5</w:t>
      </w:r>
      <w:r w:rsidRPr="00F943BE">
        <w:rPr>
          <w:rFonts w:ascii="Times New Roman" w:hAnsi="Times New Roman" w:cs="Times New Roman"/>
          <w:sz w:val="24"/>
          <w:szCs w:val="28"/>
        </w:rPr>
        <w:t xml:space="preserve"> к настоящему Порядку, (далее </w:t>
      </w:r>
      <w:r w:rsidR="001B0AA3" w:rsidRPr="00F943BE">
        <w:rPr>
          <w:rFonts w:ascii="Times New Roman" w:hAnsi="Times New Roman" w:cs="Times New Roman"/>
          <w:sz w:val="24"/>
          <w:szCs w:val="28"/>
        </w:rPr>
        <w:t>–</w:t>
      </w:r>
      <w:r w:rsidRPr="00F943BE">
        <w:rPr>
          <w:rFonts w:ascii="Times New Roman" w:hAnsi="Times New Roman" w:cs="Times New Roman"/>
          <w:sz w:val="24"/>
          <w:szCs w:val="28"/>
        </w:rPr>
        <w:t xml:space="preserve"> Заявление на переоформление лицевых счетов).</w:t>
      </w:r>
    </w:p>
    <w:p w:rsidR="000324D7" w:rsidRPr="00F943BE" w:rsidRDefault="000324D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Заявление на переоформление лицевых счетов может быть составлено единое по всем лицевым счетам, открытым клиенту </w:t>
      </w:r>
      <w:r w:rsidR="00881A48" w:rsidRPr="00F943BE">
        <w:rPr>
          <w:rFonts w:ascii="Times New Roman" w:hAnsi="Times New Roman" w:cs="Times New Roman"/>
          <w:sz w:val="24"/>
          <w:szCs w:val="28"/>
        </w:rPr>
        <w:t>финорганом</w:t>
      </w:r>
      <w:r w:rsidRPr="00F943BE">
        <w:rPr>
          <w:rFonts w:ascii="Times New Roman" w:hAnsi="Times New Roman" w:cs="Times New Roman"/>
          <w:sz w:val="24"/>
          <w:szCs w:val="28"/>
        </w:rPr>
        <w:t>.</w:t>
      </w:r>
    </w:p>
    <w:p w:rsidR="000324D7" w:rsidRPr="00F943BE" w:rsidRDefault="000324D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2</w:t>
      </w:r>
      <w:r w:rsidR="004E1796" w:rsidRPr="00F943BE">
        <w:rPr>
          <w:rFonts w:ascii="Times New Roman" w:hAnsi="Times New Roman" w:cs="Times New Roman"/>
          <w:sz w:val="24"/>
          <w:szCs w:val="28"/>
        </w:rPr>
        <w:t>4</w:t>
      </w:r>
      <w:r w:rsidRPr="00F943BE">
        <w:rPr>
          <w:rFonts w:ascii="Times New Roman" w:hAnsi="Times New Roman" w:cs="Times New Roman"/>
          <w:sz w:val="24"/>
          <w:szCs w:val="28"/>
        </w:rPr>
        <w:t>. Заполнение Заявления на переоформление лицевых счетов</w:t>
      </w:r>
      <w:r w:rsidR="0001282D" w:rsidRPr="00F943BE">
        <w:rPr>
          <w:rFonts w:ascii="Times New Roman" w:hAnsi="Times New Roman" w:cs="Times New Roman"/>
          <w:sz w:val="24"/>
          <w:szCs w:val="28"/>
        </w:rPr>
        <w:t xml:space="preserve"> осуществляется следующим образом.</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Заявление на переоформление лицевых счетов заполняется клиентом за исключением части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Отметка </w:t>
      </w:r>
      <w:r w:rsidR="004B46C9" w:rsidRPr="00F943BE">
        <w:rPr>
          <w:rFonts w:ascii="Times New Roman" w:hAnsi="Times New Roman" w:cs="Times New Roman"/>
          <w:sz w:val="24"/>
          <w:szCs w:val="28"/>
        </w:rPr>
        <w:t>финоргана</w:t>
      </w:r>
      <w:r w:rsidRPr="00F943BE">
        <w:rPr>
          <w:rFonts w:ascii="Times New Roman" w:hAnsi="Times New Roman" w:cs="Times New Roman"/>
          <w:sz w:val="24"/>
          <w:szCs w:val="28"/>
        </w:rPr>
        <w:t xml:space="preserve"> о переоформлении лицевых счетов № ___</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 которая заполняется </w:t>
      </w:r>
      <w:r w:rsidR="004B46C9" w:rsidRPr="00F943BE">
        <w:rPr>
          <w:rFonts w:ascii="Times New Roman" w:hAnsi="Times New Roman" w:cs="Times New Roman"/>
          <w:sz w:val="24"/>
          <w:szCs w:val="28"/>
        </w:rPr>
        <w:t>финорганом</w:t>
      </w:r>
      <w:r w:rsidRPr="00F943BE">
        <w:rPr>
          <w:rFonts w:ascii="Times New Roman" w:hAnsi="Times New Roman" w:cs="Times New Roman"/>
          <w:sz w:val="24"/>
          <w:szCs w:val="28"/>
        </w:rPr>
        <w:t>.</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 наименовании формы Заявления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 заголовочной части формы Заявления на переоформление лицевых счетов клиентом указываются:</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дата составления документа, с отражением в кодовой зоне даты в формате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день, месяц, год</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 (00.00.0000);</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Наименование клиента</w:t>
      </w:r>
      <w:r w:rsidR="00214783" w:rsidRPr="00F943BE">
        <w:rPr>
          <w:rFonts w:ascii="Times New Roman" w:hAnsi="Times New Roman" w:cs="Times New Roman"/>
          <w:sz w:val="24"/>
          <w:szCs w:val="28"/>
        </w:rPr>
        <w:t>»</w:t>
      </w:r>
      <w:r w:rsidR="00D833D0" w:rsidRPr="00F943BE">
        <w:rPr>
          <w:rFonts w:ascii="Times New Roman" w:hAnsi="Times New Roman" w:cs="Times New Roman"/>
          <w:sz w:val="24"/>
          <w:szCs w:val="28"/>
        </w:rPr>
        <w:t xml:space="preserve"> </w:t>
      </w:r>
      <w:r w:rsidR="00FE6CCA" w:rsidRPr="00F943BE">
        <w:rPr>
          <w:rFonts w:ascii="Times New Roman" w:hAnsi="Times New Roman" w:cs="Times New Roman"/>
          <w:sz w:val="24"/>
          <w:szCs w:val="28"/>
        </w:rPr>
        <w:t>–</w:t>
      </w:r>
      <w:r w:rsidR="00D833D0" w:rsidRPr="00F943BE">
        <w:rPr>
          <w:rFonts w:ascii="Times New Roman" w:hAnsi="Times New Roman" w:cs="Times New Roman"/>
          <w:sz w:val="24"/>
          <w:szCs w:val="28"/>
        </w:rPr>
        <w:t xml:space="preserve"> </w:t>
      </w:r>
      <w:r w:rsidR="00FE6CCA" w:rsidRPr="00F943BE">
        <w:rPr>
          <w:rFonts w:ascii="Times New Roman" w:hAnsi="Times New Roman" w:cs="Times New Roman"/>
          <w:sz w:val="24"/>
          <w:szCs w:val="28"/>
        </w:rPr>
        <w:t xml:space="preserve">полное </w:t>
      </w:r>
      <w:r w:rsidRPr="00F943BE">
        <w:rPr>
          <w:rFonts w:ascii="Times New Roman" w:hAnsi="Times New Roman" w:cs="Times New Roman"/>
          <w:sz w:val="24"/>
          <w:szCs w:val="28"/>
        </w:rPr>
        <w:t xml:space="preserve">наименование клиента в соответствии с </w:t>
      </w:r>
      <w:r w:rsidR="00FE6CCA" w:rsidRPr="00F943BE">
        <w:rPr>
          <w:rFonts w:ascii="Times New Roman" w:hAnsi="Times New Roman" w:cs="Times New Roman"/>
          <w:sz w:val="24"/>
          <w:szCs w:val="28"/>
        </w:rPr>
        <w:t>полным наименованием клиента,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w:t>
      </w:r>
      <w:r w:rsidR="00AF677F" w:rsidRPr="00F943BE">
        <w:rPr>
          <w:rFonts w:ascii="Times New Roman" w:hAnsi="Times New Roman" w:cs="Times New Roman"/>
          <w:sz w:val="24"/>
          <w:szCs w:val="28"/>
        </w:rPr>
        <w:t xml:space="preserve"> (для индивидуальных предпринимателей и физических лиц </w:t>
      </w:r>
      <w:r w:rsidR="006B1AB8" w:rsidRPr="00F943BE">
        <w:rPr>
          <w:rFonts w:ascii="Times New Roman" w:hAnsi="Times New Roman" w:cs="Times New Roman"/>
          <w:sz w:val="24"/>
          <w:szCs w:val="28"/>
        </w:rPr>
        <w:t>–</w:t>
      </w:r>
      <w:r w:rsidR="00AF677F" w:rsidRPr="00F943BE">
        <w:rPr>
          <w:rFonts w:ascii="Times New Roman" w:hAnsi="Times New Roman" w:cs="Times New Roman"/>
          <w:sz w:val="24"/>
          <w:szCs w:val="28"/>
        </w:rPr>
        <w:t xml:space="preserve"> производителей товаров, работ, услуг заполняется при наличии);</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Наименование иного получателя</w:t>
      </w:r>
      <w:r w:rsidR="00FE6CCA" w:rsidRPr="00F943BE">
        <w:rPr>
          <w:rFonts w:ascii="Times New Roman" w:hAnsi="Times New Roman" w:cs="Times New Roman"/>
          <w:sz w:val="24"/>
          <w:szCs w:val="28"/>
        </w:rPr>
        <w:t xml:space="preserve"> бюджетных средств</w:t>
      </w:r>
      <w:r w:rsidR="00214783" w:rsidRPr="00F943BE">
        <w:rPr>
          <w:rFonts w:ascii="Times New Roman" w:hAnsi="Times New Roman" w:cs="Times New Roman"/>
          <w:sz w:val="24"/>
          <w:szCs w:val="28"/>
        </w:rPr>
        <w:t>»</w:t>
      </w:r>
      <w:r w:rsidR="00D833D0" w:rsidRPr="00F943BE">
        <w:rPr>
          <w:rFonts w:ascii="Times New Roman" w:hAnsi="Times New Roman" w:cs="Times New Roman"/>
          <w:sz w:val="24"/>
          <w:szCs w:val="28"/>
        </w:rPr>
        <w:t xml:space="preserve"> </w:t>
      </w:r>
      <w:r w:rsidR="00FE6CCA" w:rsidRPr="00F943BE">
        <w:rPr>
          <w:rFonts w:ascii="Times New Roman" w:hAnsi="Times New Roman" w:cs="Times New Roman"/>
          <w:sz w:val="24"/>
          <w:szCs w:val="28"/>
        </w:rPr>
        <w:t xml:space="preserve">–полное </w:t>
      </w:r>
      <w:r w:rsidRPr="00F943BE">
        <w:rPr>
          <w:rFonts w:ascii="Times New Roman" w:hAnsi="Times New Roman" w:cs="Times New Roman"/>
          <w:sz w:val="24"/>
          <w:szCs w:val="28"/>
        </w:rPr>
        <w:t xml:space="preserve">наименование иного получателя бюджетных средств в соответствии </w:t>
      </w:r>
      <w:r w:rsidR="00FE6CCA" w:rsidRPr="00F943BE">
        <w:rPr>
          <w:rFonts w:ascii="Times New Roman" w:hAnsi="Times New Roman" w:cs="Times New Roman"/>
          <w:sz w:val="24"/>
          <w:szCs w:val="28"/>
        </w:rPr>
        <w:t>с полным наименованием иного получателя бюджетных средств,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строка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Наименование иного получателя</w:t>
      </w:r>
      <w:r w:rsidR="00FE6CCA" w:rsidRPr="00F943BE">
        <w:rPr>
          <w:rFonts w:ascii="Times New Roman" w:hAnsi="Times New Roman" w:cs="Times New Roman"/>
          <w:sz w:val="24"/>
          <w:szCs w:val="28"/>
        </w:rPr>
        <w:t xml:space="preserve"> бюджетных средств</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 заполняется </w:t>
      </w:r>
      <w:r w:rsidR="00FE6CCA" w:rsidRPr="00F943BE">
        <w:rPr>
          <w:rFonts w:ascii="Times New Roman" w:hAnsi="Times New Roman" w:cs="Times New Roman"/>
          <w:sz w:val="24"/>
          <w:szCs w:val="28"/>
        </w:rPr>
        <w:t xml:space="preserve">главным распорядителем (распорядителем) бюджетных средств </w:t>
      </w:r>
      <w:r w:rsidRPr="00F943BE">
        <w:rPr>
          <w:rFonts w:ascii="Times New Roman" w:hAnsi="Times New Roman" w:cs="Times New Roman"/>
          <w:sz w:val="24"/>
          <w:szCs w:val="28"/>
        </w:rPr>
        <w:t xml:space="preserve">в случае оформления </w:t>
      </w:r>
      <w:r w:rsidR="00FE6CCA" w:rsidRPr="00F943BE">
        <w:rPr>
          <w:rFonts w:ascii="Times New Roman" w:hAnsi="Times New Roman" w:cs="Times New Roman"/>
          <w:sz w:val="24"/>
          <w:szCs w:val="28"/>
        </w:rPr>
        <w:t>З</w:t>
      </w:r>
      <w:r w:rsidRPr="00F943BE">
        <w:rPr>
          <w:rFonts w:ascii="Times New Roman" w:hAnsi="Times New Roman" w:cs="Times New Roman"/>
          <w:sz w:val="24"/>
          <w:szCs w:val="28"/>
        </w:rPr>
        <w:t>аявления на переоформление лицев</w:t>
      </w:r>
      <w:r w:rsidR="00FE6CCA" w:rsidRPr="00F943BE">
        <w:rPr>
          <w:rFonts w:ascii="Times New Roman" w:hAnsi="Times New Roman" w:cs="Times New Roman"/>
          <w:sz w:val="24"/>
          <w:szCs w:val="28"/>
        </w:rPr>
        <w:t>ых</w:t>
      </w:r>
      <w:r w:rsidRPr="00F943BE">
        <w:rPr>
          <w:rFonts w:ascii="Times New Roman" w:hAnsi="Times New Roman" w:cs="Times New Roman"/>
          <w:sz w:val="24"/>
          <w:szCs w:val="28"/>
        </w:rPr>
        <w:t xml:space="preserve"> счет</w:t>
      </w:r>
      <w:r w:rsidR="00FE6CCA" w:rsidRPr="00F943BE">
        <w:rPr>
          <w:rFonts w:ascii="Times New Roman" w:hAnsi="Times New Roman" w:cs="Times New Roman"/>
          <w:sz w:val="24"/>
          <w:szCs w:val="28"/>
        </w:rPr>
        <w:t xml:space="preserve">ов </w:t>
      </w:r>
      <w:r w:rsidRPr="00F943BE">
        <w:rPr>
          <w:rFonts w:ascii="Times New Roman" w:hAnsi="Times New Roman" w:cs="Times New Roman"/>
          <w:sz w:val="24"/>
          <w:szCs w:val="28"/>
        </w:rPr>
        <w:t xml:space="preserve">иному получателю бюджетных средств. При этом строка </w:t>
      </w:r>
      <w:r w:rsidR="00097755" w:rsidRPr="00F943BE">
        <w:rPr>
          <w:rFonts w:ascii="Times New Roman" w:hAnsi="Times New Roman" w:cs="Times New Roman"/>
          <w:sz w:val="24"/>
          <w:szCs w:val="28"/>
        </w:rPr>
        <w:t>«</w:t>
      </w:r>
      <w:r w:rsidRPr="00F943BE">
        <w:rPr>
          <w:rFonts w:ascii="Times New Roman" w:hAnsi="Times New Roman" w:cs="Times New Roman"/>
          <w:sz w:val="24"/>
          <w:szCs w:val="28"/>
        </w:rPr>
        <w:t>Наименование клиента</w:t>
      </w:r>
      <w:r w:rsidR="00097755" w:rsidRPr="00F943BE">
        <w:rPr>
          <w:rFonts w:ascii="Times New Roman" w:hAnsi="Times New Roman" w:cs="Times New Roman"/>
          <w:sz w:val="24"/>
          <w:szCs w:val="28"/>
        </w:rPr>
        <w:t>»</w:t>
      </w:r>
      <w:r w:rsidRPr="00F943BE">
        <w:rPr>
          <w:rFonts w:ascii="Times New Roman" w:hAnsi="Times New Roman" w:cs="Times New Roman"/>
          <w:sz w:val="24"/>
          <w:szCs w:val="28"/>
        </w:rPr>
        <w:t xml:space="preserve"> и соответствующая кодовая зона не заполняется;</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Финансовый орган</w:t>
      </w:r>
      <w:r w:rsidR="00214783" w:rsidRPr="00F943BE">
        <w:rPr>
          <w:rFonts w:ascii="Times New Roman" w:hAnsi="Times New Roman" w:cs="Times New Roman"/>
          <w:sz w:val="24"/>
          <w:szCs w:val="28"/>
        </w:rPr>
        <w:t>»</w:t>
      </w:r>
      <w:r w:rsidR="00D833D0" w:rsidRPr="00F943BE">
        <w:rPr>
          <w:rFonts w:ascii="Times New Roman" w:hAnsi="Times New Roman" w:cs="Times New Roman"/>
          <w:sz w:val="24"/>
          <w:szCs w:val="28"/>
        </w:rPr>
        <w:t xml:space="preserve"> </w:t>
      </w:r>
      <w:r w:rsidR="00F365AA" w:rsidRPr="00F943BE">
        <w:rPr>
          <w:rFonts w:ascii="Times New Roman" w:hAnsi="Times New Roman" w:cs="Times New Roman"/>
          <w:sz w:val="24"/>
          <w:szCs w:val="28"/>
        </w:rPr>
        <w:t>–</w:t>
      </w:r>
      <w:r w:rsidRPr="00F943BE">
        <w:rPr>
          <w:rFonts w:ascii="Times New Roman" w:hAnsi="Times New Roman" w:cs="Times New Roman"/>
          <w:sz w:val="24"/>
          <w:szCs w:val="28"/>
        </w:rPr>
        <w:t xml:space="preserve"> полное наименование </w:t>
      </w:r>
      <w:r w:rsidR="004B46C9" w:rsidRPr="00F943BE">
        <w:rPr>
          <w:rFonts w:ascii="Times New Roman" w:hAnsi="Times New Roman" w:cs="Times New Roman"/>
          <w:sz w:val="24"/>
          <w:szCs w:val="28"/>
        </w:rPr>
        <w:t>фин</w:t>
      </w:r>
      <w:r w:rsidR="0039014D" w:rsidRPr="00F943BE">
        <w:rPr>
          <w:rFonts w:ascii="Times New Roman" w:hAnsi="Times New Roman" w:cs="Times New Roman"/>
          <w:sz w:val="24"/>
          <w:szCs w:val="28"/>
        </w:rPr>
        <w:t xml:space="preserve">ансового </w:t>
      </w:r>
      <w:r w:rsidR="004B46C9" w:rsidRPr="00F943BE">
        <w:rPr>
          <w:rFonts w:ascii="Times New Roman" w:hAnsi="Times New Roman" w:cs="Times New Roman"/>
          <w:sz w:val="24"/>
          <w:szCs w:val="28"/>
        </w:rPr>
        <w:t>органа</w:t>
      </w:r>
      <w:r w:rsidRPr="00F943BE">
        <w:rPr>
          <w:rFonts w:ascii="Times New Roman" w:hAnsi="Times New Roman" w:cs="Times New Roman"/>
          <w:sz w:val="24"/>
          <w:szCs w:val="28"/>
        </w:rPr>
        <w:t>;</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Причина переоформления</w:t>
      </w:r>
      <w:r w:rsidR="00214783" w:rsidRPr="00F943BE">
        <w:rPr>
          <w:rFonts w:ascii="Times New Roman" w:hAnsi="Times New Roman" w:cs="Times New Roman"/>
          <w:sz w:val="24"/>
          <w:szCs w:val="28"/>
        </w:rPr>
        <w:t>»</w:t>
      </w:r>
      <w:r w:rsidR="00D833D0" w:rsidRPr="00F943BE">
        <w:rPr>
          <w:rFonts w:ascii="Times New Roman" w:hAnsi="Times New Roman" w:cs="Times New Roman"/>
          <w:sz w:val="24"/>
          <w:szCs w:val="28"/>
        </w:rPr>
        <w:t xml:space="preserve"> </w:t>
      </w:r>
      <w:r w:rsidR="00F365AA" w:rsidRPr="00F943BE">
        <w:rPr>
          <w:rFonts w:ascii="Times New Roman" w:hAnsi="Times New Roman" w:cs="Times New Roman"/>
          <w:sz w:val="24"/>
          <w:szCs w:val="28"/>
        </w:rPr>
        <w:t>–</w:t>
      </w:r>
      <w:r w:rsidRPr="00F943BE">
        <w:rPr>
          <w:rFonts w:ascii="Times New Roman" w:hAnsi="Times New Roman" w:cs="Times New Roman"/>
          <w:sz w:val="24"/>
          <w:szCs w:val="28"/>
        </w:rPr>
        <w:t xml:space="preserve"> причина, по которой должны быть переоформлены лицевые счета клиента;</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Документ-основание для переоформления</w:t>
      </w:r>
      <w:r w:rsidR="00214783" w:rsidRPr="00F943BE">
        <w:rPr>
          <w:rFonts w:ascii="Times New Roman" w:hAnsi="Times New Roman" w:cs="Times New Roman"/>
          <w:sz w:val="24"/>
          <w:szCs w:val="28"/>
        </w:rPr>
        <w:t>»</w:t>
      </w:r>
      <w:r w:rsidR="00D833D0" w:rsidRPr="00F943BE">
        <w:rPr>
          <w:rFonts w:ascii="Times New Roman" w:hAnsi="Times New Roman" w:cs="Times New Roman"/>
          <w:sz w:val="24"/>
          <w:szCs w:val="28"/>
        </w:rPr>
        <w:t xml:space="preserve"> </w:t>
      </w:r>
      <w:r w:rsidR="00557ACC" w:rsidRPr="00F943BE">
        <w:rPr>
          <w:rFonts w:ascii="Times New Roman" w:hAnsi="Times New Roman" w:cs="Times New Roman"/>
          <w:sz w:val="24"/>
          <w:szCs w:val="28"/>
        </w:rPr>
        <w:t>–</w:t>
      </w:r>
      <w:r w:rsidR="00D833D0" w:rsidRPr="00F943BE">
        <w:rPr>
          <w:rFonts w:ascii="Times New Roman" w:hAnsi="Times New Roman" w:cs="Times New Roman"/>
          <w:sz w:val="24"/>
          <w:szCs w:val="28"/>
        </w:rPr>
        <w:t xml:space="preserve"> </w:t>
      </w:r>
      <w:r w:rsidR="00557ACC" w:rsidRPr="00F943BE">
        <w:rPr>
          <w:rFonts w:ascii="Times New Roman" w:hAnsi="Times New Roman" w:cs="Times New Roman"/>
          <w:sz w:val="24"/>
          <w:szCs w:val="28"/>
        </w:rPr>
        <w:t xml:space="preserve">полное </w:t>
      </w:r>
      <w:r w:rsidRPr="00F943BE">
        <w:rPr>
          <w:rFonts w:ascii="Times New Roman" w:hAnsi="Times New Roman" w:cs="Times New Roman"/>
          <w:sz w:val="24"/>
          <w:szCs w:val="28"/>
        </w:rPr>
        <w:t>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w:t>
      </w:r>
      <w:r w:rsidR="00557ACC" w:rsidRPr="00F943BE">
        <w:rPr>
          <w:rFonts w:ascii="Times New Roman" w:hAnsi="Times New Roman" w:cs="Times New Roman"/>
          <w:sz w:val="24"/>
          <w:szCs w:val="28"/>
        </w:rPr>
        <w:t xml:space="preserve"> в формате </w:t>
      </w:r>
      <w:r w:rsidR="00097755" w:rsidRPr="00F943BE">
        <w:rPr>
          <w:rFonts w:ascii="Times New Roman" w:hAnsi="Times New Roman" w:cs="Times New Roman"/>
          <w:sz w:val="24"/>
          <w:szCs w:val="28"/>
        </w:rPr>
        <w:t>«</w:t>
      </w:r>
      <w:r w:rsidR="00557ACC" w:rsidRPr="00F943BE">
        <w:rPr>
          <w:rFonts w:ascii="Times New Roman" w:hAnsi="Times New Roman" w:cs="Times New Roman"/>
          <w:sz w:val="24"/>
          <w:szCs w:val="28"/>
        </w:rPr>
        <w:t>день, месяц, год</w:t>
      </w:r>
      <w:r w:rsidR="00097755" w:rsidRPr="00F943BE">
        <w:rPr>
          <w:rFonts w:ascii="Times New Roman" w:hAnsi="Times New Roman" w:cs="Times New Roman"/>
          <w:sz w:val="24"/>
          <w:szCs w:val="28"/>
        </w:rPr>
        <w:t>»</w:t>
      </w:r>
      <w:r w:rsidR="00557ACC" w:rsidRPr="00F943BE">
        <w:rPr>
          <w:rFonts w:ascii="Times New Roman" w:hAnsi="Times New Roman" w:cs="Times New Roman"/>
          <w:sz w:val="24"/>
          <w:szCs w:val="28"/>
        </w:rPr>
        <w:t xml:space="preserve"> (00.00.0000)</w:t>
      </w:r>
      <w:r w:rsidRPr="00F943BE">
        <w:rPr>
          <w:rFonts w:ascii="Times New Roman" w:hAnsi="Times New Roman" w:cs="Times New Roman"/>
          <w:sz w:val="24"/>
          <w:szCs w:val="28"/>
        </w:rPr>
        <w:t>.</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 заявительной надписи клиент указывает:</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свое </w:t>
      </w:r>
      <w:r w:rsidR="006157EC" w:rsidRPr="00F943BE">
        <w:rPr>
          <w:rFonts w:ascii="Times New Roman" w:hAnsi="Times New Roman" w:cs="Times New Roman"/>
          <w:sz w:val="24"/>
          <w:szCs w:val="28"/>
        </w:rPr>
        <w:t>полн</w:t>
      </w:r>
      <w:r w:rsidRPr="00F943BE">
        <w:rPr>
          <w:rFonts w:ascii="Times New Roman" w:hAnsi="Times New Roman" w:cs="Times New Roman"/>
          <w:sz w:val="24"/>
          <w:szCs w:val="28"/>
        </w:rPr>
        <w:t xml:space="preserve">ое наименование в соответствии с </w:t>
      </w:r>
      <w:r w:rsidR="006157EC" w:rsidRPr="00F943BE">
        <w:rPr>
          <w:rFonts w:ascii="Times New Roman" w:hAnsi="Times New Roman" w:cs="Times New Roman"/>
          <w:sz w:val="24"/>
          <w:szCs w:val="28"/>
        </w:rPr>
        <w:t xml:space="preserve">полным наименованием, указанным в его </w:t>
      </w:r>
      <w:r w:rsidRPr="00F943BE">
        <w:rPr>
          <w:rFonts w:ascii="Times New Roman" w:hAnsi="Times New Roman" w:cs="Times New Roman"/>
          <w:sz w:val="24"/>
          <w:szCs w:val="28"/>
        </w:rPr>
        <w:t>реестровой запис</w:t>
      </w:r>
      <w:r w:rsidR="006157EC" w:rsidRPr="00F943BE">
        <w:rPr>
          <w:rFonts w:ascii="Times New Roman" w:hAnsi="Times New Roman" w:cs="Times New Roman"/>
          <w:sz w:val="24"/>
          <w:szCs w:val="28"/>
        </w:rPr>
        <w:t>и</w:t>
      </w:r>
      <w:r w:rsidRPr="00F943BE">
        <w:rPr>
          <w:rFonts w:ascii="Times New Roman" w:hAnsi="Times New Roman" w:cs="Times New Roman"/>
          <w:sz w:val="24"/>
          <w:szCs w:val="28"/>
        </w:rPr>
        <w:t xml:space="preserve"> Сводного реестра</w:t>
      </w:r>
      <w:r w:rsidR="00CF53E8" w:rsidRPr="00F943BE">
        <w:rPr>
          <w:rFonts w:ascii="Times New Roman" w:hAnsi="Times New Roman" w:cs="Times New Roman"/>
          <w:sz w:val="24"/>
          <w:szCs w:val="28"/>
        </w:rPr>
        <w:t xml:space="preserve"> (в случае наличия клиента в Сводном реестре),</w:t>
      </w:r>
      <w:r w:rsidR="00D833D0" w:rsidRPr="00F943BE">
        <w:rPr>
          <w:rFonts w:ascii="Times New Roman" w:hAnsi="Times New Roman" w:cs="Times New Roman"/>
          <w:sz w:val="24"/>
          <w:szCs w:val="28"/>
        </w:rPr>
        <w:t xml:space="preserve"> </w:t>
      </w:r>
      <w:r w:rsidR="006157EC" w:rsidRPr="00F943BE">
        <w:rPr>
          <w:rFonts w:ascii="Times New Roman" w:hAnsi="Times New Roman" w:cs="Times New Roman"/>
          <w:sz w:val="24"/>
          <w:szCs w:val="28"/>
        </w:rPr>
        <w:t xml:space="preserve">с отражением в кодовой зоне </w:t>
      </w:r>
      <w:r w:rsidRPr="00F943BE">
        <w:rPr>
          <w:rFonts w:ascii="Times New Roman" w:hAnsi="Times New Roman" w:cs="Times New Roman"/>
          <w:sz w:val="24"/>
          <w:szCs w:val="28"/>
        </w:rPr>
        <w:t>ИНН и КПП</w:t>
      </w:r>
      <w:r w:rsidR="00CF53E8" w:rsidRPr="00F943BE">
        <w:rPr>
          <w:rFonts w:ascii="Times New Roman" w:hAnsi="Times New Roman" w:cs="Times New Roman"/>
          <w:sz w:val="24"/>
          <w:szCs w:val="28"/>
        </w:rPr>
        <w:t xml:space="preserve"> (для индивидуальных предпринимателей и физических лиц </w:t>
      </w:r>
      <w:r w:rsidR="00D454D4" w:rsidRPr="00F943BE">
        <w:rPr>
          <w:rFonts w:ascii="Times New Roman" w:hAnsi="Times New Roman" w:cs="Times New Roman"/>
          <w:sz w:val="24"/>
          <w:szCs w:val="28"/>
        </w:rPr>
        <w:t>–</w:t>
      </w:r>
      <w:r w:rsidR="00CF53E8" w:rsidRPr="00F943BE">
        <w:rPr>
          <w:rFonts w:ascii="Times New Roman" w:hAnsi="Times New Roman" w:cs="Times New Roman"/>
          <w:sz w:val="24"/>
          <w:szCs w:val="28"/>
        </w:rPr>
        <w:t xml:space="preserve"> производителей товаров, работ, услуг заполняется при наличии);</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строка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Наименование иного получателя</w:t>
      </w:r>
      <w:r w:rsidR="006157EC" w:rsidRPr="00F943BE">
        <w:rPr>
          <w:rFonts w:ascii="Times New Roman" w:hAnsi="Times New Roman" w:cs="Times New Roman"/>
          <w:sz w:val="24"/>
          <w:szCs w:val="28"/>
        </w:rPr>
        <w:t xml:space="preserve"> бюджетных средств</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 заполняется </w:t>
      </w:r>
      <w:r w:rsidR="006157EC" w:rsidRPr="00F943BE">
        <w:rPr>
          <w:rFonts w:ascii="Times New Roman" w:hAnsi="Times New Roman" w:cs="Times New Roman"/>
          <w:sz w:val="24"/>
          <w:szCs w:val="28"/>
        </w:rPr>
        <w:t xml:space="preserve">главным распорядителем (распорядителем) бюджетных средств </w:t>
      </w:r>
      <w:r w:rsidRPr="00F943BE">
        <w:rPr>
          <w:rFonts w:ascii="Times New Roman" w:hAnsi="Times New Roman" w:cs="Times New Roman"/>
          <w:sz w:val="24"/>
          <w:szCs w:val="28"/>
        </w:rPr>
        <w:t xml:space="preserve">в случае оформления </w:t>
      </w:r>
      <w:r w:rsidR="006157EC" w:rsidRPr="00F943BE">
        <w:rPr>
          <w:rFonts w:ascii="Times New Roman" w:hAnsi="Times New Roman" w:cs="Times New Roman"/>
          <w:sz w:val="24"/>
          <w:szCs w:val="28"/>
        </w:rPr>
        <w:t>З</w:t>
      </w:r>
      <w:r w:rsidRPr="00F943BE">
        <w:rPr>
          <w:rFonts w:ascii="Times New Roman" w:hAnsi="Times New Roman" w:cs="Times New Roman"/>
          <w:sz w:val="24"/>
          <w:szCs w:val="28"/>
        </w:rPr>
        <w:t>аявления на переоформление лицев</w:t>
      </w:r>
      <w:r w:rsidR="006157EC" w:rsidRPr="00F943BE">
        <w:rPr>
          <w:rFonts w:ascii="Times New Roman" w:hAnsi="Times New Roman" w:cs="Times New Roman"/>
          <w:sz w:val="24"/>
          <w:szCs w:val="28"/>
        </w:rPr>
        <w:t>ых</w:t>
      </w:r>
      <w:r w:rsidRPr="00F943BE">
        <w:rPr>
          <w:rFonts w:ascii="Times New Roman" w:hAnsi="Times New Roman" w:cs="Times New Roman"/>
          <w:sz w:val="24"/>
          <w:szCs w:val="28"/>
        </w:rPr>
        <w:t xml:space="preserve"> счет</w:t>
      </w:r>
      <w:r w:rsidR="006157EC" w:rsidRPr="00F943BE">
        <w:rPr>
          <w:rFonts w:ascii="Times New Roman" w:hAnsi="Times New Roman" w:cs="Times New Roman"/>
          <w:sz w:val="24"/>
          <w:szCs w:val="28"/>
        </w:rPr>
        <w:t>ов</w:t>
      </w:r>
      <w:r w:rsidRPr="00F943BE">
        <w:rPr>
          <w:rFonts w:ascii="Times New Roman" w:hAnsi="Times New Roman" w:cs="Times New Roman"/>
          <w:sz w:val="24"/>
          <w:szCs w:val="28"/>
        </w:rPr>
        <w:t xml:space="preserve">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r w:rsidR="00D327D9" w:rsidRPr="00F943BE">
        <w:rPr>
          <w:rFonts w:ascii="Times New Roman" w:hAnsi="Times New Roman" w:cs="Times New Roman"/>
          <w:sz w:val="24"/>
          <w:szCs w:val="28"/>
        </w:rPr>
        <w:t>;</w:t>
      </w:r>
    </w:p>
    <w:p w:rsidR="0001282D" w:rsidRPr="00F943BE" w:rsidRDefault="006157EC"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Наименование иного получателя бюджетных средств</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 </w:t>
      </w:r>
    </w:p>
    <w:p w:rsidR="0001282D" w:rsidRPr="00F943BE" w:rsidRDefault="006157EC"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по строке «</w:t>
      </w:r>
      <w:r w:rsidR="0001282D" w:rsidRPr="00F943BE">
        <w:rPr>
          <w:rFonts w:ascii="Times New Roman" w:hAnsi="Times New Roman" w:cs="Times New Roman"/>
          <w:sz w:val="24"/>
          <w:szCs w:val="28"/>
        </w:rPr>
        <w:t>вид лицевого счета</w:t>
      </w:r>
      <w:r w:rsidRPr="00F943BE">
        <w:rPr>
          <w:rFonts w:ascii="Times New Roman" w:hAnsi="Times New Roman" w:cs="Times New Roman"/>
          <w:sz w:val="24"/>
          <w:szCs w:val="28"/>
        </w:rPr>
        <w:t>»</w:t>
      </w:r>
      <w:r w:rsidR="00D833D0"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указывается вид лицевого счета (виды лицевых счетов), подлежащего (подлежащих) переоформлению, </w:t>
      </w:r>
      <w:r w:rsidR="0001282D" w:rsidRPr="00F943BE">
        <w:rPr>
          <w:rFonts w:ascii="Times New Roman" w:hAnsi="Times New Roman" w:cs="Times New Roman"/>
          <w:sz w:val="24"/>
          <w:szCs w:val="28"/>
        </w:rPr>
        <w:t xml:space="preserve">с отражением в кодовой зоне </w:t>
      </w:r>
      <w:r w:rsidRPr="00F943BE">
        <w:rPr>
          <w:rFonts w:ascii="Times New Roman" w:hAnsi="Times New Roman" w:cs="Times New Roman"/>
          <w:sz w:val="24"/>
          <w:szCs w:val="28"/>
        </w:rPr>
        <w:t>соответствующего</w:t>
      </w:r>
      <w:r w:rsidR="0001282D" w:rsidRPr="00F943BE">
        <w:rPr>
          <w:rFonts w:ascii="Times New Roman" w:hAnsi="Times New Roman" w:cs="Times New Roman"/>
          <w:sz w:val="24"/>
          <w:szCs w:val="28"/>
        </w:rPr>
        <w:t xml:space="preserve"> номера</w:t>
      </w:r>
      <w:r w:rsidRPr="00F943BE">
        <w:rPr>
          <w:rFonts w:ascii="Times New Roman" w:hAnsi="Times New Roman" w:cs="Times New Roman"/>
          <w:sz w:val="24"/>
          <w:szCs w:val="28"/>
        </w:rPr>
        <w:t xml:space="preserve"> лицевого счета (соответствующих номеров лицевых счетов)</w:t>
      </w:r>
      <w:r w:rsidR="0001282D" w:rsidRPr="00F943BE">
        <w:rPr>
          <w:rFonts w:ascii="Times New Roman" w:hAnsi="Times New Roman" w:cs="Times New Roman"/>
          <w:sz w:val="24"/>
          <w:szCs w:val="28"/>
        </w:rPr>
        <w:t>.</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 Заявлении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Заявительная надпись подпис</w:t>
      </w:r>
      <w:r w:rsidR="00777D30" w:rsidRPr="00F943BE">
        <w:rPr>
          <w:rFonts w:ascii="Times New Roman" w:hAnsi="Times New Roman" w:cs="Times New Roman"/>
          <w:sz w:val="24"/>
          <w:szCs w:val="28"/>
        </w:rPr>
        <w:t>ывается</w:t>
      </w:r>
      <w:r w:rsidRPr="00F943BE">
        <w:rPr>
          <w:rFonts w:ascii="Times New Roman" w:hAnsi="Times New Roman" w:cs="Times New Roman"/>
          <w:sz w:val="24"/>
          <w:szCs w:val="28"/>
        </w:rPr>
        <w:t xml:space="preserve"> руководител</w:t>
      </w:r>
      <w:r w:rsidR="00777D30" w:rsidRPr="00F943BE">
        <w:rPr>
          <w:rFonts w:ascii="Times New Roman" w:hAnsi="Times New Roman" w:cs="Times New Roman"/>
          <w:sz w:val="24"/>
          <w:szCs w:val="28"/>
        </w:rPr>
        <w:t>ем</w:t>
      </w:r>
      <w:r w:rsidR="00D833D0" w:rsidRPr="00F943BE">
        <w:rPr>
          <w:rFonts w:ascii="Times New Roman" w:hAnsi="Times New Roman" w:cs="Times New Roman"/>
          <w:sz w:val="24"/>
          <w:szCs w:val="28"/>
        </w:rPr>
        <w:t xml:space="preserve"> </w:t>
      </w:r>
      <w:r w:rsidR="00777D30" w:rsidRPr="00F943BE">
        <w:rPr>
          <w:rFonts w:ascii="Times New Roman" w:hAnsi="Times New Roman" w:cs="Times New Roman"/>
          <w:sz w:val="24"/>
          <w:szCs w:val="28"/>
        </w:rPr>
        <w:t xml:space="preserve">и главным бухгалтером (уполномоченными руководителем лицами с указанием должностей) </w:t>
      </w:r>
      <w:r w:rsidRPr="00F943BE">
        <w:rPr>
          <w:rFonts w:ascii="Times New Roman" w:hAnsi="Times New Roman" w:cs="Times New Roman"/>
          <w:sz w:val="24"/>
          <w:szCs w:val="28"/>
        </w:rPr>
        <w:t>клиента с указанием расшифровок подписей, содержащих фамилии и инициалы, даты подписания Заявления на переоформление лицевых счетов.</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Отметка </w:t>
      </w:r>
      <w:r w:rsidR="006C5495" w:rsidRPr="00F943BE">
        <w:rPr>
          <w:rFonts w:ascii="Times New Roman" w:hAnsi="Times New Roman" w:cs="Times New Roman"/>
          <w:sz w:val="24"/>
          <w:szCs w:val="28"/>
        </w:rPr>
        <w:t xml:space="preserve">финоргана </w:t>
      </w:r>
      <w:r w:rsidRPr="00F943BE">
        <w:rPr>
          <w:rFonts w:ascii="Times New Roman" w:hAnsi="Times New Roman" w:cs="Times New Roman"/>
          <w:sz w:val="24"/>
          <w:szCs w:val="28"/>
        </w:rPr>
        <w:t>о переоформлении лицевых счетов заполняется следующим образом.</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w:t>
      </w:r>
      <w:r w:rsidR="00D833D0" w:rsidRPr="00F943BE">
        <w:rPr>
          <w:rFonts w:ascii="Times New Roman" w:hAnsi="Times New Roman" w:cs="Times New Roman"/>
          <w:sz w:val="24"/>
          <w:szCs w:val="28"/>
        </w:rPr>
        <w:t>о</w:t>
      </w:r>
      <w:r w:rsidR="00777D30" w:rsidRPr="00F943BE">
        <w:rPr>
          <w:rFonts w:ascii="Times New Roman" w:hAnsi="Times New Roman" w:cs="Times New Roman"/>
          <w:sz w:val="24"/>
          <w:szCs w:val="28"/>
        </w:rPr>
        <w:t>тметке</w:t>
      </w:r>
      <w:r w:rsidRPr="00F943BE">
        <w:rPr>
          <w:rFonts w:ascii="Times New Roman" w:hAnsi="Times New Roman" w:cs="Times New Roman"/>
          <w:sz w:val="24"/>
          <w:szCs w:val="28"/>
        </w:rPr>
        <w:t xml:space="preserve"> </w:t>
      </w:r>
      <w:r w:rsidR="006C5495" w:rsidRPr="00F943BE">
        <w:rPr>
          <w:rFonts w:ascii="Times New Roman" w:hAnsi="Times New Roman" w:cs="Times New Roman"/>
          <w:sz w:val="24"/>
          <w:szCs w:val="28"/>
        </w:rPr>
        <w:t>финоргана</w:t>
      </w:r>
      <w:r w:rsidR="00ED2C8C"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 о переоформлен</w:t>
      </w:r>
      <w:r w:rsidR="00777D30" w:rsidRPr="00F943BE">
        <w:rPr>
          <w:rFonts w:ascii="Times New Roman" w:hAnsi="Times New Roman" w:cs="Times New Roman"/>
          <w:sz w:val="24"/>
          <w:szCs w:val="28"/>
        </w:rPr>
        <w:t>ии</w:t>
      </w:r>
      <w:r w:rsidRPr="00F943BE">
        <w:rPr>
          <w:rFonts w:ascii="Times New Roman" w:hAnsi="Times New Roman" w:cs="Times New Roman"/>
          <w:sz w:val="24"/>
          <w:szCs w:val="28"/>
        </w:rPr>
        <w:t xml:space="preserve"> лицевых счет</w:t>
      </w:r>
      <w:r w:rsidR="00777D30" w:rsidRPr="00F943BE">
        <w:rPr>
          <w:rFonts w:ascii="Times New Roman" w:hAnsi="Times New Roman" w:cs="Times New Roman"/>
          <w:sz w:val="24"/>
          <w:szCs w:val="28"/>
        </w:rPr>
        <w:t>ов</w:t>
      </w:r>
      <w:r w:rsidRPr="00F943BE">
        <w:rPr>
          <w:rFonts w:ascii="Times New Roman" w:hAnsi="Times New Roman" w:cs="Times New Roman"/>
          <w:sz w:val="24"/>
          <w:szCs w:val="28"/>
        </w:rPr>
        <w:t xml:space="preserve"> указываются номера лицевых счетов, переоформленных в соответствии с Заявлением на переоформление лицев</w:t>
      </w:r>
      <w:r w:rsidR="00777D30" w:rsidRPr="00F943BE">
        <w:rPr>
          <w:rFonts w:ascii="Times New Roman" w:hAnsi="Times New Roman" w:cs="Times New Roman"/>
          <w:sz w:val="24"/>
          <w:szCs w:val="28"/>
        </w:rPr>
        <w:t>ых</w:t>
      </w:r>
      <w:r w:rsidRPr="00F943BE">
        <w:rPr>
          <w:rFonts w:ascii="Times New Roman" w:hAnsi="Times New Roman" w:cs="Times New Roman"/>
          <w:sz w:val="24"/>
          <w:szCs w:val="28"/>
        </w:rPr>
        <w:t xml:space="preserve"> счет</w:t>
      </w:r>
      <w:r w:rsidR="00777D30" w:rsidRPr="00F943BE">
        <w:rPr>
          <w:rFonts w:ascii="Times New Roman" w:hAnsi="Times New Roman" w:cs="Times New Roman"/>
          <w:sz w:val="24"/>
          <w:szCs w:val="28"/>
        </w:rPr>
        <w:t>ов</w:t>
      </w:r>
      <w:r w:rsidRPr="00F943BE">
        <w:rPr>
          <w:rFonts w:ascii="Times New Roman" w:hAnsi="Times New Roman" w:cs="Times New Roman"/>
          <w:sz w:val="24"/>
          <w:szCs w:val="28"/>
        </w:rPr>
        <w:t>, представленным клиентом.</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Отметка </w:t>
      </w:r>
      <w:r w:rsidR="006C5495" w:rsidRPr="00F943BE">
        <w:rPr>
          <w:rFonts w:ascii="Times New Roman" w:hAnsi="Times New Roman" w:cs="Times New Roman"/>
          <w:sz w:val="24"/>
          <w:szCs w:val="28"/>
        </w:rPr>
        <w:t>финоргана</w:t>
      </w:r>
      <w:r w:rsidRPr="00F943BE">
        <w:rPr>
          <w:rFonts w:ascii="Times New Roman" w:hAnsi="Times New Roman" w:cs="Times New Roman"/>
          <w:sz w:val="24"/>
          <w:szCs w:val="28"/>
        </w:rPr>
        <w:t xml:space="preserve"> о переоформлении лицевых счетов </w:t>
      </w:r>
      <w:r w:rsidR="00777D30" w:rsidRPr="00F943BE">
        <w:rPr>
          <w:rFonts w:ascii="Times New Roman" w:hAnsi="Times New Roman" w:cs="Times New Roman"/>
          <w:sz w:val="24"/>
          <w:szCs w:val="28"/>
        </w:rPr>
        <w:t>подписыва</w:t>
      </w:r>
      <w:r w:rsidRPr="00F943BE">
        <w:rPr>
          <w:rFonts w:ascii="Times New Roman" w:hAnsi="Times New Roman" w:cs="Times New Roman"/>
          <w:sz w:val="24"/>
          <w:szCs w:val="28"/>
        </w:rPr>
        <w:t>ется:</w:t>
      </w:r>
    </w:p>
    <w:p w:rsidR="0001282D" w:rsidRPr="00F943BE" w:rsidRDefault="006C549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Руководителем финоргана</w:t>
      </w:r>
      <w:r w:rsidR="0001282D" w:rsidRPr="00F943BE">
        <w:rPr>
          <w:rFonts w:ascii="Times New Roman" w:hAnsi="Times New Roman" w:cs="Times New Roman"/>
          <w:sz w:val="24"/>
          <w:szCs w:val="28"/>
        </w:rPr>
        <w:t xml:space="preserve"> (или ин</w:t>
      </w:r>
      <w:r w:rsidR="00777D30" w:rsidRPr="00F943BE">
        <w:rPr>
          <w:rFonts w:ascii="Times New Roman" w:hAnsi="Times New Roman" w:cs="Times New Roman"/>
          <w:sz w:val="24"/>
          <w:szCs w:val="28"/>
        </w:rPr>
        <w:t>ым</w:t>
      </w:r>
      <w:r w:rsidR="0001282D" w:rsidRPr="00F943BE">
        <w:rPr>
          <w:rFonts w:ascii="Times New Roman" w:hAnsi="Times New Roman" w:cs="Times New Roman"/>
          <w:sz w:val="24"/>
          <w:szCs w:val="28"/>
        </w:rPr>
        <w:t xml:space="preserve"> уполномоченн</w:t>
      </w:r>
      <w:r w:rsidR="00777D30" w:rsidRPr="00F943BE">
        <w:rPr>
          <w:rFonts w:ascii="Times New Roman" w:hAnsi="Times New Roman" w:cs="Times New Roman"/>
          <w:sz w:val="24"/>
          <w:szCs w:val="28"/>
        </w:rPr>
        <w:t>ым</w:t>
      </w:r>
      <w:r w:rsidR="0001282D" w:rsidRPr="00F943BE">
        <w:rPr>
          <w:rFonts w:ascii="Times New Roman" w:hAnsi="Times New Roman" w:cs="Times New Roman"/>
          <w:sz w:val="24"/>
          <w:szCs w:val="28"/>
        </w:rPr>
        <w:t xml:space="preserve"> лиц</w:t>
      </w:r>
      <w:r w:rsidR="00777D30" w:rsidRPr="00F943BE">
        <w:rPr>
          <w:rFonts w:ascii="Times New Roman" w:hAnsi="Times New Roman" w:cs="Times New Roman"/>
          <w:sz w:val="24"/>
          <w:szCs w:val="28"/>
        </w:rPr>
        <w:t>ом</w:t>
      </w:r>
      <w:r w:rsidR="0001282D" w:rsidRPr="00F943BE">
        <w:rPr>
          <w:rFonts w:ascii="Times New Roman" w:hAnsi="Times New Roman" w:cs="Times New Roman"/>
          <w:sz w:val="24"/>
          <w:szCs w:val="28"/>
        </w:rPr>
        <w:t>) с указанием расшифровки подписи, содержащей фамилию и инициалы;</w:t>
      </w:r>
    </w:p>
    <w:p w:rsidR="0001282D" w:rsidRPr="00F943BE" w:rsidRDefault="0001282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ответственн</w:t>
      </w:r>
      <w:r w:rsidR="00777D30" w:rsidRPr="00F943BE">
        <w:rPr>
          <w:rFonts w:ascii="Times New Roman" w:hAnsi="Times New Roman" w:cs="Times New Roman"/>
          <w:sz w:val="24"/>
          <w:szCs w:val="28"/>
        </w:rPr>
        <w:t>ым</w:t>
      </w:r>
      <w:r w:rsidRPr="00F943BE">
        <w:rPr>
          <w:rFonts w:ascii="Times New Roman" w:hAnsi="Times New Roman" w:cs="Times New Roman"/>
          <w:sz w:val="24"/>
          <w:szCs w:val="28"/>
        </w:rPr>
        <w:t xml:space="preserve"> исполнител</w:t>
      </w:r>
      <w:r w:rsidR="00777D30" w:rsidRPr="00F943BE">
        <w:rPr>
          <w:rFonts w:ascii="Times New Roman" w:hAnsi="Times New Roman" w:cs="Times New Roman"/>
          <w:sz w:val="24"/>
          <w:szCs w:val="28"/>
        </w:rPr>
        <w:t>ем</w:t>
      </w:r>
      <w:r w:rsidRPr="00F943BE">
        <w:rPr>
          <w:rFonts w:ascii="Times New Roman" w:hAnsi="Times New Roman" w:cs="Times New Roman"/>
          <w:sz w:val="24"/>
          <w:szCs w:val="28"/>
        </w:rPr>
        <w:t xml:space="preserve"> с указанием его должности, расшифровки подписи, содержащей фамилию и инициалы, номера телефона и даты переоформления лицевых счетов.</w:t>
      </w:r>
    </w:p>
    <w:p w:rsidR="008558B0" w:rsidRPr="00F943BE" w:rsidRDefault="008558B0" w:rsidP="00585DDF">
      <w:pPr>
        <w:pStyle w:val="ConsPlusNormal"/>
        <w:ind w:firstLine="540"/>
        <w:jc w:val="both"/>
        <w:rPr>
          <w:rFonts w:ascii="Times New Roman" w:hAnsi="Times New Roman" w:cs="Times New Roman"/>
          <w:sz w:val="24"/>
          <w:szCs w:val="28"/>
        </w:rPr>
      </w:pPr>
    </w:p>
    <w:p w:rsidR="008558B0" w:rsidRPr="00F943BE" w:rsidRDefault="008558B0" w:rsidP="008558B0">
      <w:pPr>
        <w:pStyle w:val="ConsPlusNormal"/>
        <w:ind w:firstLine="540"/>
        <w:jc w:val="center"/>
        <w:rPr>
          <w:rFonts w:ascii="Times New Roman" w:hAnsi="Times New Roman" w:cs="Times New Roman"/>
          <w:b/>
          <w:sz w:val="24"/>
          <w:szCs w:val="28"/>
        </w:rPr>
      </w:pPr>
      <w:r w:rsidRPr="00F943BE">
        <w:rPr>
          <w:rFonts w:ascii="Times New Roman" w:hAnsi="Times New Roman" w:cs="Times New Roman"/>
          <w:b/>
          <w:sz w:val="24"/>
          <w:szCs w:val="28"/>
        </w:rPr>
        <w:t xml:space="preserve">Порядок и сроки проверки </w:t>
      </w:r>
      <w:r w:rsidR="006C5495" w:rsidRPr="00F943BE">
        <w:rPr>
          <w:rFonts w:ascii="Times New Roman" w:hAnsi="Times New Roman" w:cs="Times New Roman"/>
          <w:b/>
          <w:sz w:val="24"/>
          <w:szCs w:val="28"/>
        </w:rPr>
        <w:t>финорганом</w:t>
      </w:r>
      <w:r w:rsidRPr="00F943BE">
        <w:rPr>
          <w:rFonts w:ascii="Times New Roman" w:hAnsi="Times New Roman" w:cs="Times New Roman"/>
          <w:b/>
          <w:sz w:val="24"/>
          <w:szCs w:val="28"/>
        </w:rPr>
        <w:t xml:space="preserve"> документов, </w:t>
      </w:r>
    </w:p>
    <w:p w:rsidR="008558B0" w:rsidRPr="00F943BE" w:rsidRDefault="008558B0" w:rsidP="008558B0">
      <w:pPr>
        <w:pStyle w:val="ConsPlusNormal"/>
        <w:ind w:firstLine="540"/>
        <w:jc w:val="center"/>
        <w:rPr>
          <w:rFonts w:ascii="Times New Roman" w:hAnsi="Times New Roman" w:cs="Times New Roman"/>
          <w:b/>
          <w:sz w:val="24"/>
          <w:szCs w:val="28"/>
        </w:rPr>
      </w:pPr>
      <w:r w:rsidRPr="00F943BE">
        <w:rPr>
          <w:rFonts w:ascii="Times New Roman" w:hAnsi="Times New Roman" w:cs="Times New Roman"/>
          <w:b/>
          <w:sz w:val="24"/>
          <w:szCs w:val="28"/>
        </w:rPr>
        <w:t>необходимых для переоформления лицевых счетов</w:t>
      </w:r>
    </w:p>
    <w:p w:rsidR="008558B0" w:rsidRPr="00F943BE" w:rsidRDefault="008558B0" w:rsidP="008558B0">
      <w:pPr>
        <w:pStyle w:val="ConsPlusNormal"/>
        <w:ind w:firstLine="540"/>
        <w:jc w:val="center"/>
        <w:rPr>
          <w:rFonts w:ascii="Times New Roman" w:hAnsi="Times New Roman" w:cs="Times New Roman"/>
          <w:sz w:val="24"/>
          <w:szCs w:val="28"/>
        </w:rPr>
      </w:pPr>
    </w:p>
    <w:p w:rsidR="00295620" w:rsidRPr="00F943BE" w:rsidRDefault="00777D30"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2</w:t>
      </w:r>
      <w:r w:rsidR="004E1796" w:rsidRPr="00F943BE">
        <w:rPr>
          <w:rFonts w:ascii="Times New Roman" w:hAnsi="Times New Roman" w:cs="Times New Roman"/>
          <w:sz w:val="24"/>
          <w:szCs w:val="28"/>
        </w:rPr>
        <w:t>5</w:t>
      </w:r>
      <w:r w:rsidRPr="00F943BE">
        <w:rPr>
          <w:rFonts w:ascii="Times New Roman" w:hAnsi="Times New Roman" w:cs="Times New Roman"/>
          <w:sz w:val="24"/>
          <w:szCs w:val="28"/>
        </w:rPr>
        <w:t>.</w:t>
      </w:r>
      <w:r w:rsidR="00295620" w:rsidRPr="00F943BE">
        <w:rPr>
          <w:rFonts w:ascii="Times New Roman" w:hAnsi="Times New Roman" w:cs="Times New Roman"/>
          <w:sz w:val="24"/>
          <w:szCs w:val="28"/>
        </w:rPr>
        <w:t xml:space="preserve"> Отдел </w:t>
      </w:r>
      <w:r w:rsidR="006C5495" w:rsidRPr="00F943BE">
        <w:rPr>
          <w:rFonts w:ascii="Times New Roman" w:hAnsi="Times New Roman" w:cs="Times New Roman"/>
          <w:sz w:val="24"/>
          <w:szCs w:val="28"/>
        </w:rPr>
        <w:t>финоргана</w:t>
      </w:r>
      <w:r w:rsidR="00295620" w:rsidRPr="00F943BE">
        <w:rPr>
          <w:rFonts w:ascii="Times New Roman" w:hAnsi="Times New Roman" w:cs="Times New Roman"/>
          <w:sz w:val="24"/>
          <w:szCs w:val="28"/>
        </w:rPr>
        <w:t xml:space="preserve">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w:t>
      </w:r>
      <w:r w:rsidR="009C1DE7" w:rsidRPr="00F943BE">
        <w:rPr>
          <w:rFonts w:ascii="Times New Roman" w:hAnsi="Times New Roman" w:cs="Times New Roman"/>
          <w:sz w:val="24"/>
          <w:szCs w:val="28"/>
        </w:rPr>
        <w:t>4</w:t>
      </w:r>
      <w:r w:rsidR="00295620" w:rsidRPr="00F943BE">
        <w:rPr>
          <w:rFonts w:ascii="Times New Roman" w:hAnsi="Times New Roman" w:cs="Times New Roman"/>
          <w:sz w:val="24"/>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295620" w:rsidRPr="00F943BE" w:rsidRDefault="00295620"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приеме документов на переоформление соответствующих лицевых счетов клиенту отдел </w:t>
      </w:r>
      <w:r w:rsidR="006C5495" w:rsidRPr="00F943BE">
        <w:rPr>
          <w:rFonts w:ascii="Times New Roman" w:hAnsi="Times New Roman" w:cs="Times New Roman"/>
          <w:sz w:val="24"/>
          <w:szCs w:val="28"/>
        </w:rPr>
        <w:t xml:space="preserve">финоргана </w:t>
      </w:r>
      <w:r w:rsidRPr="00F943BE">
        <w:rPr>
          <w:rFonts w:ascii="Times New Roman" w:hAnsi="Times New Roman" w:cs="Times New Roman"/>
          <w:sz w:val="24"/>
          <w:szCs w:val="28"/>
        </w:rPr>
        <w:t xml:space="preserve">также проверяет: </w:t>
      </w:r>
    </w:p>
    <w:p w:rsidR="006F48C7" w:rsidRPr="00F943BE" w:rsidRDefault="006F48C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соответствие формы представленного Заявления на переоформление лицевых счетов форме согласно Приложению № </w:t>
      </w:r>
      <w:r w:rsidR="008D7966" w:rsidRPr="00F943BE">
        <w:rPr>
          <w:rFonts w:ascii="Times New Roman" w:hAnsi="Times New Roman" w:cs="Times New Roman"/>
          <w:sz w:val="24"/>
          <w:szCs w:val="28"/>
        </w:rPr>
        <w:t>5</w:t>
      </w:r>
      <w:r w:rsidRPr="00F943BE">
        <w:rPr>
          <w:rFonts w:ascii="Times New Roman" w:hAnsi="Times New Roman" w:cs="Times New Roman"/>
          <w:sz w:val="24"/>
          <w:szCs w:val="28"/>
        </w:rPr>
        <w:t xml:space="preserve"> к настоящему Порядку;</w:t>
      </w:r>
    </w:p>
    <w:p w:rsidR="006F48C7" w:rsidRPr="00F943BE" w:rsidRDefault="006F48C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наличие полного пакета документов, необходимых для переоформления соответствующих лицевых счетов.</w:t>
      </w:r>
    </w:p>
    <w:p w:rsidR="00777D30" w:rsidRPr="00F943BE" w:rsidRDefault="006F48C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Наличие исправлений в представленных в </w:t>
      </w:r>
      <w:r w:rsidR="006C5495" w:rsidRPr="00F943BE">
        <w:rPr>
          <w:rFonts w:ascii="Times New Roman" w:hAnsi="Times New Roman" w:cs="Times New Roman"/>
          <w:sz w:val="24"/>
          <w:szCs w:val="28"/>
        </w:rPr>
        <w:t xml:space="preserve">финорган </w:t>
      </w:r>
      <w:r w:rsidRPr="00F943BE">
        <w:rPr>
          <w:rFonts w:ascii="Times New Roman" w:hAnsi="Times New Roman" w:cs="Times New Roman"/>
          <w:sz w:val="24"/>
          <w:szCs w:val="28"/>
        </w:rPr>
        <w:t>документах на переоформление лицевых счетов не допускается.</w:t>
      </w:r>
    </w:p>
    <w:p w:rsidR="006F48C7" w:rsidRPr="00F943BE" w:rsidRDefault="006F48C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2</w:t>
      </w:r>
      <w:r w:rsidR="004E1796" w:rsidRPr="00F943BE">
        <w:rPr>
          <w:rFonts w:ascii="Times New Roman" w:hAnsi="Times New Roman" w:cs="Times New Roman"/>
          <w:sz w:val="24"/>
          <w:szCs w:val="28"/>
        </w:rPr>
        <w:t>6</w:t>
      </w:r>
      <w:r w:rsidRPr="00F943BE">
        <w:rPr>
          <w:rFonts w:ascii="Times New Roman" w:hAnsi="Times New Roman" w:cs="Times New Roman"/>
          <w:sz w:val="24"/>
          <w:szCs w:val="28"/>
        </w:rPr>
        <w:t xml:space="preserve">. </w:t>
      </w:r>
      <w:r w:rsidR="000B3D64" w:rsidRPr="00F943BE">
        <w:rPr>
          <w:rFonts w:ascii="Times New Roman" w:hAnsi="Times New Roman" w:cs="Times New Roman"/>
          <w:sz w:val="24"/>
          <w:szCs w:val="28"/>
        </w:rPr>
        <w:t xml:space="preserve">Проверка представленных клиентом документов, необходимых для переоформления лицевых счетов, осуществляется </w:t>
      </w:r>
      <w:r w:rsidR="006C5495" w:rsidRPr="00F943BE">
        <w:rPr>
          <w:rFonts w:ascii="Times New Roman" w:hAnsi="Times New Roman" w:cs="Times New Roman"/>
          <w:sz w:val="24"/>
          <w:szCs w:val="28"/>
        </w:rPr>
        <w:t>финорганом</w:t>
      </w:r>
      <w:r w:rsidR="00ED2C8C" w:rsidRPr="00F943BE">
        <w:rPr>
          <w:rFonts w:ascii="Times New Roman" w:hAnsi="Times New Roman" w:cs="Times New Roman"/>
          <w:sz w:val="24"/>
          <w:szCs w:val="28"/>
        </w:rPr>
        <w:t xml:space="preserve"> </w:t>
      </w:r>
      <w:r w:rsidR="000B3D64" w:rsidRPr="00F943BE">
        <w:rPr>
          <w:rFonts w:ascii="Times New Roman" w:hAnsi="Times New Roman" w:cs="Times New Roman"/>
          <w:sz w:val="24"/>
          <w:szCs w:val="28"/>
        </w:rPr>
        <w:t xml:space="preserve"> в течение пяти рабочих дней после их поступления.</w:t>
      </w:r>
    </w:p>
    <w:p w:rsidR="000B3D64" w:rsidRPr="00F943BE" w:rsidRDefault="000B3D6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2</w:t>
      </w:r>
      <w:r w:rsidR="004E1796" w:rsidRPr="00F943BE">
        <w:rPr>
          <w:rFonts w:ascii="Times New Roman" w:hAnsi="Times New Roman" w:cs="Times New Roman"/>
          <w:sz w:val="24"/>
          <w:szCs w:val="28"/>
        </w:rPr>
        <w:t>7</w:t>
      </w:r>
      <w:r w:rsidRPr="00F943BE">
        <w:rPr>
          <w:rFonts w:ascii="Times New Roman" w:hAnsi="Times New Roman" w:cs="Times New Roman"/>
          <w:sz w:val="24"/>
          <w:szCs w:val="28"/>
        </w:rPr>
        <w:t xml:space="preserve">. Лицевой счет считается переоформленным с момента внесения уполномоченным работником </w:t>
      </w:r>
      <w:r w:rsidR="00881A48" w:rsidRPr="00F943BE">
        <w:rPr>
          <w:rFonts w:ascii="Times New Roman" w:hAnsi="Times New Roman" w:cs="Times New Roman"/>
          <w:sz w:val="24"/>
          <w:szCs w:val="28"/>
        </w:rPr>
        <w:t>финоргана</w:t>
      </w:r>
      <w:r w:rsidR="00ED2C8C"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 записи о его переоформлении в </w:t>
      </w:r>
      <w:hyperlink w:anchor="P2757" w:history="1">
        <w:r w:rsidRPr="00F943BE">
          <w:rPr>
            <w:rFonts w:ascii="Times New Roman" w:hAnsi="Times New Roman" w:cs="Times New Roman"/>
            <w:sz w:val="24"/>
            <w:szCs w:val="28"/>
          </w:rPr>
          <w:t>Книгу</w:t>
        </w:r>
      </w:hyperlink>
      <w:r w:rsidRPr="00F943BE">
        <w:rPr>
          <w:rFonts w:ascii="Times New Roman" w:hAnsi="Times New Roman" w:cs="Times New Roman"/>
          <w:sz w:val="24"/>
          <w:szCs w:val="28"/>
        </w:rPr>
        <w:t xml:space="preserve"> регистрации лицевых счетов.</w:t>
      </w:r>
    </w:p>
    <w:p w:rsidR="000B3D64" w:rsidRPr="00F943BE" w:rsidRDefault="000B3D6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графе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Примечание</w:t>
      </w:r>
      <w:r w:rsidR="00214783" w:rsidRPr="00F943BE">
        <w:rPr>
          <w:rFonts w:ascii="Times New Roman" w:hAnsi="Times New Roman" w:cs="Times New Roman"/>
          <w:sz w:val="24"/>
          <w:szCs w:val="28"/>
        </w:rPr>
        <w:t>»</w:t>
      </w:r>
      <w:r w:rsidR="006C5495" w:rsidRPr="00F943BE">
        <w:rPr>
          <w:rFonts w:ascii="Times New Roman" w:hAnsi="Times New Roman" w:cs="Times New Roman"/>
          <w:sz w:val="24"/>
          <w:szCs w:val="28"/>
        </w:rPr>
        <w:t xml:space="preserve"> </w:t>
      </w:r>
      <w:hyperlink w:anchor="P2757" w:history="1">
        <w:r w:rsidRPr="00F943BE">
          <w:rPr>
            <w:rFonts w:ascii="Times New Roman" w:hAnsi="Times New Roman" w:cs="Times New Roman"/>
            <w:sz w:val="24"/>
            <w:szCs w:val="28"/>
          </w:rPr>
          <w:t>Книги</w:t>
        </w:r>
      </w:hyperlink>
      <w:r w:rsidRPr="00F943BE">
        <w:rPr>
          <w:rFonts w:ascii="Times New Roman" w:hAnsi="Times New Roman" w:cs="Times New Roman"/>
          <w:sz w:val="24"/>
          <w:szCs w:val="28"/>
        </w:rPr>
        <w:t xml:space="preserve"> регистрации лицевых счетов указывается причина переоформления лицевого счета в соответствии с настоящим Порядком.</w:t>
      </w:r>
    </w:p>
    <w:p w:rsidR="000B3D64" w:rsidRPr="00F943BE" w:rsidRDefault="000B3D6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Проверенные документы, соответствующие установленным пунктом 2</w:t>
      </w:r>
      <w:r w:rsidR="009C1DE7" w:rsidRPr="00F943BE">
        <w:rPr>
          <w:rFonts w:ascii="Times New Roman" w:hAnsi="Times New Roman" w:cs="Times New Roman"/>
          <w:sz w:val="24"/>
          <w:szCs w:val="28"/>
        </w:rPr>
        <w:t>5</w:t>
      </w:r>
      <w:r w:rsidRPr="00F943BE">
        <w:rPr>
          <w:rFonts w:ascii="Times New Roman" w:hAnsi="Times New Roman" w:cs="Times New Roman"/>
          <w:sz w:val="24"/>
          <w:szCs w:val="28"/>
        </w:rPr>
        <w:t xml:space="preserve"> настоящего Порядка требованиям, хранятся в деле клиента.</w:t>
      </w:r>
    </w:p>
    <w:p w:rsidR="008558B0" w:rsidRPr="00F943BE" w:rsidRDefault="008558B0" w:rsidP="00585DDF">
      <w:pPr>
        <w:pStyle w:val="ConsPlusNormal"/>
        <w:ind w:firstLine="540"/>
        <w:jc w:val="both"/>
        <w:rPr>
          <w:rFonts w:ascii="Times New Roman" w:hAnsi="Times New Roman" w:cs="Times New Roman"/>
          <w:sz w:val="24"/>
          <w:szCs w:val="28"/>
        </w:rPr>
      </w:pPr>
    </w:p>
    <w:p w:rsidR="008558B0" w:rsidRPr="00F943BE" w:rsidRDefault="008558B0" w:rsidP="008558B0">
      <w:pPr>
        <w:pStyle w:val="ConsPlusNormal"/>
        <w:ind w:firstLine="540"/>
        <w:jc w:val="center"/>
        <w:rPr>
          <w:rFonts w:ascii="Times New Roman" w:hAnsi="Times New Roman" w:cs="Times New Roman"/>
          <w:b/>
          <w:sz w:val="24"/>
          <w:szCs w:val="28"/>
        </w:rPr>
      </w:pPr>
      <w:r w:rsidRPr="00F943BE">
        <w:rPr>
          <w:rFonts w:ascii="Times New Roman" w:hAnsi="Times New Roman" w:cs="Times New Roman"/>
          <w:b/>
          <w:sz w:val="24"/>
          <w:szCs w:val="28"/>
        </w:rPr>
        <w:t xml:space="preserve">Порядок и сроки представления документов, </w:t>
      </w:r>
    </w:p>
    <w:p w:rsidR="008558B0" w:rsidRPr="00F943BE" w:rsidRDefault="008558B0" w:rsidP="008558B0">
      <w:pPr>
        <w:pStyle w:val="ConsPlusNormal"/>
        <w:ind w:firstLine="540"/>
        <w:jc w:val="center"/>
        <w:rPr>
          <w:rFonts w:ascii="Times New Roman" w:hAnsi="Times New Roman" w:cs="Times New Roman"/>
          <w:b/>
          <w:sz w:val="24"/>
          <w:szCs w:val="28"/>
        </w:rPr>
      </w:pPr>
      <w:r w:rsidRPr="00F943BE">
        <w:rPr>
          <w:rFonts w:ascii="Times New Roman" w:hAnsi="Times New Roman" w:cs="Times New Roman"/>
          <w:b/>
          <w:sz w:val="24"/>
          <w:szCs w:val="28"/>
        </w:rPr>
        <w:t>необходимых для закрытия лицевых счетов</w:t>
      </w:r>
    </w:p>
    <w:p w:rsidR="008558B0" w:rsidRPr="00F943BE" w:rsidRDefault="008558B0" w:rsidP="008558B0">
      <w:pPr>
        <w:pStyle w:val="ConsPlusNormal"/>
        <w:ind w:firstLine="540"/>
        <w:jc w:val="center"/>
        <w:rPr>
          <w:rFonts w:ascii="Times New Roman" w:hAnsi="Times New Roman" w:cs="Times New Roman"/>
          <w:sz w:val="24"/>
          <w:szCs w:val="28"/>
        </w:rPr>
      </w:pPr>
    </w:p>
    <w:p w:rsidR="00DC7857" w:rsidRPr="00F943BE" w:rsidRDefault="00DC785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2</w:t>
      </w:r>
      <w:r w:rsidR="004E1796" w:rsidRPr="00F943BE">
        <w:rPr>
          <w:rFonts w:ascii="Times New Roman" w:hAnsi="Times New Roman" w:cs="Times New Roman"/>
          <w:sz w:val="24"/>
          <w:szCs w:val="28"/>
        </w:rPr>
        <w:t>8</w:t>
      </w:r>
      <w:r w:rsidRPr="00F943BE">
        <w:rPr>
          <w:rFonts w:ascii="Times New Roman" w:hAnsi="Times New Roman" w:cs="Times New Roman"/>
          <w:sz w:val="24"/>
          <w:szCs w:val="28"/>
        </w:rPr>
        <w:t xml:space="preserve">. </w:t>
      </w:r>
      <w:r w:rsidR="0022691F" w:rsidRPr="00F943BE">
        <w:rPr>
          <w:rFonts w:ascii="Times New Roman" w:hAnsi="Times New Roman" w:cs="Times New Roman"/>
          <w:sz w:val="24"/>
          <w:szCs w:val="28"/>
        </w:rPr>
        <w:t>Закрытие соответствующего л</w:t>
      </w:r>
      <w:r w:rsidRPr="00F943BE">
        <w:rPr>
          <w:rFonts w:ascii="Times New Roman" w:hAnsi="Times New Roman" w:cs="Times New Roman"/>
          <w:sz w:val="24"/>
          <w:szCs w:val="28"/>
        </w:rPr>
        <w:t>ицев</w:t>
      </w:r>
      <w:r w:rsidR="0022691F" w:rsidRPr="00F943BE">
        <w:rPr>
          <w:rFonts w:ascii="Times New Roman" w:hAnsi="Times New Roman" w:cs="Times New Roman"/>
          <w:sz w:val="24"/>
          <w:szCs w:val="28"/>
        </w:rPr>
        <w:t>ого</w:t>
      </w:r>
      <w:r w:rsidRPr="00F943BE">
        <w:rPr>
          <w:rFonts w:ascii="Times New Roman" w:hAnsi="Times New Roman" w:cs="Times New Roman"/>
          <w:sz w:val="24"/>
          <w:szCs w:val="28"/>
        </w:rPr>
        <w:t xml:space="preserve"> счета </w:t>
      </w:r>
      <w:r w:rsidR="0022691F" w:rsidRPr="00F943BE">
        <w:rPr>
          <w:rFonts w:ascii="Times New Roman" w:hAnsi="Times New Roman" w:cs="Times New Roman"/>
          <w:sz w:val="24"/>
          <w:szCs w:val="28"/>
        </w:rPr>
        <w:t>в случаях, установленных настоящим Порядком, осуществляе</w:t>
      </w:r>
      <w:r w:rsidRPr="00F943BE">
        <w:rPr>
          <w:rFonts w:ascii="Times New Roman" w:hAnsi="Times New Roman" w:cs="Times New Roman"/>
          <w:sz w:val="24"/>
          <w:szCs w:val="28"/>
        </w:rPr>
        <w:t xml:space="preserve">тся на основании Заявления на закрытие лицевого счета по форме согласно приложению </w:t>
      </w:r>
      <w:r w:rsidR="0022691F" w:rsidRPr="00F943BE">
        <w:rPr>
          <w:rFonts w:ascii="Times New Roman" w:hAnsi="Times New Roman" w:cs="Times New Roman"/>
          <w:sz w:val="24"/>
          <w:szCs w:val="28"/>
        </w:rPr>
        <w:t xml:space="preserve">№ </w:t>
      </w:r>
      <w:r w:rsidR="008D7966" w:rsidRPr="00F943BE">
        <w:rPr>
          <w:rFonts w:ascii="Times New Roman" w:hAnsi="Times New Roman" w:cs="Times New Roman"/>
          <w:sz w:val="24"/>
          <w:szCs w:val="28"/>
        </w:rPr>
        <w:t>6</w:t>
      </w:r>
      <w:r w:rsidRPr="00F943BE">
        <w:rPr>
          <w:rFonts w:ascii="Times New Roman" w:hAnsi="Times New Roman" w:cs="Times New Roman"/>
          <w:sz w:val="24"/>
          <w:szCs w:val="28"/>
        </w:rPr>
        <w:t xml:space="preserve"> к настоящему Порядку</w:t>
      </w:r>
      <w:r w:rsidR="0022691F" w:rsidRPr="00F943BE">
        <w:rPr>
          <w:rFonts w:ascii="Times New Roman" w:hAnsi="Times New Roman" w:cs="Times New Roman"/>
          <w:sz w:val="24"/>
          <w:szCs w:val="28"/>
        </w:rPr>
        <w:t xml:space="preserve"> (далее – Заявление на закрытие лицевого счета)</w:t>
      </w:r>
      <w:r w:rsidRPr="00F943BE">
        <w:rPr>
          <w:rFonts w:ascii="Times New Roman" w:hAnsi="Times New Roman" w:cs="Times New Roman"/>
          <w:sz w:val="24"/>
          <w:szCs w:val="28"/>
        </w:rPr>
        <w:t xml:space="preserve">, представленного клиентом </w:t>
      </w:r>
      <w:r w:rsidR="0022691F" w:rsidRPr="00F943BE">
        <w:rPr>
          <w:rFonts w:ascii="Times New Roman" w:hAnsi="Times New Roman" w:cs="Times New Roman"/>
          <w:sz w:val="24"/>
          <w:szCs w:val="28"/>
        </w:rPr>
        <w:t xml:space="preserve">(ликвидационной комиссией) в </w:t>
      </w:r>
      <w:r w:rsidR="00B240F9" w:rsidRPr="00F943BE">
        <w:rPr>
          <w:rFonts w:ascii="Times New Roman" w:hAnsi="Times New Roman" w:cs="Times New Roman"/>
          <w:sz w:val="24"/>
          <w:szCs w:val="28"/>
        </w:rPr>
        <w:t xml:space="preserve">сельское поселение </w:t>
      </w:r>
      <w:r w:rsidRPr="00F943BE">
        <w:rPr>
          <w:rFonts w:ascii="Times New Roman" w:hAnsi="Times New Roman" w:cs="Times New Roman"/>
          <w:sz w:val="24"/>
          <w:szCs w:val="28"/>
        </w:rPr>
        <w:t xml:space="preserve"> или оформленного уполномоченным работником </w:t>
      </w:r>
      <w:r w:rsidR="00881A48" w:rsidRPr="00F943BE">
        <w:rPr>
          <w:rFonts w:ascii="Times New Roman" w:hAnsi="Times New Roman" w:cs="Times New Roman"/>
          <w:sz w:val="24"/>
          <w:szCs w:val="28"/>
        </w:rPr>
        <w:t>финоргана</w:t>
      </w:r>
      <w:r w:rsidR="0022691F" w:rsidRPr="00F943BE">
        <w:rPr>
          <w:rFonts w:ascii="Times New Roman" w:hAnsi="Times New Roman" w:cs="Times New Roman"/>
          <w:sz w:val="24"/>
          <w:szCs w:val="28"/>
        </w:rPr>
        <w:t>.</w:t>
      </w:r>
    </w:p>
    <w:p w:rsidR="0022691F" w:rsidRPr="00F943BE" w:rsidRDefault="0022691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Заявление на закрытие лицевого счета составляется отдельно на закрытие каждого лицевого счета, открытого клиенту </w:t>
      </w:r>
      <w:r w:rsidR="004A2B53" w:rsidRPr="00F943BE">
        <w:rPr>
          <w:rFonts w:ascii="Times New Roman" w:hAnsi="Times New Roman" w:cs="Times New Roman"/>
          <w:sz w:val="24"/>
          <w:szCs w:val="28"/>
        </w:rPr>
        <w:t>финорганом</w:t>
      </w:r>
      <w:r w:rsidRPr="00F943BE">
        <w:rPr>
          <w:rFonts w:ascii="Times New Roman" w:hAnsi="Times New Roman" w:cs="Times New Roman"/>
          <w:sz w:val="24"/>
          <w:szCs w:val="28"/>
        </w:rPr>
        <w:t xml:space="preserve">. </w:t>
      </w:r>
    </w:p>
    <w:p w:rsidR="0022691F" w:rsidRPr="00F943BE" w:rsidRDefault="0022691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w:t>
      </w:r>
      <w:r w:rsidR="001D46CA" w:rsidRPr="00F943BE">
        <w:rPr>
          <w:rFonts w:ascii="Times New Roman" w:hAnsi="Times New Roman" w:cs="Times New Roman"/>
          <w:sz w:val="24"/>
          <w:szCs w:val="28"/>
        </w:rPr>
        <w:t xml:space="preserve">реорганизации клиента в форме </w:t>
      </w:r>
      <w:r w:rsidR="00AE52E7" w:rsidRPr="00F943BE">
        <w:rPr>
          <w:rFonts w:ascii="Times New Roman" w:hAnsi="Times New Roman" w:cs="Times New Roman"/>
          <w:sz w:val="24"/>
          <w:szCs w:val="28"/>
        </w:rPr>
        <w:t xml:space="preserve">преобразования, </w:t>
      </w:r>
      <w:r w:rsidR="001D46CA" w:rsidRPr="00F943BE">
        <w:rPr>
          <w:rFonts w:ascii="Times New Roman" w:hAnsi="Times New Roman" w:cs="Times New Roman"/>
          <w:sz w:val="24"/>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p w:rsidR="00510C8F" w:rsidRPr="00F943BE" w:rsidRDefault="004E179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29</w:t>
      </w:r>
      <w:r w:rsidR="00510C8F" w:rsidRPr="00F943BE">
        <w:rPr>
          <w:rFonts w:ascii="Times New Roman" w:hAnsi="Times New Roman" w:cs="Times New Roman"/>
          <w:sz w:val="24"/>
          <w:szCs w:val="28"/>
        </w:rPr>
        <w:t>. Заявление на закрытие лицевого счета заполняется следующим образом.</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Заявление на закрытие лицевого счета заполняется клиентом (ликвидационной комиссией или уполномоченным работником </w:t>
      </w:r>
      <w:r w:rsidR="00881A48" w:rsidRPr="00F943BE">
        <w:rPr>
          <w:rFonts w:ascii="Times New Roman" w:hAnsi="Times New Roman" w:cs="Times New Roman"/>
          <w:sz w:val="24"/>
          <w:szCs w:val="28"/>
        </w:rPr>
        <w:t>финоргана</w:t>
      </w:r>
      <w:r w:rsidRPr="00F943BE">
        <w:rPr>
          <w:rFonts w:ascii="Times New Roman" w:hAnsi="Times New Roman" w:cs="Times New Roman"/>
          <w:sz w:val="24"/>
          <w:szCs w:val="28"/>
        </w:rPr>
        <w:t xml:space="preserve">) за исключением части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Отметка </w:t>
      </w:r>
      <w:r w:rsidR="004A2B53" w:rsidRPr="00F943BE">
        <w:rPr>
          <w:rFonts w:ascii="Times New Roman" w:hAnsi="Times New Roman" w:cs="Times New Roman"/>
          <w:sz w:val="24"/>
          <w:szCs w:val="28"/>
        </w:rPr>
        <w:t xml:space="preserve">финоргана </w:t>
      </w:r>
      <w:r w:rsidRPr="00F943BE">
        <w:rPr>
          <w:rFonts w:ascii="Times New Roman" w:hAnsi="Times New Roman" w:cs="Times New Roman"/>
          <w:sz w:val="24"/>
          <w:szCs w:val="28"/>
        </w:rPr>
        <w:t>о закрытии лицевого счета № ______</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 которая заполняется </w:t>
      </w:r>
      <w:r w:rsidR="004A2B53" w:rsidRPr="00F943BE">
        <w:rPr>
          <w:rFonts w:ascii="Times New Roman" w:hAnsi="Times New Roman" w:cs="Times New Roman"/>
          <w:sz w:val="24"/>
          <w:szCs w:val="28"/>
        </w:rPr>
        <w:t>финорганом</w:t>
      </w:r>
      <w:r w:rsidRPr="00F943BE">
        <w:rPr>
          <w:rFonts w:ascii="Times New Roman" w:hAnsi="Times New Roman" w:cs="Times New Roman"/>
          <w:sz w:val="24"/>
          <w:szCs w:val="28"/>
        </w:rPr>
        <w:t>.</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 наименовании формы Заявления на закрытие лицевого счета указывается номер лицевого счета, подлежащего закрытию.</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заголовочной части формы </w:t>
      </w:r>
      <w:r w:rsidR="006D3986" w:rsidRPr="00F943BE">
        <w:rPr>
          <w:rFonts w:ascii="Times New Roman" w:hAnsi="Times New Roman" w:cs="Times New Roman"/>
          <w:sz w:val="24"/>
          <w:szCs w:val="28"/>
        </w:rPr>
        <w:t>Заявления на закрытие лицевого счета</w:t>
      </w:r>
      <w:r w:rsidRPr="00F943BE">
        <w:rPr>
          <w:rFonts w:ascii="Times New Roman" w:hAnsi="Times New Roman" w:cs="Times New Roman"/>
          <w:sz w:val="24"/>
          <w:szCs w:val="28"/>
        </w:rPr>
        <w:t xml:space="preserve"> клиентом указываются:</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дата составления документа, с отражением в кодовой зоне даты в формате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день, месяц, год</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 (00.00.0000);</w:t>
      </w:r>
    </w:p>
    <w:p w:rsidR="00C14590"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Наименование клиента</w:t>
      </w:r>
      <w:r w:rsidR="00214783" w:rsidRPr="00F943BE">
        <w:rPr>
          <w:rFonts w:ascii="Times New Roman" w:hAnsi="Times New Roman" w:cs="Times New Roman"/>
          <w:sz w:val="24"/>
          <w:szCs w:val="28"/>
        </w:rPr>
        <w:t>»</w:t>
      </w:r>
      <w:r w:rsidR="00D833D0" w:rsidRPr="00F943BE">
        <w:rPr>
          <w:rFonts w:ascii="Times New Roman" w:hAnsi="Times New Roman" w:cs="Times New Roman"/>
          <w:sz w:val="24"/>
          <w:szCs w:val="28"/>
        </w:rPr>
        <w:t xml:space="preserve"> </w:t>
      </w:r>
      <w:r w:rsidR="006D3986" w:rsidRPr="00F943BE">
        <w:rPr>
          <w:rFonts w:ascii="Times New Roman" w:hAnsi="Times New Roman" w:cs="Times New Roman"/>
          <w:sz w:val="24"/>
          <w:szCs w:val="28"/>
        </w:rPr>
        <w:t>–</w:t>
      </w:r>
      <w:r w:rsidR="00D833D0" w:rsidRPr="00F943BE">
        <w:rPr>
          <w:rFonts w:ascii="Times New Roman" w:hAnsi="Times New Roman" w:cs="Times New Roman"/>
          <w:sz w:val="24"/>
          <w:szCs w:val="28"/>
        </w:rPr>
        <w:t xml:space="preserve"> </w:t>
      </w:r>
      <w:r w:rsidR="006D3986" w:rsidRPr="00F943BE">
        <w:rPr>
          <w:rFonts w:ascii="Times New Roman" w:hAnsi="Times New Roman" w:cs="Times New Roman"/>
          <w:sz w:val="24"/>
          <w:szCs w:val="28"/>
        </w:rPr>
        <w:t xml:space="preserve">полное </w:t>
      </w:r>
      <w:r w:rsidRPr="00F943BE">
        <w:rPr>
          <w:rFonts w:ascii="Times New Roman" w:hAnsi="Times New Roman" w:cs="Times New Roman"/>
          <w:sz w:val="24"/>
          <w:szCs w:val="28"/>
        </w:rPr>
        <w:t xml:space="preserve">наименование клиента в соответствии с </w:t>
      </w:r>
      <w:r w:rsidR="006D3986" w:rsidRPr="00F943BE">
        <w:rPr>
          <w:rFonts w:ascii="Times New Roman" w:hAnsi="Times New Roman" w:cs="Times New Roman"/>
          <w:sz w:val="24"/>
          <w:szCs w:val="28"/>
        </w:rPr>
        <w:t xml:space="preserve">полным наименованием, указанным в его </w:t>
      </w:r>
      <w:r w:rsidRPr="00F943BE">
        <w:rPr>
          <w:rFonts w:ascii="Times New Roman" w:hAnsi="Times New Roman" w:cs="Times New Roman"/>
          <w:sz w:val="24"/>
          <w:szCs w:val="28"/>
        </w:rPr>
        <w:t>реестровой запис</w:t>
      </w:r>
      <w:r w:rsidR="006D3986" w:rsidRPr="00F943BE">
        <w:rPr>
          <w:rFonts w:ascii="Times New Roman" w:hAnsi="Times New Roman" w:cs="Times New Roman"/>
          <w:sz w:val="24"/>
          <w:szCs w:val="28"/>
        </w:rPr>
        <w:t>и</w:t>
      </w:r>
      <w:r w:rsidRPr="00F943BE">
        <w:rPr>
          <w:rFonts w:ascii="Times New Roman" w:hAnsi="Times New Roman" w:cs="Times New Roman"/>
          <w:sz w:val="24"/>
          <w:szCs w:val="28"/>
        </w:rPr>
        <w:t xml:space="preserve"> Сводного реестра</w:t>
      </w:r>
      <w:r w:rsidR="00C14590" w:rsidRPr="00F943BE">
        <w:rPr>
          <w:rFonts w:ascii="Times New Roman" w:hAnsi="Times New Roman" w:cs="Times New Roman"/>
          <w:sz w:val="24"/>
          <w:szCs w:val="28"/>
        </w:rPr>
        <w:t xml:space="preserve"> (в случае наличия клиента в Сводном реестре), с отражением в кодовой зоне ИНН и КПП (для индивидуальных предпринимателей и физических лиц </w:t>
      </w:r>
      <w:r w:rsidR="00404B7A" w:rsidRPr="00F943BE">
        <w:rPr>
          <w:rFonts w:ascii="Times New Roman" w:hAnsi="Times New Roman" w:cs="Times New Roman"/>
          <w:sz w:val="24"/>
          <w:szCs w:val="28"/>
        </w:rPr>
        <w:t>–</w:t>
      </w:r>
      <w:r w:rsidR="00C14590" w:rsidRPr="00F943BE">
        <w:rPr>
          <w:rFonts w:ascii="Times New Roman" w:hAnsi="Times New Roman" w:cs="Times New Roman"/>
          <w:sz w:val="24"/>
          <w:szCs w:val="28"/>
        </w:rPr>
        <w:t xml:space="preserve"> производителей товаров, работ, услуг заполняется при наличии);</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Наименование иного получателя</w:t>
      </w:r>
      <w:r w:rsidR="00510CB1" w:rsidRPr="00F943BE">
        <w:rPr>
          <w:rFonts w:ascii="Times New Roman" w:hAnsi="Times New Roman" w:cs="Times New Roman"/>
          <w:sz w:val="24"/>
          <w:szCs w:val="28"/>
        </w:rPr>
        <w:t xml:space="preserve"> бюджетных средств</w:t>
      </w:r>
      <w:r w:rsidR="00214783" w:rsidRPr="00F943BE">
        <w:rPr>
          <w:rFonts w:ascii="Times New Roman" w:hAnsi="Times New Roman" w:cs="Times New Roman"/>
          <w:sz w:val="24"/>
          <w:szCs w:val="28"/>
        </w:rPr>
        <w:t>»</w:t>
      </w:r>
      <w:r w:rsidR="00D454D4" w:rsidRPr="00F943BE">
        <w:rPr>
          <w:rFonts w:ascii="Times New Roman" w:hAnsi="Times New Roman" w:cs="Times New Roman"/>
          <w:sz w:val="24"/>
          <w:szCs w:val="28"/>
        </w:rPr>
        <w:t>–</w:t>
      </w:r>
      <w:r w:rsidRPr="00F943BE">
        <w:rPr>
          <w:rFonts w:ascii="Times New Roman" w:hAnsi="Times New Roman" w:cs="Times New Roman"/>
          <w:sz w:val="24"/>
          <w:szCs w:val="28"/>
        </w:rPr>
        <w:t xml:space="preserve"> полное наименование иного получателя бюджетных средств в соответствии с реестровой записью Сводного реестра, </w:t>
      </w:r>
      <w:r w:rsidR="00510CB1" w:rsidRPr="00F943BE">
        <w:rPr>
          <w:rFonts w:ascii="Times New Roman" w:hAnsi="Times New Roman" w:cs="Times New Roman"/>
          <w:sz w:val="24"/>
          <w:szCs w:val="28"/>
        </w:rPr>
        <w:t xml:space="preserve">с отражением в кодовой зоне </w:t>
      </w:r>
      <w:r w:rsidRPr="00F943BE">
        <w:rPr>
          <w:rFonts w:ascii="Times New Roman" w:hAnsi="Times New Roman" w:cs="Times New Roman"/>
          <w:sz w:val="24"/>
          <w:szCs w:val="28"/>
        </w:rPr>
        <w:t>ИНН и КПП</w:t>
      </w:r>
      <w:r w:rsidR="00510CB1" w:rsidRPr="00F943BE">
        <w:rPr>
          <w:rFonts w:ascii="Times New Roman" w:hAnsi="Times New Roman" w:cs="Times New Roman"/>
          <w:sz w:val="24"/>
          <w:szCs w:val="28"/>
        </w:rPr>
        <w:t>;</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Строка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Наименование иного получателя</w:t>
      </w:r>
      <w:r w:rsidR="00510CB1" w:rsidRPr="00F943BE">
        <w:rPr>
          <w:rFonts w:ascii="Times New Roman" w:hAnsi="Times New Roman" w:cs="Times New Roman"/>
          <w:sz w:val="24"/>
          <w:szCs w:val="28"/>
        </w:rPr>
        <w:t xml:space="preserve"> бюджетных средств</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 заполняется </w:t>
      </w:r>
      <w:r w:rsidR="00510CB1" w:rsidRPr="00F943BE">
        <w:rPr>
          <w:rFonts w:ascii="Times New Roman" w:hAnsi="Times New Roman" w:cs="Times New Roman"/>
          <w:sz w:val="24"/>
          <w:szCs w:val="28"/>
        </w:rPr>
        <w:t xml:space="preserve">главным распорядителем (распорядителем) бюджетных средств </w:t>
      </w:r>
      <w:r w:rsidRPr="00F943BE">
        <w:rPr>
          <w:rFonts w:ascii="Times New Roman" w:hAnsi="Times New Roman" w:cs="Times New Roman"/>
          <w:sz w:val="24"/>
          <w:szCs w:val="28"/>
        </w:rPr>
        <w:t xml:space="preserve">в случае оформления </w:t>
      </w:r>
      <w:r w:rsidR="00510CB1" w:rsidRPr="00F943BE">
        <w:rPr>
          <w:rFonts w:ascii="Times New Roman" w:hAnsi="Times New Roman" w:cs="Times New Roman"/>
          <w:sz w:val="24"/>
          <w:szCs w:val="28"/>
        </w:rPr>
        <w:t>З</w:t>
      </w:r>
      <w:r w:rsidRPr="00F943BE">
        <w:rPr>
          <w:rFonts w:ascii="Times New Roman" w:hAnsi="Times New Roman" w:cs="Times New Roman"/>
          <w:sz w:val="24"/>
          <w:szCs w:val="28"/>
        </w:rPr>
        <w:t xml:space="preserve">аявления на закрытие лицевого счета иному получателю бюджетных средств. При этом строка </w:t>
      </w:r>
      <w:r w:rsidR="00F365AA" w:rsidRPr="00F943BE">
        <w:rPr>
          <w:rFonts w:ascii="Times New Roman" w:hAnsi="Times New Roman" w:cs="Times New Roman"/>
          <w:sz w:val="24"/>
          <w:szCs w:val="28"/>
        </w:rPr>
        <w:t>«</w:t>
      </w:r>
      <w:r w:rsidRPr="00F943BE">
        <w:rPr>
          <w:rFonts w:ascii="Times New Roman" w:hAnsi="Times New Roman" w:cs="Times New Roman"/>
          <w:sz w:val="24"/>
          <w:szCs w:val="28"/>
        </w:rPr>
        <w:t>Наименование клиента</w:t>
      </w:r>
      <w:r w:rsidR="00F365AA" w:rsidRPr="00F943BE">
        <w:rPr>
          <w:rFonts w:ascii="Times New Roman" w:hAnsi="Times New Roman" w:cs="Times New Roman"/>
          <w:sz w:val="24"/>
          <w:szCs w:val="28"/>
        </w:rPr>
        <w:t>»</w:t>
      </w:r>
      <w:r w:rsidRPr="00F943BE">
        <w:rPr>
          <w:rFonts w:ascii="Times New Roman" w:hAnsi="Times New Roman" w:cs="Times New Roman"/>
          <w:sz w:val="24"/>
          <w:szCs w:val="28"/>
        </w:rPr>
        <w:t xml:space="preserve"> и соответствующая кодовая зона не заполняется;</w:t>
      </w:r>
    </w:p>
    <w:p w:rsidR="00510CB1"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Наименование главного распорядителя бюджетных средств, главного администратора источников </w:t>
      </w:r>
      <w:r w:rsidR="00510CB1" w:rsidRPr="00F943BE">
        <w:rPr>
          <w:rFonts w:ascii="Times New Roman" w:hAnsi="Times New Roman" w:cs="Times New Roman"/>
          <w:sz w:val="24"/>
          <w:szCs w:val="28"/>
        </w:rPr>
        <w:t>финансирования дефицита бюджета</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 указывается </w:t>
      </w:r>
      <w:r w:rsidR="00510CB1" w:rsidRPr="00F943BE">
        <w:rPr>
          <w:rFonts w:ascii="Times New Roman" w:hAnsi="Times New Roman" w:cs="Times New Roman"/>
          <w:sz w:val="24"/>
          <w:szCs w:val="28"/>
        </w:rPr>
        <w:t xml:space="preserve">полное </w:t>
      </w:r>
      <w:r w:rsidRPr="00F943BE">
        <w:rPr>
          <w:rFonts w:ascii="Times New Roman" w:hAnsi="Times New Roman" w:cs="Times New Roman"/>
          <w:sz w:val="24"/>
          <w:szCs w:val="28"/>
        </w:rPr>
        <w:t>наименование главного распорядителя бюджетных средств, главного администратора источников финансирования дефицита бюджета, в ведени</w:t>
      </w:r>
      <w:r w:rsidR="00510CB1" w:rsidRPr="00F943BE">
        <w:rPr>
          <w:rFonts w:ascii="Times New Roman" w:hAnsi="Times New Roman" w:cs="Times New Roman"/>
          <w:sz w:val="24"/>
          <w:szCs w:val="28"/>
        </w:rPr>
        <w:t>и</w:t>
      </w:r>
      <w:r w:rsidRPr="00F943BE">
        <w:rPr>
          <w:rFonts w:ascii="Times New Roman" w:hAnsi="Times New Roman" w:cs="Times New Roman"/>
          <w:sz w:val="24"/>
          <w:szCs w:val="28"/>
        </w:rPr>
        <w:t xml:space="preserve"> которых находится клиент, </w:t>
      </w:r>
      <w:r w:rsidR="00510CB1" w:rsidRPr="00F943BE">
        <w:rPr>
          <w:rFonts w:ascii="Times New Roman" w:hAnsi="Times New Roman" w:cs="Times New Roman"/>
          <w:sz w:val="24"/>
          <w:szCs w:val="28"/>
        </w:rPr>
        <w:t>указанное в соответствующей реестровой записи Сводного реестра, с отражением в кодовой зоне кода главы по бюджетной классификации. При формировании Заявления на закрытие лицевого счета бюджетным (автономным) учреждением, не</w:t>
      </w:r>
      <w:r w:rsidR="00D833D0" w:rsidRPr="00F943BE">
        <w:rPr>
          <w:rFonts w:ascii="Times New Roman" w:hAnsi="Times New Roman" w:cs="Times New Roman"/>
          <w:sz w:val="24"/>
          <w:szCs w:val="28"/>
        </w:rPr>
        <w:t xml:space="preserve"> </w:t>
      </w:r>
      <w:r w:rsidR="00510CB1" w:rsidRPr="00F943BE">
        <w:rPr>
          <w:rFonts w:ascii="Times New Roman" w:hAnsi="Times New Roman" w:cs="Times New Roman"/>
          <w:sz w:val="24"/>
          <w:szCs w:val="28"/>
        </w:rPr>
        <w:t>участником бюджетного процесса данная строка не заполняется;</w:t>
      </w:r>
    </w:p>
    <w:p w:rsidR="00510CB1"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Наименование вышестоящего участника бюджетного процесса</w:t>
      </w:r>
      <w:r w:rsidR="00510CB1" w:rsidRPr="00F943BE">
        <w:rPr>
          <w:rFonts w:ascii="Times New Roman" w:hAnsi="Times New Roman" w:cs="Times New Roman"/>
          <w:sz w:val="24"/>
          <w:szCs w:val="28"/>
        </w:rPr>
        <w:t xml:space="preserve"> (вышестоящей организации)</w:t>
      </w:r>
      <w:r w:rsidR="00214783" w:rsidRPr="00F943BE">
        <w:rPr>
          <w:rFonts w:ascii="Times New Roman" w:hAnsi="Times New Roman" w:cs="Times New Roman"/>
          <w:sz w:val="24"/>
          <w:szCs w:val="28"/>
        </w:rPr>
        <w:t>»</w:t>
      </w:r>
      <w:r w:rsidR="00D833D0" w:rsidRPr="00F943BE">
        <w:rPr>
          <w:rFonts w:ascii="Times New Roman" w:hAnsi="Times New Roman" w:cs="Times New Roman"/>
          <w:sz w:val="24"/>
          <w:szCs w:val="28"/>
        </w:rPr>
        <w:t xml:space="preserve"> </w:t>
      </w:r>
      <w:r w:rsidR="00F365AA" w:rsidRPr="00F943BE">
        <w:rPr>
          <w:rFonts w:ascii="Times New Roman" w:hAnsi="Times New Roman" w:cs="Times New Roman"/>
          <w:sz w:val="24"/>
          <w:szCs w:val="28"/>
        </w:rPr>
        <w:t>–</w:t>
      </w:r>
      <w:r w:rsidRPr="00F943BE">
        <w:rPr>
          <w:rFonts w:ascii="Times New Roman" w:hAnsi="Times New Roman" w:cs="Times New Roman"/>
          <w:sz w:val="24"/>
          <w:szCs w:val="28"/>
        </w:rPr>
        <w:t xml:space="preserve"> полное наименование вышестоящего участника бюджетного процесса, в ведении которого находится клиент, </w:t>
      </w:r>
      <w:r w:rsidR="00510CB1" w:rsidRPr="00F943BE">
        <w:rPr>
          <w:rFonts w:ascii="Times New Roman" w:hAnsi="Times New Roman" w:cs="Times New Roman"/>
          <w:sz w:val="24"/>
          <w:szCs w:val="28"/>
        </w:rPr>
        <w:t>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Заявления на закрытие лицевого счета обособленным подразделением бюджетного (автономного) учреждения, не</w:t>
      </w:r>
      <w:r w:rsidR="00D833D0" w:rsidRPr="00F943BE">
        <w:rPr>
          <w:rFonts w:ascii="Times New Roman" w:hAnsi="Times New Roman" w:cs="Times New Roman"/>
          <w:sz w:val="24"/>
          <w:szCs w:val="28"/>
        </w:rPr>
        <w:t xml:space="preserve"> </w:t>
      </w:r>
      <w:r w:rsidR="00510CB1" w:rsidRPr="00F943BE">
        <w:rPr>
          <w:rFonts w:ascii="Times New Roman" w:hAnsi="Times New Roman" w:cs="Times New Roman"/>
          <w:sz w:val="24"/>
          <w:szCs w:val="28"/>
        </w:rPr>
        <w:t>участника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не</w:t>
      </w:r>
      <w:r w:rsidR="00D833D0" w:rsidRPr="00F943BE">
        <w:rPr>
          <w:rFonts w:ascii="Times New Roman" w:hAnsi="Times New Roman" w:cs="Times New Roman"/>
          <w:sz w:val="24"/>
          <w:szCs w:val="28"/>
        </w:rPr>
        <w:t xml:space="preserve"> </w:t>
      </w:r>
      <w:r w:rsidR="00510CB1" w:rsidRPr="00F943BE">
        <w:rPr>
          <w:rFonts w:ascii="Times New Roman" w:hAnsi="Times New Roman" w:cs="Times New Roman"/>
          <w:sz w:val="24"/>
          <w:szCs w:val="28"/>
        </w:rPr>
        <w:t>участником бюджетного процесса, бюджетным (автономным) учреждением;</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строке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Финансовый орган</w:t>
      </w:r>
      <w:r w:rsidR="00214783" w:rsidRPr="00F943BE">
        <w:rPr>
          <w:rFonts w:ascii="Times New Roman" w:hAnsi="Times New Roman" w:cs="Times New Roman"/>
          <w:sz w:val="24"/>
          <w:szCs w:val="28"/>
        </w:rPr>
        <w:t>»</w:t>
      </w:r>
      <w:r w:rsidR="00F365AA" w:rsidRPr="00F943BE">
        <w:rPr>
          <w:rFonts w:ascii="Times New Roman" w:hAnsi="Times New Roman" w:cs="Times New Roman"/>
          <w:sz w:val="24"/>
          <w:szCs w:val="28"/>
        </w:rPr>
        <w:t>–</w:t>
      </w:r>
      <w:r w:rsidRPr="00F943BE">
        <w:rPr>
          <w:rFonts w:ascii="Times New Roman" w:hAnsi="Times New Roman" w:cs="Times New Roman"/>
          <w:sz w:val="24"/>
          <w:szCs w:val="28"/>
        </w:rPr>
        <w:t xml:space="preserve"> полное наименование </w:t>
      </w:r>
      <w:r w:rsidR="004A2B53" w:rsidRPr="00F943BE">
        <w:rPr>
          <w:rFonts w:ascii="Times New Roman" w:hAnsi="Times New Roman" w:cs="Times New Roman"/>
          <w:sz w:val="24"/>
          <w:szCs w:val="28"/>
        </w:rPr>
        <w:t>фин</w:t>
      </w:r>
      <w:r w:rsidR="0039014D" w:rsidRPr="00F943BE">
        <w:rPr>
          <w:rFonts w:ascii="Times New Roman" w:hAnsi="Times New Roman" w:cs="Times New Roman"/>
          <w:sz w:val="24"/>
          <w:szCs w:val="28"/>
        </w:rPr>
        <w:t xml:space="preserve">ансового </w:t>
      </w:r>
      <w:r w:rsidR="004A2B53" w:rsidRPr="00F943BE">
        <w:rPr>
          <w:rFonts w:ascii="Times New Roman" w:hAnsi="Times New Roman" w:cs="Times New Roman"/>
          <w:sz w:val="24"/>
          <w:szCs w:val="28"/>
        </w:rPr>
        <w:t>органа</w:t>
      </w:r>
      <w:r w:rsidRPr="00F943BE">
        <w:rPr>
          <w:rFonts w:ascii="Times New Roman" w:hAnsi="Times New Roman" w:cs="Times New Roman"/>
          <w:sz w:val="24"/>
          <w:szCs w:val="28"/>
        </w:rPr>
        <w:t>.</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Содержательная часть Заявления на закрытие лицевого счета заполняется следующим образом:</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 заявительной записи о закрытии лицевого счета указывается вид лицевого счета</w:t>
      </w:r>
      <w:r w:rsidR="00344F80" w:rsidRPr="00F943BE">
        <w:rPr>
          <w:rFonts w:ascii="Times New Roman" w:hAnsi="Times New Roman" w:cs="Times New Roman"/>
          <w:sz w:val="24"/>
          <w:szCs w:val="28"/>
        </w:rPr>
        <w:t>, подлежащего закрытию,</w:t>
      </w:r>
      <w:r w:rsidRPr="00F943BE">
        <w:rPr>
          <w:rFonts w:ascii="Times New Roman" w:hAnsi="Times New Roman" w:cs="Times New Roman"/>
          <w:sz w:val="24"/>
          <w:szCs w:val="28"/>
        </w:rPr>
        <w:t xml:space="preserve"> с отражением в кодовой зоне кода соответствующего вида лицевого счета, а также наименование, номер и дата документа </w:t>
      </w:r>
      <w:r w:rsidR="00D833D0" w:rsidRPr="00F943BE">
        <w:rPr>
          <w:rFonts w:ascii="Times New Roman" w:hAnsi="Times New Roman" w:cs="Times New Roman"/>
          <w:sz w:val="24"/>
          <w:szCs w:val="28"/>
        </w:rPr>
        <w:t>–</w:t>
      </w:r>
      <w:r w:rsidRPr="00F943BE">
        <w:rPr>
          <w:rFonts w:ascii="Times New Roman" w:hAnsi="Times New Roman" w:cs="Times New Roman"/>
          <w:sz w:val="24"/>
          <w:szCs w:val="28"/>
        </w:rPr>
        <w:t xml:space="preserve"> основания</w:t>
      </w:r>
      <w:r w:rsidR="00D833D0" w:rsidRPr="00F943BE">
        <w:rPr>
          <w:rFonts w:ascii="Times New Roman" w:hAnsi="Times New Roman" w:cs="Times New Roman"/>
          <w:sz w:val="24"/>
          <w:szCs w:val="28"/>
        </w:rPr>
        <w:t xml:space="preserve"> </w:t>
      </w:r>
      <w:r w:rsidRPr="00F943BE">
        <w:rPr>
          <w:rFonts w:ascii="Times New Roman" w:hAnsi="Times New Roman" w:cs="Times New Roman"/>
          <w:sz w:val="24"/>
          <w:szCs w:val="28"/>
        </w:rPr>
        <w:t>для закрытия лицевого счета и иная информация о причине закрытия лицевого счета клиента.</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заявительной надписи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Прошу сообщить о закрытии лицевого счета на адрес электронной почты</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 указывается адрес электронной почты.</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Указывается перечень документов, представленных вместе с </w:t>
      </w:r>
      <w:r w:rsidR="00344F80" w:rsidRPr="00F943BE">
        <w:rPr>
          <w:rFonts w:ascii="Times New Roman" w:hAnsi="Times New Roman" w:cs="Times New Roman"/>
          <w:sz w:val="24"/>
          <w:szCs w:val="28"/>
        </w:rPr>
        <w:t>З</w:t>
      </w:r>
      <w:r w:rsidRPr="00F943BE">
        <w:rPr>
          <w:rFonts w:ascii="Times New Roman" w:hAnsi="Times New Roman" w:cs="Times New Roman"/>
          <w:sz w:val="24"/>
          <w:szCs w:val="28"/>
        </w:rPr>
        <w:t>аявлением на закрытие лицевого счета по номеру приложений.</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Раздел </w:t>
      </w:r>
      <w:r w:rsidR="00214783" w:rsidRPr="00F943BE">
        <w:rPr>
          <w:rFonts w:ascii="Times New Roman" w:hAnsi="Times New Roman" w:cs="Times New Roman"/>
          <w:sz w:val="24"/>
          <w:szCs w:val="28"/>
        </w:rPr>
        <w:t>«</w:t>
      </w:r>
      <w:r w:rsidR="00094BC2" w:rsidRPr="00F943BE">
        <w:rPr>
          <w:rFonts w:ascii="Times New Roman" w:hAnsi="Times New Roman" w:cs="Times New Roman"/>
          <w:sz w:val="24"/>
          <w:szCs w:val="28"/>
        </w:rPr>
        <w:t>Р</w:t>
      </w:r>
      <w:r w:rsidRPr="00F943BE">
        <w:rPr>
          <w:rFonts w:ascii="Times New Roman" w:hAnsi="Times New Roman" w:cs="Times New Roman"/>
          <w:sz w:val="24"/>
          <w:szCs w:val="28"/>
        </w:rPr>
        <w:t>еквизиты для перечисления средств, поступивших после закрытия лицевого счета</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 заполняется следующим образом:</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 графе 1 указываются реквизиты счета для перечисления средств, поступивших после закрытия лицевого счета;</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графах 2, 3, 4 указываются соответственно наименование, БИК, корреспондентский счет </w:t>
      </w:r>
      <w:r w:rsidR="00094BC2" w:rsidRPr="00F943BE">
        <w:rPr>
          <w:rFonts w:ascii="Times New Roman" w:hAnsi="Times New Roman" w:cs="Times New Roman"/>
          <w:sz w:val="24"/>
          <w:szCs w:val="28"/>
        </w:rPr>
        <w:t xml:space="preserve">(единый казначейский счет) </w:t>
      </w:r>
      <w:r w:rsidRPr="00F943BE">
        <w:rPr>
          <w:rFonts w:ascii="Times New Roman" w:hAnsi="Times New Roman" w:cs="Times New Roman"/>
          <w:sz w:val="24"/>
          <w:szCs w:val="28"/>
        </w:rPr>
        <w:t>банка</w:t>
      </w:r>
      <w:r w:rsidR="00094BC2" w:rsidRPr="00F943BE">
        <w:rPr>
          <w:rFonts w:ascii="Times New Roman" w:hAnsi="Times New Roman" w:cs="Times New Roman"/>
          <w:sz w:val="24"/>
          <w:szCs w:val="28"/>
        </w:rPr>
        <w:t>,</w:t>
      </w:r>
      <w:r w:rsidR="00D833D0" w:rsidRPr="00F943BE">
        <w:rPr>
          <w:rFonts w:ascii="Times New Roman" w:hAnsi="Times New Roman" w:cs="Times New Roman"/>
          <w:sz w:val="24"/>
          <w:szCs w:val="28"/>
        </w:rPr>
        <w:t xml:space="preserve"> </w:t>
      </w:r>
      <w:r w:rsidR="00094BC2" w:rsidRPr="00F943BE">
        <w:rPr>
          <w:rFonts w:ascii="Times New Roman" w:hAnsi="Times New Roman" w:cs="Times New Roman"/>
          <w:sz w:val="24"/>
          <w:szCs w:val="28"/>
        </w:rPr>
        <w:t>кредитной организации (органа Федерального казначейства)</w:t>
      </w:r>
      <w:r w:rsidRPr="00F943BE">
        <w:rPr>
          <w:rFonts w:ascii="Times New Roman" w:hAnsi="Times New Roman" w:cs="Times New Roman"/>
          <w:sz w:val="24"/>
          <w:szCs w:val="28"/>
        </w:rPr>
        <w:t>, в котором открыт счет.</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Возможность перечисления средств, поступивших после закрытия лицевого счета, по реквизитам, указанным в Заявлении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w:t>
      </w:r>
      <w:r w:rsidR="00094BC2" w:rsidRPr="00F943BE">
        <w:rPr>
          <w:rFonts w:ascii="Times New Roman" w:hAnsi="Times New Roman" w:cs="Times New Roman"/>
          <w:sz w:val="24"/>
          <w:szCs w:val="28"/>
        </w:rPr>
        <w:t>еждения, вышестоящей организации</w:t>
      </w:r>
      <w:r w:rsidRPr="00F943BE">
        <w:rPr>
          <w:rFonts w:ascii="Times New Roman" w:hAnsi="Times New Roman" w:cs="Times New Roman"/>
          <w:sz w:val="24"/>
          <w:szCs w:val="28"/>
        </w:rPr>
        <w:t>. Документ, подтверждающий данное решение, должен быть приложен к Заявлению на закрытие лицевого счета с указанием его в качестве приложения.</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Заявление на закрытие лицевого счета </w:t>
      </w:r>
      <w:r w:rsidR="005752FC" w:rsidRPr="00F943BE">
        <w:rPr>
          <w:rFonts w:ascii="Times New Roman" w:hAnsi="Times New Roman" w:cs="Times New Roman"/>
          <w:sz w:val="24"/>
          <w:szCs w:val="28"/>
        </w:rPr>
        <w:t>подписыва</w:t>
      </w:r>
      <w:r w:rsidRPr="00F943BE">
        <w:rPr>
          <w:rFonts w:ascii="Times New Roman" w:hAnsi="Times New Roman" w:cs="Times New Roman"/>
          <w:sz w:val="24"/>
          <w:szCs w:val="28"/>
        </w:rPr>
        <w:t>ется руководител</w:t>
      </w:r>
      <w:r w:rsidR="005752FC" w:rsidRPr="00F943BE">
        <w:rPr>
          <w:rFonts w:ascii="Times New Roman" w:hAnsi="Times New Roman" w:cs="Times New Roman"/>
          <w:sz w:val="24"/>
          <w:szCs w:val="28"/>
        </w:rPr>
        <w:t>ем</w:t>
      </w:r>
      <w:r w:rsidR="00D833D0" w:rsidRPr="00F943BE">
        <w:rPr>
          <w:rFonts w:ascii="Times New Roman" w:hAnsi="Times New Roman" w:cs="Times New Roman"/>
          <w:sz w:val="24"/>
          <w:szCs w:val="28"/>
        </w:rPr>
        <w:t xml:space="preserve"> </w:t>
      </w:r>
      <w:r w:rsidR="005752FC" w:rsidRPr="00F943BE">
        <w:rPr>
          <w:rFonts w:ascii="Times New Roman" w:hAnsi="Times New Roman" w:cs="Times New Roman"/>
          <w:sz w:val="24"/>
          <w:szCs w:val="28"/>
        </w:rPr>
        <w:t>и</w:t>
      </w:r>
      <w:r w:rsidRPr="00F943BE">
        <w:rPr>
          <w:rFonts w:ascii="Times New Roman" w:hAnsi="Times New Roman" w:cs="Times New Roman"/>
          <w:sz w:val="24"/>
          <w:szCs w:val="28"/>
        </w:rPr>
        <w:t xml:space="preserve"> главн</w:t>
      </w:r>
      <w:r w:rsidR="005752FC" w:rsidRPr="00F943BE">
        <w:rPr>
          <w:rFonts w:ascii="Times New Roman" w:hAnsi="Times New Roman" w:cs="Times New Roman"/>
          <w:sz w:val="24"/>
          <w:szCs w:val="28"/>
        </w:rPr>
        <w:t>ым</w:t>
      </w:r>
      <w:r w:rsidRPr="00F943BE">
        <w:rPr>
          <w:rFonts w:ascii="Times New Roman" w:hAnsi="Times New Roman" w:cs="Times New Roman"/>
          <w:sz w:val="24"/>
          <w:szCs w:val="28"/>
        </w:rPr>
        <w:t xml:space="preserve"> бухгалтер</w:t>
      </w:r>
      <w:r w:rsidR="005752FC" w:rsidRPr="00F943BE">
        <w:rPr>
          <w:rFonts w:ascii="Times New Roman" w:hAnsi="Times New Roman" w:cs="Times New Roman"/>
          <w:sz w:val="24"/>
          <w:szCs w:val="28"/>
        </w:rPr>
        <w:t>ом</w:t>
      </w:r>
      <w:r w:rsidRPr="00F943BE">
        <w:rPr>
          <w:rFonts w:ascii="Times New Roman" w:hAnsi="Times New Roman" w:cs="Times New Roman"/>
          <w:sz w:val="24"/>
          <w:szCs w:val="28"/>
        </w:rPr>
        <w:t xml:space="preserve"> клиента (уполномоченны</w:t>
      </w:r>
      <w:r w:rsidR="005752FC" w:rsidRPr="00F943BE">
        <w:rPr>
          <w:rFonts w:ascii="Times New Roman" w:hAnsi="Times New Roman" w:cs="Times New Roman"/>
          <w:sz w:val="24"/>
          <w:szCs w:val="28"/>
        </w:rPr>
        <w:t>ми</w:t>
      </w:r>
      <w:r w:rsidRPr="00F943BE">
        <w:rPr>
          <w:rFonts w:ascii="Times New Roman" w:hAnsi="Times New Roman" w:cs="Times New Roman"/>
          <w:sz w:val="24"/>
          <w:szCs w:val="28"/>
        </w:rPr>
        <w:t xml:space="preserve"> руководителем лиц</w:t>
      </w:r>
      <w:r w:rsidR="005752FC" w:rsidRPr="00F943BE">
        <w:rPr>
          <w:rFonts w:ascii="Times New Roman" w:hAnsi="Times New Roman" w:cs="Times New Roman"/>
          <w:sz w:val="24"/>
          <w:szCs w:val="28"/>
        </w:rPr>
        <w:t>ами</w:t>
      </w:r>
      <w:r w:rsidRPr="00F943BE">
        <w:rPr>
          <w:rFonts w:ascii="Times New Roman" w:hAnsi="Times New Roman" w:cs="Times New Roman"/>
          <w:sz w:val="24"/>
          <w:szCs w:val="28"/>
        </w:rPr>
        <w:t xml:space="preserve">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случае оформления Заявления на закрытие лицевого счета уполномоченным работником </w:t>
      </w:r>
      <w:r w:rsidR="00881A48" w:rsidRPr="00F943BE">
        <w:rPr>
          <w:rFonts w:ascii="Times New Roman" w:hAnsi="Times New Roman" w:cs="Times New Roman"/>
          <w:sz w:val="24"/>
          <w:szCs w:val="28"/>
        </w:rPr>
        <w:t>финоргана</w:t>
      </w:r>
      <w:r w:rsidRPr="00F943BE">
        <w:rPr>
          <w:rFonts w:ascii="Times New Roman" w:hAnsi="Times New Roman" w:cs="Times New Roman"/>
          <w:sz w:val="24"/>
          <w:szCs w:val="28"/>
        </w:rPr>
        <w:t xml:space="preserve"> Заявление на закрытие лицевого счета в заявительной части </w:t>
      </w:r>
      <w:r w:rsidR="00B240F9" w:rsidRPr="00F943BE">
        <w:rPr>
          <w:rFonts w:ascii="Times New Roman" w:hAnsi="Times New Roman" w:cs="Times New Roman"/>
          <w:sz w:val="24"/>
          <w:szCs w:val="28"/>
        </w:rPr>
        <w:t xml:space="preserve">главой сельского поселения </w:t>
      </w:r>
      <w:r w:rsidRPr="00F943BE">
        <w:rPr>
          <w:rFonts w:ascii="Times New Roman" w:hAnsi="Times New Roman" w:cs="Times New Roman"/>
          <w:sz w:val="24"/>
          <w:szCs w:val="28"/>
        </w:rPr>
        <w:t xml:space="preserve"> (или ин</w:t>
      </w:r>
      <w:r w:rsidR="005752FC" w:rsidRPr="00F943BE">
        <w:rPr>
          <w:rFonts w:ascii="Times New Roman" w:hAnsi="Times New Roman" w:cs="Times New Roman"/>
          <w:sz w:val="24"/>
          <w:szCs w:val="28"/>
        </w:rPr>
        <w:t>ым</w:t>
      </w:r>
      <w:r w:rsidRPr="00F943BE">
        <w:rPr>
          <w:rFonts w:ascii="Times New Roman" w:hAnsi="Times New Roman" w:cs="Times New Roman"/>
          <w:sz w:val="24"/>
          <w:szCs w:val="28"/>
        </w:rPr>
        <w:t xml:space="preserve"> уполномоченн</w:t>
      </w:r>
      <w:r w:rsidR="005752FC" w:rsidRPr="00F943BE">
        <w:rPr>
          <w:rFonts w:ascii="Times New Roman" w:hAnsi="Times New Roman" w:cs="Times New Roman"/>
          <w:sz w:val="24"/>
          <w:szCs w:val="28"/>
        </w:rPr>
        <w:t>ым</w:t>
      </w:r>
      <w:r w:rsidRPr="00F943BE">
        <w:rPr>
          <w:rFonts w:ascii="Times New Roman" w:hAnsi="Times New Roman" w:cs="Times New Roman"/>
          <w:sz w:val="24"/>
          <w:szCs w:val="28"/>
        </w:rPr>
        <w:t xml:space="preserve"> лиц</w:t>
      </w:r>
      <w:r w:rsidR="005752FC" w:rsidRPr="00F943BE">
        <w:rPr>
          <w:rFonts w:ascii="Times New Roman" w:hAnsi="Times New Roman" w:cs="Times New Roman"/>
          <w:sz w:val="24"/>
          <w:szCs w:val="28"/>
        </w:rPr>
        <w:t>ом</w:t>
      </w:r>
      <w:r w:rsidRPr="00F943BE">
        <w:rPr>
          <w:rFonts w:ascii="Times New Roman" w:hAnsi="Times New Roman" w:cs="Times New Roman"/>
          <w:sz w:val="24"/>
          <w:szCs w:val="28"/>
        </w:rPr>
        <w:t xml:space="preserve">) не </w:t>
      </w:r>
      <w:r w:rsidR="005752FC" w:rsidRPr="00F943BE">
        <w:rPr>
          <w:rFonts w:ascii="Times New Roman" w:hAnsi="Times New Roman" w:cs="Times New Roman"/>
          <w:sz w:val="24"/>
          <w:szCs w:val="28"/>
        </w:rPr>
        <w:t>подписыва</w:t>
      </w:r>
      <w:r w:rsidRPr="00F943BE">
        <w:rPr>
          <w:rFonts w:ascii="Times New Roman" w:hAnsi="Times New Roman" w:cs="Times New Roman"/>
          <w:sz w:val="24"/>
          <w:szCs w:val="28"/>
        </w:rPr>
        <w:t>ется.</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Отметка </w:t>
      </w:r>
      <w:r w:rsidR="004A2B53" w:rsidRPr="00F943BE">
        <w:rPr>
          <w:rFonts w:ascii="Times New Roman" w:hAnsi="Times New Roman" w:cs="Times New Roman"/>
          <w:sz w:val="24"/>
          <w:szCs w:val="28"/>
        </w:rPr>
        <w:t>финоргана</w:t>
      </w:r>
      <w:r w:rsidR="00B240F9"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 о закрытии лицевого счета заполняется следующим образом.</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w:t>
      </w:r>
      <w:r w:rsidR="005752FC" w:rsidRPr="00F943BE">
        <w:rPr>
          <w:rFonts w:ascii="Times New Roman" w:hAnsi="Times New Roman" w:cs="Times New Roman"/>
          <w:sz w:val="24"/>
          <w:szCs w:val="28"/>
        </w:rPr>
        <w:t>отметке</w:t>
      </w:r>
      <w:r w:rsidRPr="00F943BE">
        <w:rPr>
          <w:rFonts w:ascii="Times New Roman" w:hAnsi="Times New Roman" w:cs="Times New Roman"/>
          <w:sz w:val="24"/>
          <w:szCs w:val="28"/>
        </w:rPr>
        <w:t xml:space="preserve"> </w:t>
      </w:r>
      <w:r w:rsidR="004A2B53" w:rsidRPr="00F943BE">
        <w:rPr>
          <w:rFonts w:ascii="Times New Roman" w:hAnsi="Times New Roman" w:cs="Times New Roman"/>
          <w:sz w:val="24"/>
          <w:szCs w:val="28"/>
        </w:rPr>
        <w:t>финоргана</w:t>
      </w:r>
      <w:r w:rsidR="00B240F9"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 о закрытии лицевого счета указывается номер лицевого счета, который был закрыт в соответствии с Заявлением на закрытие лицевого счета.</w:t>
      </w:r>
    </w:p>
    <w:p w:rsidR="00510C8F" w:rsidRPr="00F943BE" w:rsidRDefault="00510C8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Отметка </w:t>
      </w:r>
      <w:r w:rsidR="004A2B53" w:rsidRPr="00F943BE">
        <w:rPr>
          <w:rFonts w:ascii="Times New Roman" w:hAnsi="Times New Roman" w:cs="Times New Roman"/>
          <w:sz w:val="24"/>
          <w:szCs w:val="28"/>
        </w:rPr>
        <w:t>финоргана</w:t>
      </w:r>
      <w:r w:rsidR="00B240F9"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 </w:t>
      </w:r>
      <w:r w:rsidR="000A2227" w:rsidRPr="00F943BE">
        <w:rPr>
          <w:rFonts w:ascii="Times New Roman" w:hAnsi="Times New Roman" w:cs="Times New Roman"/>
          <w:sz w:val="24"/>
          <w:szCs w:val="28"/>
        </w:rPr>
        <w:t>о закрытии лицевого счета подписыва</w:t>
      </w:r>
      <w:r w:rsidRPr="00F943BE">
        <w:rPr>
          <w:rFonts w:ascii="Times New Roman" w:hAnsi="Times New Roman" w:cs="Times New Roman"/>
          <w:sz w:val="24"/>
          <w:szCs w:val="28"/>
        </w:rPr>
        <w:t>ется:</w:t>
      </w:r>
    </w:p>
    <w:p w:rsidR="00510C8F" w:rsidRPr="00F943BE" w:rsidRDefault="004A2B53"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Руководителем финоргана</w:t>
      </w:r>
      <w:r w:rsidR="00B240F9" w:rsidRPr="00F943BE">
        <w:rPr>
          <w:rFonts w:ascii="Times New Roman" w:hAnsi="Times New Roman" w:cs="Times New Roman"/>
          <w:sz w:val="24"/>
          <w:szCs w:val="28"/>
        </w:rPr>
        <w:t xml:space="preserve"> </w:t>
      </w:r>
      <w:r w:rsidR="00510C8F" w:rsidRPr="00F943BE">
        <w:rPr>
          <w:rFonts w:ascii="Times New Roman" w:hAnsi="Times New Roman" w:cs="Times New Roman"/>
          <w:sz w:val="24"/>
          <w:szCs w:val="28"/>
        </w:rPr>
        <w:t xml:space="preserve"> (или ин</w:t>
      </w:r>
      <w:r w:rsidR="000A2227" w:rsidRPr="00F943BE">
        <w:rPr>
          <w:rFonts w:ascii="Times New Roman" w:hAnsi="Times New Roman" w:cs="Times New Roman"/>
          <w:sz w:val="24"/>
          <w:szCs w:val="28"/>
        </w:rPr>
        <w:t>ым</w:t>
      </w:r>
      <w:r w:rsidR="00510C8F" w:rsidRPr="00F943BE">
        <w:rPr>
          <w:rFonts w:ascii="Times New Roman" w:hAnsi="Times New Roman" w:cs="Times New Roman"/>
          <w:sz w:val="24"/>
          <w:szCs w:val="28"/>
        </w:rPr>
        <w:t xml:space="preserve"> уполномоченн</w:t>
      </w:r>
      <w:r w:rsidR="000A2227" w:rsidRPr="00F943BE">
        <w:rPr>
          <w:rFonts w:ascii="Times New Roman" w:hAnsi="Times New Roman" w:cs="Times New Roman"/>
          <w:sz w:val="24"/>
          <w:szCs w:val="28"/>
        </w:rPr>
        <w:t>ым</w:t>
      </w:r>
      <w:r w:rsidR="00510C8F" w:rsidRPr="00F943BE">
        <w:rPr>
          <w:rFonts w:ascii="Times New Roman" w:hAnsi="Times New Roman" w:cs="Times New Roman"/>
          <w:sz w:val="24"/>
          <w:szCs w:val="28"/>
        </w:rPr>
        <w:t xml:space="preserve"> лиц</w:t>
      </w:r>
      <w:r w:rsidR="000A2227" w:rsidRPr="00F943BE">
        <w:rPr>
          <w:rFonts w:ascii="Times New Roman" w:hAnsi="Times New Roman" w:cs="Times New Roman"/>
          <w:sz w:val="24"/>
          <w:szCs w:val="28"/>
        </w:rPr>
        <w:t>ом</w:t>
      </w:r>
      <w:r w:rsidR="00510C8F" w:rsidRPr="00F943BE">
        <w:rPr>
          <w:rFonts w:ascii="Times New Roman" w:hAnsi="Times New Roman" w:cs="Times New Roman"/>
          <w:sz w:val="24"/>
          <w:szCs w:val="28"/>
        </w:rPr>
        <w:t>) с указанием расшифровки подписи, содержащей фамилию и инициалы;</w:t>
      </w:r>
    </w:p>
    <w:p w:rsidR="001D46CA" w:rsidRPr="00F943BE" w:rsidRDefault="007D6470"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ответственным исполнителем</w:t>
      </w:r>
      <w:r w:rsidR="00510C8F" w:rsidRPr="00F943BE">
        <w:rPr>
          <w:rFonts w:ascii="Times New Roman" w:hAnsi="Times New Roman" w:cs="Times New Roman"/>
          <w:sz w:val="24"/>
          <w:szCs w:val="28"/>
        </w:rPr>
        <w:t xml:space="preserve"> с указанием его должности, расшифровки подписи, содержащей фамилию и инициалы, номера телефона и дата закрытия лицевого счета.</w:t>
      </w:r>
    </w:p>
    <w:p w:rsidR="008558B0" w:rsidRPr="00F943BE" w:rsidRDefault="008558B0" w:rsidP="00585DDF">
      <w:pPr>
        <w:pStyle w:val="ConsPlusNormal"/>
        <w:ind w:firstLine="540"/>
        <w:jc w:val="both"/>
        <w:rPr>
          <w:rFonts w:ascii="Times New Roman" w:hAnsi="Times New Roman" w:cs="Times New Roman"/>
          <w:sz w:val="24"/>
          <w:szCs w:val="28"/>
        </w:rPr>
      </w:pPr>
    </w:p>
    <w:p w:rsidR="008558B0" w:rsidRPr="00F943BE" w:rsidRDefault="008558B0" w:rsidP="008558B0">
      <w:pPr>
        <w:pStyle w:val="ConsPlusNormal"/>
        <w:ind w:firstLine="540"/>
        <w:jc w:val="center"/>
        <w:rPr>
          <w:rFonts w:ascii="Times New Roman" w:hAnsi="Times New Roman" w:cs="Times New Roman"/>
          <w:b/>
          <w:sz w:val="24"/>
          <w:szCs w:val="28"/>
        </w:rPr>
      </w:pPr>
      <w:r w:rsidRPr="00F943BE">
        <w:rPr>
          <w:rFonts w:ascii="Times New Roman" w:hAnsi="Times New Roman" w:cs="Times New Roman"/>
          <w:b/>
          <w:sz w:val="24"/>
          <w:szCs w:val="28"/>
        </w:rPr>
        <w:t xml:space="preserve">Порядок и сроки проверки </w:t>
      </w:r>
      <w:r w:rsidR="0039014D" w:rsidRPr="00F943BE">
        <w:rPr>
          <w:rFonts w:ascii="Times New Roman" w:hAnsi="Times New Roman" w:cs="Times New Roman"/>
          <w:b/>
          <w:sz w:val="24"/>
          <w:szCs w:val="28"/>
        </w:rPr>
        <w:t>финорганом</w:t>
      </w:r>
      <w:r w:rsidR="007D06D7" w:rsidRPr="00F943BE">
        <w:rPr>
          <w:rFonts w:ascii="Times New Roman" w:hAnsi="Times New Roman" w:cs="Times New Roman"/>
          <w:b/>
          <w:sz w:val="24"/>
          <w:szCs w:val="28"/>
        </w:rPr>
        <w:t xml:space="preserve"> </w:t>
      </w:r>
      <w:r w:rsidRPr="00F943BE">
        <w:rPr>
          <w:rFonts w:ascii="Times New Roman" w:hAnsi="Times New Roman" w:cs="Times New Roman"/>
          <w:b/>
          <w:sz w:val="24"/>
          <w:szCs w:val="28"/>
        </w:rPr>
        <w:t xml:space="preserve"> </w:t>
      </w:r>
    </w:p>
    <w:p w:rsidR="008558B0" w:rsidRPr="00F943BE" w:rsidRDefault="008558B0" w:rsidP="008558B0">
      <w:pPr>
        <w:pStyle w:val="ConsPlusNormal"/>
        <w:ind w:firstLine="540"/>
        <w:jc w:val="center"/>
        <w:rPr>
          <w:rFonts w:ascii="Times New Roman" w:hAnsi="Times New Roman" w:cs="Times New Roman"/>
          <w:b/>
          <w:sz w:val="24"/>
          <w:szCs w:val="28"/>
        </w:rPr>
      </w:pPr>
      <w:r w:rsidRPr="00F943BE">
        <w:rPr>
          <w:rFonts w:ascii="Times New Roman" w:hAnsi="Times New Roman" w:cs="Times New Roman"/>
          <w:b/>
          <w:sz w:val="24"/>
          <w:szCs w:val="28"/>
        </w:rPr>
        <w:t>документов, необходимых для закрытия лицевых счетов</w:t>
      </w:r>
    </w:p>
    <w:p w:rsidR="008558B0" w:rsidRPr="00F943BE" w:rsidRDefault="008558B0" w:rsidP="00585DDF">
      <w:pPr>
        <w:pStyle w:val="ConsPlusNormal"/>
        <w:ind w:firstLine="540"/>
        <w:jc w:val="both"/>
        <w:rPr>
          <w:rFonts w:ascii="Times New Roman" w:hAnsi="Times New Roman" w:cs="Times New Roman"/>
          <w:sz w:val="24"/>
          <w:szCs w:val="28"/>
        </w:rPr>
      </w:pPr>
    </w:p>
    <w:p w:rsidR="000A2227" w:rsidRPr="00F943BE" w:rsidRDefault="000A222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3</w:t>
      </w:r>
      <w:r w:rsidR="004E1796" w:rsidRPr="00F943BE">
        <w:rPr>
          <w:rFonts w:ascii="Times New Roman" w:hAnsi="Times New Roman" w:cs="Times New Roman"/>
          <w:sz w:val="24"/>
          <w:szCs w:val="28"/>
        </w:rPr>
        <w:t>0</w:t>
      </w:r>
      <w:r w:rsidRPr="00F943BE">
        <w:rPr>
          <w:rFonts w:ascii="Times New Roman" w:hAnsi="Times New Roman" w:cs="Times New Roman"/>
          <w:sz w:val="24"/>
          <w:szCs w:val="28"/>
        </w:rPr>
        <w:t xml:space="preserve">. </w:t>
      </w:r>
      <w:r w:rsidR="004A2B53"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w:t>
      </w:r>
      <w:r w:rsidR="007D6470" w:rsidRPr="00F943BE">
        <w:rPr>
          <w:rFonts w:ascii="Times New Roman" w:hAnsi="Times New Roman" w:cs="Times New Roman"/>
          <w:sz w:val="24"/>
          <w:szCs w:val="28"/>
        </w:rPr>
        <w:t>29</w:t>
      </w:r>
      <w:r w:rsidRPr="00F943BE">
        <w:rPr>
          <w:rFonts w:ascii="Times New Roman" w:hAnsi="Times New Roman" w:cs="Times New Roman"/>
          <w:sz w:val="24"/>
          <w:szCs w:val="28"/>
        </w:rPr>
        <w:t xml:space="preserve"> настоящего Порядка, а также их соответствие документам, представленным вместе с Заявлением на закрытие лицевого счета.</w:t>
      </w:r>
    </w:p>
    <w:p w:rsidR="000A2227" w:rsidRPr="00F943BE" w:rsidRDefault="000A222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приеме </w:t>
      </w:r>
      <w:r w:rsidR="009E6304" w:rsidRPr="00F943BE">
        <w:rPr>
          <w:rFonts w:ascii="Times New Roman" w:hAnsi="Times New Roman" w:cs="Times New Roman"/>
          <w:sz w:val="24"/>
          <w:szCs w:val="28"/>
        </w:rPr>
        <w:t xml:space="preserve">документов </w:t>
      </w:r>
      <w:r w:rsidRPr="00F943BE">
        <w:rPr>
          <w:rFonts w:ascii="Times New Roman" w:hAnsi="Times New Roman" w:cs="Times New Roman"/>
          <w:sz w:val="24"/>
          <w:szCs w:val="28"/>
        </w:rPr>
        <w:t xml:space="preserve">на закрытие </w:t>
      </w:r>
      <w:r w:rsidR="009E6304" w:rsidRPr="00F943BE">
        <w:rPr>
          <w:rFonts w:ascii="Times New Roman" w:hAnsi="Times New Roman" w:cs="Times New Roman"/>
          <w:sz w:val="24"/>
          <w:szCs w:val="28"/>
        </w:rPr>
        <w:t xml:space="preserve">соответствующего </w:t>
      </w:r>
      <w:r w:rsidRPr="00F943BE">
        <w:rPr>
          <w:rFonts w:ascii="Times New Roman" w:hAnsi="Times New Roman" w:cs="Times New Roman"/>
          <w:sz w:val="24"/>
          <w:szCs w:val="28"/>
        </w:rPr>
        <w:t xml:space="preserve">лицевого счета </w:t>
      </w:r>
      <w:r w:rsidR="009E6304" w:rsidRPr="00F943BE">
        <w:rPr>
          <w:rFonts w:ascii="Times New Roman" w:hAnsi="Times New Roman" w:cs="Times New Roman"/>
          <w:sz w:val="24"/>
          <w:szCs w:val="28"/>
        </w:rPr>
        <w:t xml:space="preserve">клиенту </w:t>
      </w:r>
      <w:r w:rsidR="004A2B53" w:rsidRPr="00F943BE">
        <w:rPr>
          <w:rFonts w:ascii="Times New Roman" w:hAnsi="Times New Roman" w:cs="Times New Roman"/>
          <w:sz w:val="24"/>
          <w:szCs w:val="28"/>
        </w:rPr>
        <w:t xml:space="preserve">финорган </w:t>
      </w:r>
      <w:r w:rsidR="009E6304" w:rsidRPr="00F943BE">
        <w:rPr>
          <w:rFonts w:ascii="Times New Roman" w:hAnsi="Times New Roman" w:cs="Times New Roman"/>
          <w:sz w:val="24"/>
          <w:szCs w:val="28"/>
        </w:rPr>
        <w:t>также проверяет</w:t>
      </w:r>
      <w:r w:rsidRPr="00F943BE">
        <w:rPr>
          <w:rFonts w:ascii="Times New Roman" w:hAnsi="Times New Roman" w:cs="Times New Roman"/>
          <w:sz w:val="24"/>
          <w:szCs w:val="28"/>
        </w:rPr>
        <w:t>:</w:t>
      </w:r>
    </w:p>
    <w:p w:rsidR="000A2227" w:rsidRPr="00F943BE" w:rsidRDefault="000A222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соответствие формы представленного Заявления на закрытие лицевого счета </w:t>
      </w:r>
      <w:r w:rsidR="009E6304" w:rsidRPr="00F943BE">
        <w:rPr>
          <w:rFonts w:ascii="Times New Roman" w:hAnsi="Times New Roman" w:cs="Times New Roman"/>
          <w:sz w:val="24"/>
          <w:szCs w:val="28"/>
        </w:rPr>
        <w:t xml:space="preserve">форме согласно приложению № </w:t>
      </w:r>
      <w:r w:rsidR="008D7966" w:rsidRPr="00F943BE">
        <w:rPr>
          <w:rFonts w:ascii="Times New Roman" w:hAnsi="Times New Roman" w:cs="Times New Roman"/>
          <w:sz w:val="24"/>
          <w:szCs w:val="28"/>
        </w:rPr>
        <w:t>6</w:t>
      </w:r>
      <w:r w:rsidR="009E6304" w:rsidRPr="00F943BE">
        <w:rPr>
          <w:rFonts w:ascii="Times New Roman" w:hAnsi="Times New Roman" w:cs="Times New Roman"/>
          <w:sz w:val="24"/>
          <w:szCs w:val="28"/>
        </w:rPr>
        <w:t xml:space="preserve"> к</w:t>
      </w:r>
      <w:r w:rsidRPr="00F943BE">
        <w:rPr>
          <w:rFonts w:ascii="Times New Roman" w:hAnsi="Times New Roman" w:cs="Times New Roman"/>
          <w:sz w:val="24"/>
          <w:szCs w:val="28"/>
        </w:rPr>
        <w:t xml:space="preserve"> настоящ</w:t>
      </w:r>
      <w:r w:rsidR="009E6304" w:rsidRPr="00F943BE">
        <w:rPr>
          <w:rFonts w:ascii="Times New Roman" w:hAnsi="Times New Roman" w:cs="Times New Roman"/>
          <w:sz w:val="24"/>
          <w:szCs w:val="28"/>
        </w:rPr>
        <w:t>ему</w:t>
      </w:r>
      <w:r w:rsidRPr="00F943BE">
        <w:rPr>
          <w:rFonts w:ascii="Times New Roman" w:hAnsi="Times New Roman" w:cs="Times New Roman"/>
          <w:sz w:val="24"/>
          <w:szCs w:val="28"/>
        </w:rPr>
        <w:t xml:space="preserve"> Порядк</w:t>
      </w:r>
      <w:r w:rsidR="009E6304" w:rsidRPr="00F943BE">
        <w:rPr>
          <w:rFonts w:ascii="Times New Roman" w:hAnsi="Times New Roman" w:cs="Times New Roman"/>
          <w:sz w:val="24"/>
          <w:szCs w:val="28"/>
        </w:rPr>
        <w:t>у</w:t>
      </w:r>
      <w:r w:rsidRPr="00F943BE">
        <w:rPr>
          <w:rFonts w:ascii="Times New Roman" w:hAnsi="Times New Roman" w:cs="Times New Roman"/>
          <w:sz w:val="24"/>
          <w:szCs w:val="28"/>
        </w:rPr>
        <w:t>;</w:t>
      </w:r>
    </w:p>
    <w:p w:rsidR="009E6304" w:rsidRPr="00F943BE" w:rsidRDefault="009E630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наличие полного пакета документов, необходимых для закрытия соответствующего лицевого счета.</w:t>
      </w:r>
    </w:p>
    <w:p w:rsidR="000A2227" w:rsidRPr="00F943BE" w:rsidRDefault="009E630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Налич</w:t>
      </w:r>
      <w:r w:rsidR="000A2227" w:rsidRPr="00F943BE">
        <w:rPr>
          <w:rFonts w:ascii="Times New Roman" w:hAnsi="Times New Roman" w:cs="Times New Roman"/>
          <w:sz w:val="24"/>
          <w:szCs w:val="28"/>
        </w:rPr>
        <w:t xml:space="preserve">ие </w:t>
      </w:r>
      <w:r w:rsidRPr="00F943BE">
        <w:rPr>
          <w:rFonts w:ascii="Times New Roman" w:hAnsi="Times New Roman" w:cs="Times New Roman"/>
          <w:sz w:val="24"/>
          <w:szCs w:val="28"/>
        </w:rPr>
        <w:t xml:space="preserve">исправлений </w:t>
      </w:r>
      <w:r w:rsidR="000A2227" w:rsidRPr="00F943BE">
        <w:rPr>
          <w:rFonts w:ascii="Times New Roman" w:hAnsi="Times New Roman" w:cs="Times New Roman"/>
          <w:sz w:val="24"/>
          <w:szCs w:val="28"/>
        </w:rPr>
        <w:t>в представленн</w:t>
      </w:r>
      <w:r w:rsidRPr="00F943BE">
        <w:rPr>
          <w:rFonts w:ascii="Times New Roman" w:hAnsi="Times New Roman" w:cs="Times New Roman"/>
          <w:sz w:val="24"/>
          <w:szCs w:val="28"/>
        </w:rPr>
        <w:t xml:space="preserve">ых в </w:t>
      </w:r>
      <w:r w:rsidR="004A2B53" w:rsidRPr="00F943BE">
        <w:rPr>
          <w:rFonts w:ascii="Times New Roman" w:hAnsi="Times New Roman" w:cs="Times New Roman"/>
          <w:sz w:val="24"/>
          <w:szCs w:val="28"/>
        </w:rPr>
        <w:t xml:space="preserve">финорган </w:t>
      </w:r>
      <w:r w:rsidRPr="00F943BE">
        <w:rPr>
          <w:rFonts w:ascii="Times New Roman" w:hAnsi="Times New Roman" w:cs="Times New Roman"/>
          <w:sz w:val="24"/>
          <w:szCs w:val="28"/>
        </w:rPr>
        <w:t xml:space="preserve">документах </w:t>
      </w:r>
      <w:r w:rsidR="000A2227" w:rsidRPr="00F943BE">
        <w:rPr>
          <w:rFonts w:ascii="Times New Roman" w:hAnsi="Times New Roman" w:cs="Times New Roman"/>
          <w:sz w:val="24"/>
          <w:szCs w:val="28"/>
        </w:rPr>
        <w:t xml:space="preserve">на закрытие лицевого счета </w:t>
      </w:r>
      <w:r w:rsidRPr="00F943BE">
        <w:rPr>
          <w:rFonts w:ascii="Times New Roman" w:hAnsi="Times New Roman" w:cs="Times New Roman"/>
          <w:sz w:val="24"/>
          <w:szCs w:val="28"/>
        </w:rPr>
        <w:t>не допускается.</w:t>
      </w:r>
    </w:p>
    <w:p w:rsidR="00655369" w:rsidRPr="00F943BE" w:rsidRDefault="00655369"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3</w:t>
      </w:r>
      <w:r w:rsidR="004E1796" w:rsidRPr="00F943BE">
        <w:rPr>
          <w:rFonts w:ascii="Times New Roman" w:hAnsi="Times New Roman" w:cs="Times New Roman"/>
          <w:sz w:val="24"/>
          <w:szCs w:val="28"/>
        </w:rPr>
        <w:t>1</w:t>
      </w:r>
      <w:r w:rsidRPr="00F943BE">
        <w:rPr>
          <w:rFonts w:ascii="Times New Roman" w:hAnsi="Times New Roman" w:cs="Times New Roman"/>
          <w:sz w:val="24"/>
          <w:szCs w:val="28"/>
        </w:rPr>
        <w:t xml:space="preserve">. Проверка представленных документов, необходимых для закрытия лицевого счета, осуществляется </w:t>
      </w:r>
      <w:r w:rsidR="004A2B53" w:rsidRPr="00F943BE">
        <w:rPr>
          <w:rFonts w:ascii="Times New Roman" w:hAnsi="Times New Roman" w:cs="Times New Roman"/>
          <w:sz w:val="24"/>
          <w:szCs w:val="28"/>
        </w:rPr>
        <w:t>финорганом</w:t>
      </w:r>
      <w:r w:rsidRPr="00F943BE">
        <w:rPr>
          <w:rFonts w:ascii="Times New Roman" w:hAnsi="Times New Roman" w:cs="Times New Roman"/>
          <w:sz w:val="24"/>
          <w:szCs w:val="28"/>
        </w:rPr>
        <w:t xml:space="preserve"> в течение пяти рабочих дней после их поступления. </w:t>
      </w:r>
    </w:p>
    <w:p w:rsidR="00655369" w:rsidRPr="00F943BE" w:rsidRDefault="00655369"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Проверенные документы, соответствующие установленным пунктом 3</w:t>
      </w:r>
      <w:r w:rsidR="00CE6757" w:rsidRPr="00F943BE">
        <w:rPr>
          <w:rFonts w:ascii="Times New Roman" w:hAnsi="Times New Roman" w:cs="Times New Roman"/>
          <w:sz w:val="24"/>
          <w:szCs w:val="28"/>
        </w:rPr>
        <w:t>0</w:t>
      </w:r>
      <w:r w:rsidRPr="00F943BE">
        <w:rPr>
          <w:rFonts w:ascii="Times New Roman" w:hAnsi="Times New Roman" w:cs="Times New Roman"/>
          <w:sz w:val="24"/>
          <w:szCs w:val="28"/>
        </w:rPr>
        <w:t xml:space="preserve"> настоящего Порядка требов</w:t>
      </w:r>
      <w:r w:rsidR="00772D93" w:rsidRPr="00F943BE">
        <w:rPr>
          <w:rFonts w:ascii="Times New Roman" w:hAnsi="Times New Roman" w:cs="Times New Roman"/>
          <w:sz w:val="24"/>
          <w:szCs w:val="28"/>
        </w:rPr>
        <w:t>аниям, хранятся в деле клиента.</w:t>
      </w:r>
    </w:p>
    <w:p w:rsidR="00A22280" w:rsidRPr="00F943BE" w:rsidRDefault="00655369"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3</w:t>
      </w:r>
      <w:r w:rsidR="004E1796" w:rsidRPr="00F943BE">
        <w:rPr>
          <w:rFonts w:ascii="Times New Roman" w:hAnsi="Times New Roman" w:cs="Times New Roman"/>
          <w:sz w:val="24"/>
          <w:szCs w:val="28"/>
        </w:rPr>
        <w:t>2</w:t>
      </w:r>
      <w:r w:rsidRPr="00F943BE">
        <w:rPr>
          <w:rFonts w:ascii="Times New Roman" w:hAnsi="Times New Roman" w:cs="Times New Roman"/>
          <w:sz w:val="24"/>
          <w:szCs w:val="28"/>
        </w:rPr>
        <w:t xml:space="preserve">. </w:t>
      </w:r>
      <w:r w:rsidR="00A22280" w:rsidRPr="00F943BE">
        <w:rPr>
          <w:rFonts w:ascii="Times New Roman" w:hAnsi="Times New Roman" w:cs="Times New Roman"/>
          <w:sz w:val="24"/>
          <w:szCs w:val="28"/>
        </w:rPr>
        <w:t xml:space="preserve">После закрытия лицевого счета клиента уполномоченный работник </w:t>
      </w:r>
      <w:r w:rsidR="00881A48" w:rsidRPr="00F943BE">
        <w:rPr>
          <w:rFonts w:ascii="Times New Roman" w:hAnsi="Times New Roman" w:cs="Times New Roman"/>
          <w:sz w:val="24"/>
          <w:szCs w:val="28"/>
        </w:rPr>
        <w:t>финоргана</w:t>
      </w:r>
      <w:r w:rsidR="007D06D7" w:rsidRPr="00F943BE">
        <w:rPr>
          <w:rFonts w:ascii="Times New Roman" w:hAnsi="Times New Roman" w:cs="Times New Roman"/>
          <w:sz w:val="24"/>
          <w:szCs w:val="28"/>
        </w:rPr>
        <w:t xml:space="preserve"> </w:t>
      </w:r>
      <w:r w:rsidR="00A22280" w:rsidRPr="00F943BE">
        <w:rPr>
          <w:rFonts w:ascii="Times New Roman" w:hAnsi="Times New Roman" w:cs="Times New Roman"/>
          <w:sz w:val="24"/>
          <w:szCs w:val="28"/>
        </w:rPr>
        <w:t xml:space="preserve"> вносит запись о закрытии лицевого счета в Книгу регистрации лицевых счетов.</w:t>
      </w:r>
    </w:p>
    <w:p w:rsidR="0099423E" w:rsidRPr="00F943BE" w:rsidRDefault="004A2B53" w:rsidP="00585DDF">
      <w:pPr>
        <w:autoSpaceDE w:val="0"/>
        <w:autoSpaceDN w:val="0"/>
        <w:adjustRightInd w:val="0"/>
        <w:spacing w:after="0" w:line="240" w:lineRule="auto"/>
        <w:ind w:firstLine="540"/>
        <w:jc w:val="both"/>
        <w:rPr>
          <w:rFonts w:ascii="Times New Roman" w:hAnsi="Times New Roman" w:cs="Times New Roman"/>
          <w:sz w:val="24"/>
          <w:szCs w:val="28"/>
        </w:rPr>
      </w:pPr>
      <w:r w:rsidRPr="00F943BE">
        <w:rPr>
          <w:rFonts w:ascii="Times New Roman" w:hAnsi="Times New Roman" w:cs="Times New Roman"/>
          <w:sz w:val="24"/>
          <w:szCs w:val="28"/>
        </w:rPr>
        <w:t>Финорган</w:t>
      </w:r>
      <w:r w:rsidR="007D06D7" w:rsidRPr="00F943BE">
        <w:rPr>
          <w:rFonts w:ascii="Times New Roman" w:hAnsi="Times New Roman" w:cs="Times New Roman"/>
          <w:sz w:val="24"/>
          <w:szCs w:val="28"/>
        </w:rPr>
        <w:t xml:space="preserve"> </w:t>
      </w:r>
      <w:r w:rsidR="0099423E" w:rsidRPr="00F943BE">
        <w:rPr>
          <w:rFonts w:ascii="Times New Roman" w:hAnsi="Times New Roman" w:cs="Times New Roman"/>
          <w:sz w:val="24"/>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r:id="rId18" w:history="1">
        <w:r w:rsidR="0099423E" w:rsidRPr="00F943BE">
          <w:rPr>
            <w:rFonts w:ascii="Times New Roman" w:eastAsia="Times New Roman" w:hAnsi="Times New Roman" w:cs="Times New Roman"/>
            <w:sz w:val="24"/>
            <w:szCs w:val="28"/>
            <w:lang w:eastAsia="ru-RU"/>
          </w:rPr>
          <w:t>Извещение</w:t>
        </w:r>
      </w:hyperlink>
      <w:r w:rsidR="0099423E" w:rsidRPr="00F943BE">
        <w:rPr>
          <w:rFonts w:ascii="Times New Roman" w:eastAsia="Times New Roman" w:hAnsi="Times New Roman" w:cs="Times New Roman"/>
          <w:sz w:val="24"/>
          <w:szCs w:val="28"/>
          <w:lang w:eastAsia="ru-RU"/>
        </w:rPr>
        <w:t xml:space="preserve"> о за</w:t>
      </w:r>
      <w:r w:rsidR="0099423E" w:rsidRPr="00F943BE">
        <w:rPr>
          <w:rFonts w:ascii="Times New Roman" w:hAnsi="Times New Roman" w:cs="Times New Roman"/>
          <w:sz w:val="24"/>
          <w:szCs w:val="28"/>
        </w:rPr>
        <w:t xml:space="preserve">крытии лицевого счета по форме согласно приложению № </w:t>
      </w:r>
      <w:r w:rsidR="008D7966" w:rsidRPr="00F943BE">
        <w:rPr>
          <w:rFonts w:ascii="Times New Roman" w:hAnsi="Times New Roman" w:cs="Times New Roman"/>
          <w:sz w:val="24"/>
          <w:szCs w:val="28"/>
        </w:rPr>
        <w:t>7</w:t>
      </w:r>
      <w:r w:rsidR="0099423E" w:rsidRPr="00F943BE">
        <w:rPr>
          <w:rFonts w:ascii="Times New Roman" w:hAnsi="Times New Roman" w:cs="Times New Roman"/>
          <w:sz w:val="24"/>
          <w:szCs w:val="28"/>
        </w:rPr>
        <w:t xml:space="preserve"> к настоящему Поряд</w:t>
      </w:r>
      <w:r w:rsidR="00772D93" w:rsidRPr="00F943BE">
        <w:rPr>
          <w:rFonts w:ascii="Times New Roman" w:hAnsi="Times New Roman" w:cs="Times New Roman"/>
          <w:sz w:val="24"/>
          <w:szCs w:val="28"/>
        </w:rPr>
        <w:t>ку.</w:t>
      </w:r>
    </w:p>
    <w:p w:rsidR="00CC59C7" w:rsidRPr="00F943BE" w:rsidRDefault="00CC59C7" w:rsidP="00CC59C7">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При отсутствии технической возможности информационного обмена в электронном виде</w:t>
      </w:r>
      <w:r w:rsidR="00105077" w:rsidRPr="00F943BE">
        <w:rPr>
          <w:rFonts w:ascii="Times New Roman" w:hAnsi="Times New Roman" w:cs="Times New Roman"/>
          <w:sz w:val="24"/>
          <w:szCs w:val="28"/>
        </w:rPr>
        <w:t xml:space="preserve">. </w:t>
      </w:r>
      <w:r w:rsidRPr="00F943BE">
        <w:rPr>
          <w:rFonts w:ascii="Times New Roman" w:hAnsi="Times New Roman" w:cs="Times New Roman"/>
          <w:sz w:val="24"/>
          <w:szCs w:val="28"/>
        </w:rPr>
        <w:t>Извещение о закрытии лицевого счета направляется на бумажном носителе.</w:t>
      </w:r>
    </w:p>
    <w:p w:rsidR="0099423E" w:rsidRPr="00F943BE" w:rsidRDefault="0099423E" w:rsidP="00585DDF">
      <w:pPr>
        <w:autoSpaceDE w:val="0"/>
        <w:autoSpaceDN w:val="0"/>
        <w:adjustRightInd w:val="0"/>
        <w:spacing w:after="0" w:line="240" w:lineRule="auto"/>
        <w:ind w:firstLine="540"/>
        <w:jc w:val="both"/>
        <w:rPr>
          <w:rFonts w:ascii="Times New Roman" w:hAnsi="Times New Roman" w:cs="Times New Roman"/>
          <w:sz w:val="24"/>
          <w:szCs w:val="28"/>
        </w:rPr>
      </w:pPr>
      <w:r w:rsidRPr="00F943BE">
        <w:rPr>
          <w:rFonts w:ascii="Times New Roman" w:hAnsi="Times New Roman" w:cs="Times New Roman"/>
          <w:sz w:val="24"/>
          <w:szCs w:val="28"/>
        </w:rPr>
        <w:t>Извещение о закрытии соответствующего лицевого счета хранится в деле клиента.</w:t>
      </w:r>
    </w:p>
    <w:p w:rsidR="00A22280" w:rsidRPr="00F943BE" w:rsidRDefault="004E179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33</w:t>
      </w:r>
      <w:r w:rsidR="00A22280" w:rsidRPr="00F943BE">
        <w:rPr>
          <w:rFonts w:ascii="Times New Roman" w:hAnsi="Times New Roman" w:cs="Times New Roman"/>
          <w:sz w:val="24"/>
          <w:szCs w:val="28"/>
        </w:rPr>
        <w:t xml:space="preserve">. </w:t>
      </w:r>
      <w:r w:rsidR="004A2B53" w:rsidRPr="00F943BE">
        <w:rPr>
          <w:rFonts w:ascii="Times New Roman" w:hAnsi="Times New Roman" w:cs="Times New Roman"/>
          <w:sz w:val="24"/>
          <w:szCs w:val="28"/>
        </w:rPr>
        <w:t>Финорган</w:t>
      </w:r>
      <w:r w:rsidR="007D06D7" w:rsidRPr="00F943BE">
        <w:rPr>
          <w:rFonts w:ascii="Times New Roman" w:hAnsi="Times New Roman" w:cs="Times New Roman"/>
          <w:sz w:val="24"/>
          <w:szCs w:val="28"/>
        </w:rPr>
        <w:t xml:space="preserve"> </w:t>
      </w:r>
      <w:r w:rsidR="00A22280" w:rsidRPr="00F943BE">
        <w:rPr>
          <w:rFonts w:ascii="Times New Roman" w:hAnsi="Times New Roman" w:cs="Times New Roman"/>
          <w:sz w:val="24"/>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A22280" w:rsidRPr="00F943BE" w:rsidRDefault="00A22280"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Книги регистрации лицевых счетов производится запись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Не требуется</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w:t>
      </w:r>
    </w:p>
    <w:p w:rsidR="00A22280" w:rsidRPr="00F943BE" w:rsidRDefault="00A22280"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Копии сообщений, направленных в налоговый орган, хранятся в деле клиента.</w:t>
      </w:r>
    </w:p>
    <w:p w:rsidR="00021534" w:rsidRPr="00F943BE" w:rsidRDefault="00A22280" w:rsidP="00021534">
      <w:pPr>
        <w:pStyle w:val="af5"/>
        <w:spacing w:before="0" w:beforeAutospacing="0" w:after="0" w:afterAutospacing="0" w:line="180" w:lineRule="atLeast"/>
        <w:ind w:firstLine="540"/>
        <w:jc w:val="both"/>
        <w:rPr>
          <w:szCs w:val="28"/>
        </w:rPr>
      </w:pPr>
      <w:r w:rsidRPr="00F943BE">
        <w:rPr>
          <w:szCs w:val="28"/>
        </w:rPr>
        <w:t>3</w:t>
      </w:r>
      <w:r w:rsidR="004E1796" w:rsidRPr="00F943BE">
        <w:rPr>
          <w:szCs w:val="28"/>
        </w:rPr>
        <w:t>4</w:t>
      </w:r>
      <w:r w:rsidRPr="00F943BE">
        <w:rPr>
          <w:szCs w:val="28"/>
        </w:rPr>
        <w:t xml:space="preserve">. </w:t>
      </w:r>
      <w:r w:rsidR="00021534" w:rsidRPr="00F943BE">
        <w:rPr>
          <w:szCs w:val="28"/>
        </w:rPr>
        <w:t>Открытие, переоформление и закрытие лицевых счетов клиентов, содержащих сведения, составляющие государственную тайну, а также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органом, осуществляющим открытие и ведение лицевых счетов, в соответствии с требованиями, установленными законодательством Российской Федерации о государственной тайне.</w:t>
      </w:r>
    </w:p>
    <w:p w:rsidR="00891C7F" w:rsidRPr="00F943BE" w:rsidRDefault="00891C7F" w:rsidP="00021534">
      <w:pPr>
        <w:pStyle w:val="ConsPlusNormal"/>
        <w:ind w:firstLine="540"/>
        <w:jc w:val="both"/>
        <w:rPr>
          <w:rFonts w:ascii="Times New Roman" w:hAnsi="Times New Roman" w:cs="Times New Roman"/>
          <w:sz w:val="24"/>
          <w:szCs w:val="28"/>
        </w:rPr>
      </w:pPr>
    </w:p>
    <w:p w:rsidR="00F365AA" w:rsidRPr="00F943BE" w:rsidRDefault="00B2677D" w:rsidP="00585DDF">
      <w:pPr>
        <w:pStyle w:val="ConsPlusTitle"/>
        <w:jc w:val="center"/>
        <w:outlineLvl w:val="2"/>
        <w:rPr>
          <w:rFonts w:ascii="Times New Roman" w:hAnsi="Times New Roman" w:cs="Times New Roman"/>
          <w:sz w:val="24"/>
          <w:szCs w:val="28"/>
        </w:rPr>
      </w:pPr>
      <w:r w:rsidRPr="00F943BE">
        <w:rPr>
          <w:rFonts w:ascii="Times New Roman" w:hAnsi="Times New Roman" w:cs="Times New Roman"/>
          <w:sz w:val="24"/>
          <w:szCs w:val="28"/>
        </w:rPr>
        <w:t xml:space="preserve">Особенности </w:t>
      </w:r>
      <w:r w:rsidR="00F954C4" w:rsidRPr="00F943BE">
        <w:rPr>
          <w:rFonts w:ascii="Times New Roman" w:hAnsi="Times New Roman" w:cs="Times New Roman"/>
          <w:sz w:val="24"/>
          <w:szCs w:val="28"/>
        </w:rPr>
        <w:t xml:space="preserve">открытия лицевых счетов клиентам, </w:t>
      </w:r>
    </w:p>
    <w:p w:rsidR="00F954C4" w:rsidRPr="00F943BE" w:rsidRDefault="00812F2C" w:rsidP="00F365AA">
      <w:pPr>
        <w:pStyle w:val="ConsPlusTitle"/>
        <w:jc w:val="center"/>
        <w:outlineLvl w:val="2"/>
        <w:rPr>
          <w:rFonts w:ascii="Times New Roman" w:hAnsi="Times New Roman" w:cs="Times New Roman"/>
          <w:sz w:val="24"/>
          <w:szCs w:val="28"/>
        </w:rPr>
      </w:pPr>
      <w:r w:rsidRPr="00F943BE">
        <w:rPr>
          <w:rFonts w:ascii="Times New Roman" w:hAnsi="Times New Roman" w:cs="Times New Roman"/>
          <w:sz w:val="24"/>
          <w:szCs w:val="28"/>
        </w:rPr>
        <w:t>яв</w:t>
      </w:r>
      <w:r w:rsidR="00F954C4" w:rsidRPr="00F943BE">
        <w:rPr>
          <w:rFonts w:ascii="Times New Roman" w:hAnsi="Times New Roman" w:cs="Times New Roman"/>
          <w:sz w:val="24"/>
          <w:szCs w:val="28"/>
        </w:rPr>
        <w:t>ляющимся</w:t>
      </w:r>
      <w:r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участниками бюджетного процесса</w:t>
      </w:r>
    </w:p>
    <w:p w:rsidR="00F954C4" w:rsidRPr="00F943BE" w:rsidRDefault="00F954C4" w:rsidP="00585DDF">
      <w:pPr>
        <w:pStyle w:val="ConsPlusNormal"/>
        <w:jc w:val="both"/>
        <w:rPr>
          <w:rFonts w:ascii="Times New Roman" w:hAnsi="Times New Roman" w:cs="Times New Roman"/>
          <w:sz w:val="24"/>
          <w:szCs w:val="28"/>
        </w:rPr>
      </w:pPr>
    </w:p>
    <w:p w:rsidR="00D179FC" w:rsidRPr="00F943BE" w:rsidRDefault="00A22280" w:rsidP="00D179FC">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3</w:t>
      </w:r>
      <w:r w:rsidR="00BA2465" w:rsidRPr="00F943BE">
        <w:rPr>
          <w:rFonts w:ascii="Times New Roman" w:hAnsi="Times New Roman" w:cs="Times New Roman"/>
          <w:sz w:val="24"/>
          <w:szCs w:val="28"/>
        </w:rPr>
        <w:t>5</w:t>
      </w:r>
      <w:r w:rsidR="00891C7F" w:rsidRPr="00F943BE">
        <w:rPr>
          <w:rFonts w:ascii="Times New Roman" w:hAnsi="Times New Roman" w:cs="Times New Roman"/>
          <w:sz w:val="24"/>
          <w:szCs w:val="28"/>
        </w:rPr>
        <w:t>. Открытие лицевых счетов участникам бюджетного процесса осуществляется в соответствии с бюджетными полномочиями, указанными в Сводном реестре</w:t>
      </w:r>
      <w:r w:rsidRPr="00F943BE">
        <w:rPr>
          <w:rFonts w:ascii="Times New Roman" w:hAnsi="Times New Roman" w:cs="Times New Roman"/>
          <w:sz w:val="24"/>
          <w:szCs w:val="28"/>
        </w:rPr>
        <w:t>, на основании д</w:t>
      </w:r>
      <w:r w:rsidR="00BA2465" w:rsidRPr="00F943BE">
        <w:rPr>
          <w:rFonts w:ascii="Times New Roman" w:hAnsi="Times New Roman" w:cs="Times New Roman"/>
          <w:sz w:val="24"/>
          <w:szCs w:val="28"/>
        </w:rPr>
        <w:t>окументов, указанных в пункте 12</w:t>
      </w:r>
      <w:r w:rsidRPr="00F943BE">
        <w:rPr>
          <w:rFonts w:ascii="Times New Roman" w:hAnsi="Times New Roman" w:cs="Times New Roman"/>
          <w:sz w:val="24"/>
          <w:szCs w:val="28"/>
        </w:rPr>
        <w:t xml:space="preserve"> настоящего Порядка</w:t>
      </w:r>
      <w:r w:rsidR="00D179FC" w:rsidRPr="00F943BE">
        <w:rPr>
          <w:rFonts w:ascii="Times New Roman" w:hAnsi="Times New Roman" w:cs="Times New Roman"/>
          <w:sz w:val="24"/>
          <w:szCs w:val="28"/>
        </w:rPr>
        <w:t>,</w:t>
      </w:r>
      <w:r w:rsidR="00105077" w:rsidRPr="00F943BE">
        <w:rPr>
          <w:rFonts w:ascii="Times New Roman" w:hAnsi="Times New Roman" w:cs="Times New Roman"/>
          <w:sz w:val="24"/>
          <w:szCs w:val="28"/>
        </w:rPr>
        <w:t xml:space="preserve"> </w:t>
      </w:r>
      <w:r w:rsidR="00D179FC" w:rsidRPr="00F943BE">
        <w:rPr>
          <w:rFonts w:ascii="Times New Roman" w:hAnsi="Times New Roman" w:cs="Times New Roman"/>
          <w:sz w:val="24"/>
          <w:szCs w:val="28"/>
        </w:rPr>
        <w:t xml:space="preserve">представленных в </w:t>
      </w:r>
      <w:r w:rsidR="0039014D" w:rsidRPr="00F943BE">
        <w:rPr>
          <w:rFonts w:ascii="Times New Roman" w:hAnsi="Times New Roman" w:cs="Times New Roman"/>
          <w:sz w:val="24"/>
          <w:szCs w:val="28"/>
        </w:rPr>
        <w:t>финорган</w:t>
      </w:r>
      <w:r w:rsidR="00D179FC" w:rsidRPr="00F943BE">
        <w:rPr>
          <w:rFonts w:ascii="Times New Roman" w:hAnsi="Times New Roman" w:cs="Times New Roman"/>
          <w:sz w:val="24"/>
          <w:szCs w:val="28"/>
        </w:rPr>
        <w:t xml:space="preserve"> не позднее пятого рабочего дня со дня включения в Сводный реестр.</w:t>
      </w:r>
    </w:p>
    <w:p w:rsidR="00A22280" w:rsidRPr="00F943BE" w:rsidRDefault="00BA246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36</w:t>
      </w:r>
      <w:r w:rsidR="00A22280" w:rsidRPr="00F943BE">
        <w:rPr>
          <w:rFonts w:ascii="Times New Roman" w:hAnsi="Times New Roman" w:cs="Times New Roman"/>
          <w:sz w:val="24"/>
          <w:szCs w:val="28"/>
        </w:rP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w:t>
      </w:r>
      <w:r w:rsidR="00812E7A" w:rsidRPr="00F943BE">
        <w:rPr>
          <w:rFonts w:ascii="Times New Roman" w:hAnsi="Times New Roman" w:cs="Times New Roman"/>
          <w:sz w:val="24"/>
          <w:szCs w:val="28"/>
        </w:rPr>
        <w:t>№</w:t>
      </w:r>
      <w:r w:rsidR="008D7966" w:rsidRPr="00F943BE">
        <w:rPr>
          <w:rFonts w:ascii="Times New Roman" w:hAnsi="Times New Roman" w:cs="Times New Roman"/>
          <w:sz w:val="24"/>
          <w:szCs w:val="28"/>
        </w:rPr>
        <w:t xml:space="preserve"> 8</w:t>
      </w:r>
      <w:r w:rsidR="00A22280" w:rsidRPr="00F943BE">
        <w:rPr>
          <w:rFonts w:ascii="Times New Roman" w:hAnsi="Times New Roman" w:cs="Times New Roman"/>
          <w:sz w:val="24"/>
          <w:szCs w:val="28"/>
        </w:rPr>
        <w:t xml:space="preserve"> к настоящему Порядку.</w:t>
      </w:r>
    </w:p>
    <w:p w:rsidR="00A22280" w:rsidRPr="00F943BE" w:rsidRDefault="00A22280"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Для оформления Разрешения на открытие лицевого счета главный распорядитель (распорядитель) </w:t>
      </w:r>
      <w:r w:rsidR="009A0AE9" w:rsidRPr="00F943BE">
        <w:rPr>
          <w:rFonts w:ascii="Times New Roman" w:hAnsi="Times New Roman" w:cs="Times New Roman"/>
          <w:sz w:val="24"/>
          <w:szCs w:val="28"/>
        </w:rPr>
        <w:t xml:space="preserve">бюджетных средств </w:t>
      </w:r>
      <w:r w:rsidRPr="00F943BE">
        <w:rPr>
          <w:rFonts w:ascii="Times New Roman" w:hAnsi="Times New Roman" w:cs="Times New Roman"/>
          <w:sz w:val="24"/>
          <w:szCs w:val="28"/>
        </w:rPr>
        <w:t xml:space="preserve">представляет в </w:t>
      </w:r>
      <w:r w:rsidR="004A2B53" w:rsidRPr="00F943BE">
        <w:rPr>
          <w:rFonts w:ascii="Times New Roman" w:hAnsi="Times New Roman" w:cs="Times New Roman"/>
          <w:sz w:val="24"/>
          <w:szCs w:val="28"/>
        </w:rPr>
        <w:t>финорган</w:t>
      </w:r>
      <w:r w:rsidRPr="00F943BE">
        <w:rPr>
          <w:rFonts w:ascii="Times New Roman" w:hAnsi="Times New Roman" w:cs="Times New Roman"/>
          <w:sz w:val="24"/>
          <w:szCs w:val="28"/>
        </w:rPr>
        <w:t>:</w:t>
      </w:r>
    </w:p>
    <w:p w:rsidR="00A22280" w:rsidRPr="00F943BE" w:rsidRDefault="00A22280"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письмо на выдачу Разрешения на открытие лицевого счета, оформленное на бланке главного распорядителя </w:t>
      </w:r>
      <w:r w:rsidR="009A0AE9" w:rsidRPr="00F943BE">
        <w:rPr>
          <w:rFonts w:ascii="Times New Roman" w:hAnsi="Times New Roman" w:cs="Times New Roman"/>
          <w:sz w:val="24"/>
          <w:szCs w:val="28"/>
        </w:rPr>
        <w:t>бюджетных средств</w:t>
      </w:r>
      <w:r w:rsidRPr="00F943BE">
        <w:rPr>
          <w:rFonts w:ascii="Times New Roman" w:hAnsi="Times New Roman" w:cs="Times New Roman"/>
          <w:sz w:val="24"/>
          <w:szCs w:val="28"/>
        </w:rPr>
        <w:t xml:space="preserve">, подписанное руководителем и главным бухгалтером (или их заместителями) главного распорядителя </w:t>
      </w:r>
      <w:r w:rsidR="009A0AE9" w:rsidRPr="00F943BE">
        <w:rPr>
          <w:rFonts w:ascii="Times New Roman" w:hAnsi="Times New Roman" w:cs="Times New Roman"/>
          <w:sz w:val="24"/>
          <w:szCs w:val="28"/>
        </w:rPr>
        <w:t>бюджетных средств</w:t>
      </w:r>
      <w:r w:rsidRPr="00F943BE">
        <w:rPr>
          <w:rFonts w:ascii="Times New Roman" w:hAnsi="Times New Roman" w:cs="Times New Roman"/>
          <w:sz w:val="24"/>
          <w:szCs w:val="28"/>
        </w:rPr>
        <w:t xml:space="preserve">, с обоснованием причин для осуществления иным получателем </w:t>
      </w:r>
      <w:r w:rsidR="009A0AE9" w:rsidRPr="00F943BE">
        <w:rPr>
          <w:rFonts w:ascii="Times New Roman" w:hAnsi="Times New Roman" w:cs="Times New Roman"/>
          <w:sz w:val="24"/>
          <w:szCs w:val="28"/>
        </w:rPr>
        <w:t>бюджетных средств</w:t>
      </w:r>
      <w:r w:rsidRPr="00F943BE">
        <w:rPr>
          <w:rFonts w:ascii="Times New Roman" w:hAnsi="Times New Roman" w:cs="Times New Roman"/>
          <w:sz w:val="24"/>
          <w:szCs w:val="28"/>
        </w:rPr>
        <w:t xml:space="preserve"> операций со средствами бюджета </w:t>
      </w:r>
      <w:r w:rsidR="00812F2C" w:rsidRPr="00F943BE">
        <w:rPr>
          <w:rFonts w:ascii="Times New Roman" w:hAnsi="Times New Roman" w:cs="Times New Roman"/>
          <w:sz w:val="24"/>
          <w:szCs w:val="28"/>
        </w:rPr>
        <w:t xml:space="preserve">сельского поселения </w:t>
      </w:r>
      <w:r w:rsidR="00F9485E">
        <w:rPr>
          <w:rFonts w:ascii="Times New Roman" w:hAnsi="Times New Roman" w:cs="Times New Roman"/>
          <w:sz w:val="24"/>
          <w:szCs w:val="28"/>
        </w:rPr>
        <w:t>Бекешевский</w:t>
      </w:r>
      <w:r w:rsidR="00105077" w:rsidRPr="00F943BE">
        <w:rPr>
          <w:rFonts w:ascii="Times New Roman" w:hAnsi="Times New Roman" w:cs="Times New Roman"/>
          <w:sz w:val="24"/>
          <w:szCs w:val="28"/>
        </w:rPr>
        <w:t xml:space="preserve"> </w:t>
      </w:r>
      <w:r w:rsidR="00812F2C" w:rsidRPr="00F943BE">
        <w:rPr>
          <w:rFonts w:ascii="Times New Roman" w:hAnsi="Times New Roman" w:cs="Times New Roman"/>
          <w:sz w:val="24"/>
          <w:szCs w:val="28"/>
        </w:rPr>
        <w:t xml:space="preserve">сельсовет муниципального района </w:t>
      </w:r>
      <w:r w:rsidR="00E92C69" w:rsidRPr="00F943BE">
        <w:rPr>
          <w:rFonts w:ascii="Times New Roman" w:hAnsi="Times New Roman" w:cs="Times New Roman"/>
          <w:sz w:val="24"/>
          <w:szCs w:val="28"/>
        </w:rPr>
        <w:t>Баймакский</w:t>
      </w:r>
      <w:r w:rsidR="00812F2C" w:rsidRPr="00F943BE">
        <w:rPr>
          <w:rFonts w:ascii="Times New Roman" w:hAnsi="Times New Roman" w:cs="Times New Roman"/>
          <w:sz w:val="24"/>
          <w:szCs w:val="28"/>
        </w:rPr>
        <w:t xml:space="preserve"> район </w:t>
      </w:r>
      <w:r w:rsidRPr="00F943BE">
        <w:rPr>
          <w:rFonts w:ascii="Times New Roman" w:hAnsi="Times New Roman" w:cs="Times New Roman"/>
          <w:sz w:val="24"/>
          <w:szCs w:val="28"/>
        </w:rPr>
        <w:t>Республики Башкортостан через счет, открытый ему в учреждении банка;</w:t>
      </w:r>
    </w:p>
    <w:p w:rsidR="00A22280" w:rsidRPr="00F943BE" w:rsidRDefault="00A22280"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заполненный в двух экземплярах бланк Разрешения на открытие лицевого счета.</w:t>
      </w:r>
    </w:p>
    <w:p w:rsidR="00A22280" w:rsidRPr="00F943BE" w:rsidRDefault="004A2B53"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Финорган</w:t>
      </w:r>
      <w:r w:rsidR="00105077" w:rsidRPr="00F943BE">
        <w:rPr>
          <w:rFonts w:ascii="Times New Roman" w:hAnsi="Times New Roman" w:cs="Times New Roman"/>
          <w:sz w:val="24"/>
          <w:szCs w:val="28"/>
        </w:rPr>
        <w:t xml:space="preserve"> </w:t>
      </w:r>
      <w:r w:rsidR="00A22280" w:rsidRPr="00F943BE">
        <w:rPr>
          <w:rFonts w:ascii="Times New Roman" w:hAnsi="Times New Roman" w:cs="Times New Roman"/>
          <w:sz w:val="24"/>
          <w:szCs w:val="28"/>
        </w:rPr>
        <w:t xml:space="preserve">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w:t>
      </w:r>
      <w:r w:rsidRPr="00F943BE">
        <w:rPr>
          <w:rFonts w:ascii="Times New Roman" w:hAnsi="Times New Roman" w:cs="Times New Roman"/>
          <w:sz w:val="24"/>
          <w:szCs w:val="28"/>
        </w:rPr>
        <w:t>Финорганом</w:t>
      </w:r>
      <w:r w:rsidR="00A22280" w:rsidRPr="00F943BE">
        <w:rPr>
          <w:rFonts w:ascii="Times New Roman" w:hAnsi="Times New Roman" w:cs="Times New Roman"/>
          <w:sz w:val="24"/>
          <w:szCs w:val="28"/>
        </w:rPr>
        <w:t>.</w:t>
      </w:r>
    </w:p>
    <w:p w:rsidR="00A22280" w:rsidRPr="00F943BE" w:rsidRDefault="00A22280"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Все экземпляры бланков Разрешения на открытие лицевого счета вместе с письмом главного распорядителя </w:t>
      </w:r>
      <w:r w:rsidR="009A0AE9" w:rsidRPr="00F943BE">
        <w:rPr>
          <w:rFonts w:ascii="Times New Roman" w:hAnsi="Times New Roman" w:cs="Times New Roman"/>
          <w:sz w:val="24"/>
          <w:szCs w:val="28"/>
        </w:rPr>
        <w:t xml:space="preserve">бюджетных средств </w:t>
      </w:r>
      <w:r w:rsidRPr="00F943BE">
        <w:rPr>
          <w:rFonts w:ascii="Times New Roman" w:hAnsi="Times New Roman" w:cs="Times New Roman"/>
          <w:sz w:val="24"/>
          <w:szCs w:val="28"/>
        </w:rPr>
        <w:t xml:space="preserve">передаются на подпись </w:t>
      </w:r>
      <w:r w:rsidR="004A2B53" w:rsidRPr="00F943BE">
        <w:rPr>
          <w:rFonts w:ascii="Times New Roman" w:hAnsi="Times New Roman" w:cs="Times New Roman"/>
          <w:sz w:val="24"/>
          <w:szCs w:val="28"/>
        </w:rPr>
        <w:t>руководителю финоргана</w:t>
      </w:r>
      <w:r w:rsidRPr="00F943BE">
        <w:rPr>
          <w:rFonts w:ascii="Times New Roman" w:hAnsi="Times New Roman" w:cs="Times New Roman"/>
          <w:sz w:val="24"/>
          <w:szCs w:val="28"/>
        </w:rPr>
        <w:t xml:space="preserve"> в соответствии с установленным распределением полномочий.</w:t>
      </w:r>
    </w:p>
    <w:p w:rsidR="007A7FA3" w:rsidRPr="00F943BE" w:rsidRDefault="007A7FA3" w:rsidP="007A7FA3">
      <w:pPr>
        <w:autoSpaceDE w:val="0"/>
        <w:autoSpaceDN w:val="0"/>
        <w:adjustRightInd w:val="0"/>
        <w:spacing w:after="0"/>
        <w:ind w:firstLine="539"/>
        <w:jc w:val="both"/>
        <w:rPr>
          <w:rFonts w:ascii="Times New Roman" w:eastAsia="Times New Roman" w:hAnsi="Times New Roman" w:cs="Times New Roman"/>
          <w:bCs/>
          <w:spacing w:val="-5"/>
          <w:sz w:val="24"/>
          <w:szCs w:val="28"/>
          <w:lang w:eastAsia="ru-RU"/>
        </w:rPr>
      </w:pPr>
      <w:r w:rsidRPr="00F943BE">
        <w:rPr>
          <w:rFonts w:ascii="Times New Roman" w:eastAsia="Times New Roman" w:hAnsi="Times New Roman" w:cs="Times New Roman"/>
          <w:bCs/>
          <w:spacing w:val="-5"/>
          <w:sz w:val="24"/>
          <w:szCs w:val="28"/>
          <w:lang w:eastAsia="ru-RU"/>
        </w:rPr>
        <w:t>Первый экземпляр Разрешения на открытие лицевого счета, подписанный руководителем финансового органа, заверяется оттиском гербовой печати финоргана и передается главному распорядителю (распорядителю) бюджетных средств.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финоргане.</w:t>
      </w:r>
    </w:p>
    <w:p w:rsidR="00A22280" w:rsidRPr="00F943BE" w:rsidRDefault="00A22280"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w:t>
      </w:r>
      <w:r w:rsidR="00F547F4" w:rsidRPr="00F943BE">
        <w:rPr>
          <w:rFonts w:ascii="Times New Roman" w:hAnsi="Times New Roman" w:cs="Times New Roman"/>
          <w:sz w:val="24"/>
          <w:szCs w:val="28"/>
        </w:rPr>
        <w:t>бюджетных средств</w:t>
      </w:r>
      <w:r w:rsidRPr="00F943BE">
        <w:rPr>
          <w:rFonts w:ascii="Times New Roman" w:hAnsi="Times New Roman" w:cs="Times New Roman"/>
          <w:sz w:val="24"/>
          <w:szCs w:val="28"/>
        </w:rPr>
        <w:t xml:space="preserve"> с сопроводительным письмом, содержащим обоснование причин возврата.</w:t>
      </w:r>
    </w:p>
    <w:p w:rsidR="00891C7F" w:rsidRPr="00F943BE" w:rsidRDefault="00F547F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p w:rsidR="00F547F4" w:rsidRPr="00F943BE" w:rsidRDefault="00F547F4" w:rsidP="00585DDF">
      <w:pPr>
        <w:pStyle w:val="ConsPlusNormal"/>
        <w:ind w:firstLine="539"/>
        <w:jc w:val="both"/>
        <w:rPr>
          <w:rFonts w:ascii="Times New Roman" w:hAnsi="Times New Roman" w:cs="Times New Roman"/>
          <w:sz w:val="24"/>
          <w:szCs w:val="28"/>
        </w:rPr>
      </w:pPr>
      <w:r w:rsidRPr="00F943BE">
        <w:rPr>
          <w:rFonts w:ascii="Times New Roman" w:hAnsi="Times New Roman" w:cs="Times New Roman"/>
          <w:sz w:val="24"/>
          <w:szCs w:val="28"/>
        </w:rPr>
        <w:t>3</w:t>
      </w:r>
      <w:r w:rsidR="00BA2465" w:rsidRPr="00F943BE">
        <w:rPr>
          <w:rFonts w:ascii="Times New Roman" w:hAnsi="Times New Roman" w:cs="Times New Roman"/>
          <w:sz w:val="24"/>
          <w:szCs w:val="28"/>
        </w:rPr>
        <w:t>7</w:t>
      </w:r>
      <w:r w:rsidRPr="00F943BE">
        <w:rPr>
          <w:rFonts w:ascii="Times New Roman" w:hAnsi="Times New Roman" w:cs="Times New Roman"/>
          <w:sz w:val="24"/>
          <w:szCs w:val="28"/>
        </w:rPr>
        <w:t>.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не</w:t>
      </w:r>
      <w:r w:rsidR="00105077" w:rsidRPr="00F943BE">
        <w:rPr>
          <w:rFonts w:ascii="Times New Roman" w:hAnsi="Times New Roman" w:cs="Times New Roman"/>
          <w:sz w:val="24"/>
          <w:szCs w:val="28"/>
        </w:rPr>
        <w:t xml:space="preserve"> </w:t>
      </w:r>
      <w:r w:rsidRPr="00F943BE">
        <w:rPr>
          <w:rFonts w:ascii="Times New Roman" w:hAnsi="Times New Roman" w:cs="Times New Roman"/>
          <w:sz w:val="24"/>
          <w:szCs w:val="28"/>
        </w:rPr>
        <w:t>участник бюджетного процесса</w:t>
      </w:r>
      <w:r w:rsidR="006F4915" w:rsidRPr="00F943BE">
        <w:rPr>
          <w:rFonts w:ascii="Times New Roman" w:hAnsi="Times New Roman" w:cs="Times New Roman"/>
          <w:sz w:val="24"/>
          <w:szCs w:val="28"/>
        </w:rPr>
        <w:t xml:space="preserve"> (за исключением индивидуального предпринимателя и физического лица </w:t>
      </w:r>
      <w:r w:rsidR="00772D93" w:rsidRPr="00F943BE">
        <w:rPr>
          <w:rFonts w:ascii="Times New Roman" w:hAnsi="Times New Roman" w:cs="Times New Roman"/>
          <w:sz w:val="24"/>
          <w:szCs w:val="28"/>
        </w:rPr>
        <w:t>–</w:t>
      </w:r>
      <w:r w:rsidR="006F4915" w:rsidRPr="00F943BE">
        <w:rPr>
          <w:rFonts w:ascii="Times New Roman" w:hAnsi="Times New Roman" w:cs="Times New Roman"/>
          <w:sz w:val="24"/>
          <w:szCs w:val="28"/>
        </w:rPr>
        <w:t xml:space="preserve"> производителя товаров, работ, услуг)</w:t>
      </w:r>
      <w:r w:rsidRPr="00F943BE">
        <w:rPr>
          <w:rFonts w:ascii="Times New Roman" w:hAnsi="Times New Roman" w:cs="Times New Roman"/>
          <w:sz w:val="24"/>
          <w:szCs w:val="28"/>
        </w:rPr>
        <w:t>, принимающие бюджетные полномочия, кроме документов, указанных в пункте 1</w:t>
      </w:r>
      <w:r w:rsidR="0011539C" w:rsidRPr="00F943BE">
        <w:rPr>
          <w:rFonts w:ascii="Times New Roman" w:hAnsi="Times New Roman" w:cs="Times New Roman"/>
          <w:sz w:val="24"/>
          <w:szCs w:val="28"/>
        </w:rPr>
        <w:t>2</w:t>
      </w:r>
      <w:r w:rsidRPr="00F943BE">
        <w:rPr>
          <w:rFonts w:ascii="Times New Roman" w:hAnsi="Times New Roman" w:cs="Times New Roman"/>
          <w:sz w:val="24"/>
          <w:szCs w:val="28"/>
        </w:rPr>
        <w:t xml:space="preserve"> настоящего Порядка, представляет в </w:t>
      </w:r>
      <w:r w:rsidR="007A7FA3"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копию документа о передаче бюджетных полномочий, заверенную получателем бюджетных средств</w:t>
      </w:r>
      <w:r w:rsidR="00230743" w:rsidRPr="00F943BE">
        <w:rPr>
          <w:rFonts w:ascii="Times New Roman" w:hAnsi="Times New Roman" w:cs="Times New Roman"/>
          <w:sz w:val="24"/>
          <w:szCs w:val="28"/>
        </w:rPr>
        <w:t>,</w:t>
      </w:r>
      <w:r w:rsidRPr="00F943BE">
        <w:rPr>
          <w:rFonts w:ascii="Times New Roman" w:hAnsi="Times New Roman" w:cs="Times New Roman"/>
          <w:sz w:val="24"/>
          <w:szCs w:val="28"/>
        </w:rPr>
        <w:t xml:space="preserve"> передающим свои бюджетные полномочия, либо нотариально.</w:t>
      </w:r>
    </w:p>
    <w:p w:rsidR="00230743" w:rsidRPr="00F943BE" w:rsidRDefault="00BA246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38. </w:t>
      </w:r>
      <w:r w:rsidR="00230743" w:rsidRPr="00F943BE">
        <w:rPr>
          <w:rFonts w:ascii="Times New Roman" w:hAnsi="Times New Roman" w:cs="Times New Roman"/>
          <w:sz w:val="24"/>
          <w:szCs w:val="28"/>
        </w:rPr>
        <w:t>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p w:rsidR="00A54E84" w:rsidRPr="00F943BE" w:rsidRDefault="00000BD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39</w:t>
      </w:r>
      <w:r w:rsidR="00230743" w:rsidRPr="00F943BE">
        <w:rPr>
          <w:rFonts w:ascii="Times New Roman" w:hAnsi="Times New Roman" w:cs="Times New Roman"/>
          <w:sz w:val="24"/>
          <w:szCs w:val="28"/>
        </w:rPr>
        <w:t xml:space="preserve">. </w:t>
      </w:r>
      <w:r w:rsidR="00A54E84" w:rsidRPr="00F943BE">
        <w:rPr>
          <w:rFonts w:ascii="Times New Roman" w:hAnsi="Times New Roman" w:cs="Times New Roman"/>
          <w:sz w:val="24"/>
          <w:szCs w:val="28"/>
        </w:rPr>
        <w:t>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дефицита бюджета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дефицита бюджета на подписях указанных лиц на лицевой стороне Карточки образцов подписей. Заверения Карточки образцов подписей не требуется.</w:t>
      </w:r>
    </w:p>
    <w:p w:rsidR="00BC1243" w:rsidRPr="00F943BE" w:rsidRDefault="00BC1243"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BC1243" w:rsidRPr="00F943BE" w:rsidRDefault="00BC1243"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Карточка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p w:rsidR="00A54E84" w:rsidRPr="00F943BE" w:rsidRDefault="00A54E8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A54E84" w:rsidRPr="00F943BE" w:rsidRDefault="00A54E8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Карточка образцов подписей для открытия получателю </w:t>
      </w:r>
      <w:r w:rsidR="0015516A" w:rsidRPr="00F943BE">
        <w:rPr>
          <w:rFonts w:ascii="Times New Roman" w:hAnsi="Times New Roman" w:cs="Times New Roman"/>
          <w:sz w:val="24"/>
          <w:szCs w:val="28"/>
        </w:rPr>
        <w:t xml:space="preserve">бюджетных средств </w:t>
      </w:r>
      <w:r w:rsidRPr="00F943BE">
        <w:rPr>
          <w:rFonts w:ascii="Times New Roman" w:hAnsi="Times New Roman" w:cs="Times New Roman"/>
          <w:sz w:val="24"/>
          <w:szCs w:val="28"/>
        </w:rPr>
        <w:t>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w:t>
      </w:r>
      <w:r w:rsidR="0015516A" w:rsidRPr="00F943BE">
        <w:rPr>
          <w:rFonts w:ascii="Times New Roman" w:hAnsi="Times New Roman" w:cs="Times New Roman"/>
          <w:sz w:val="24"/>
          <w:szCs w:val="28"/>
        </w:rPr>
        <w:t xml:space="preserve"> (уполномоченными руководителем лицами)</w:t>
      </w:r>
      <w:r w:rsidRPr="00F943BE">
        <w:rPr>
          <w:rFonts w:ascii="Times New Roman" w:hAnsi="Times New Roman" w:cs="Times New Roman"/>
          <w:sz w:val="24"/>
          <w:szCs w:val="28"/>
        </w:rPr>
        <w:t xml:space="preserve"> получателя </w:t>
      </w:r>
      <w:r w:rsidR="0015516A" w:rsidRPr="00F943BE">
        <w:rPr>
          <w:rFonts w:ascii="Times New Roman" w:hAnsi="Times New Roman" w:cs="Times New Roman"/>
          <w:sz w:val="24"/>
          <w:szCs w:val="28"/>
        </w:rPr>
        <w:t>бюджетных средств</w:t>
      </w:r>
      <w:r w:rsidRPr="00F943BE">
        <w:rPr>
          <w:rFonts w:ascii="Times New Roman" w:hAnsi="Times New Roman" w:cs="Times New Roman"/>
          <w:sz w:val="24"/>
          <w:szCs w:val="28"/>
        </w:rPr>
        <w:t xml:space="preserve">,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w:t>
      </w:r>
      <w:r w:rsidR="0015516A" w:rsidRPr="00F943BE">
        <w:rPr>
          <w:rFonts w:ascii="Times New Roman" w:hAnsi="Times New Roman" w:cs="Times New Roman"/>
          <w:sz w:val="24"/>
          <w:szCs w:val="28"/>
        </w:rPr>
        <w:t xml:space="preserve">бюджетных средств </w:t>
      </w:r>
      <w:r w:rsidRPr="00F943BE">
        <w:rPr>
          <w:rFonts w:ascii="Times New Roman" w:hAnsi="Times New Roman" w:cs="Times New Roman"/>
          <w:sz w:val="24"/>
          <w:szCs w:val="28"/>
        </w:rPr>
        <w:t>и оттиском печати на подписи вышеуказанного лица или нотариально.</w:t>
      </w:r>
    </w:p>
    <w:p w:rsidR="00A54E84" w:rsidRPr="00F943BE" w:rsidRDefault="00A54E8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Карточка образцов подписей для открытия </w:t>
      </w:r>
      <w:r w:rsidR="00224B4C" w:rsidRPr="00F943BE">
        <w:rPr>
          <w:rFonts w:ascii="Times New Roman" w:hAnsi="Times New Roman" w:cs="Times New Roman"/>
          <w:sz w:val="24"/>
          <w:szCs w:val="28"/>
        </w:rPr>
        <w:t xml:space="preserve">лицевого счета </w:t>
      </w:r>
      <w:r w:rsidRPr="00F943BE">
        <w:rPr>
          <w:rFonts w:ascii="Times New Roman" w:hAnsi="Times New Roman" w:cs="Times New Roman"/>
          <w:sz w:val="24"/>
          <w:szCs w:val="28"/>
        </w:rPr>
        <w:t xml:space="preserve">администратора источников внутреннего (внешнего) финансирования дефицита бюджета подписывается руководителем и главным бухгалтером </w:t>
      </w:r>
      <w:r w:rsidR="00224B4C" w:rsidRPr="00F943BE">
        <w:rPr>
          <w:rFonts w:ascii="Times New Roman" w:hAnsi="Times New Roman" w:cs="Times New Roman"/>
          <w:sz w:val="24"/>
          <w:szCs w:val="28"/>
        </w:rPr>
        <w:t xml:space="preserve">(уполномоченными руководителем лицами) </w:t>
      </w:r>
      <w:r w:rsidRPr="00F943BE">
        <w:rPr>
          <w:rFonts w:ascii="Times New Roman" w:hAnsi="Times New Roman" w:cs="Times New Roman"/>
          <w:sz w:val="24"/>
          <w:szCs w:val="28"/>
        </w:rPr>
        <w:t>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и оттиском печати на подписи указанного лица или нотариально.</w:t>
      </w:r>
    </w:p>
    <w:p w:rsidR="00A54E84" w:rsidRPr="00F943BE" w:rsidRDefault="00A54E8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Карточка образцов подписей для открытия лицевого счета иного получателя бюджетных средств подписывается руководителем и главным бухгалтером </w:t>
      </w:r>
      <w:r w:rsidR="00224B4C" w:rsidRPr="00F943BE">
        <w:rPr>
          <w:rFonts w:ascii="Times New Roman" w:hAnsi="Times New Roman" w:cs="Times New Roman"/>
          <w:sz w:val="24"/>
          <w:szCs w:val="28"/>
        </w:rPr>
        <w:t xml:space="preserve">(уполномоченными руководителем лицами) </w:t>
      </w:r>
      <w:r w:rsidRPr="00F943BE">
        <w:rPr>
          <w:rFonts w:ascii="Times New Roman" w:hAnsi="Times New Roman" w:cs="Times New Roman"/>
          <w:sz w:val="24"/>
          <w:szCs w:val="28"/>
        </w:rPr>
        <w:t xml:space="preserve">главного распорядителя (распорядителя) </w:t>
      </w:r>
      <w:r w:rsidR="00224B4C" w:rsidRPr="00F943BE">
        <w:rPr>
          <w:rFonts w:ascii="Times New Roman" w:hAnsi="Times New Roman" w:cs="Times New Roman"/>
          <w:sz w:val="24"/>
          <w:szCs w:val="28"/>
        </w:rPr>
        <w:t xml:space="preserve">бюджетных средств </w:t>
      </w:r>
      <w:r w:rsidRPr="00F943BE">
        <w:rPr>
          <w:rFonts w:ascii="Times New Roman" w:hAnsi="Times New Roman" w:cs="Times New Roman"/>
          <w:sz w:val="24"/>
          <w:szCs w:val="28"/>
        </w:rPr>
        <w:t xml:space="preserve">в порядке, установленном в абзаце втором или </w:t>
      </w:r>
      <w:r w:rsidR="00ED10F4" w:rsidRPr="00F943BE">
        <w:rPr>
          <w:rFonts w:ascii="Times New Roman" w:hAnsi="Times New Roman" w:cs="Times New Roman"/>
          <w:sz w:val="24"/>
          <w:szCs w:val="28"/>
        </w:rPr>
        <w:t>четверто</w:t>
      </w:r>
      <w:r w:rsidRPr="00F943BE">
        <w:rPr>
          <w:rFonts w:ascii="Times New Roman" w:hAnsi="Times New Roman" w:cs="Times New Roman"/>
          <w:sz w:val="24"/>
          <w:szCs w:val="28"/>
        </w:rPr>
        <w:t xml:space="preserve">м настоящего пункта, в зависимости от того, в ведении главного распорядителя </w:t>
      </w:r>
      <w:r w:rsidR="00224B4C" w:rsidRPr="00F943BE">
        <w:rPr>
          <w:rFonts w:ascii="Times New Roman" w:hAnsi="Times New Roman" w:cs="Times New Roman"/>
          <w:sz w:val="24"/>
          <w:szCs w:val="28"/>
        </w:rPr>
        <w:t xml:space="preserve">бюджетных средств </w:t>
      </w:r>
      <w:r w:rsidRPr="00F943BE">
        <w:rPr>
          <w:rFonts w:ascii="Times New Roman" w:hAnsi="Times New Roman" w:cs="Times New Roman"/>
          <w:sz w:val="24"/>
          <w:szCs w:val="28"/>
        </w:rPr>
        <w:t xml:space="preserve">или распорядителя </w:t>
      </w:r>
      <w:r w:rsidR="00224B4C" w:rsidRPr="00F943BE">
        <w:rPr>
          <w:rFonts w:ascii="Times New Roman" w:hAnsi="Times New Roman" w:cs="Times New Roman"/>
          <w:sz w:val="24"/>
          <w:szCs w:val="28"/>
        </w:rPr>
        <w:t xml:space="preserve">бюджетных средств </w:t>
      </w:r>
      <w:r w:rsidRPr="00F943BE">
        <w:rPr>
          <w:rFonts w:ascii="Times New Roman" w:hAnsi="Times New Roman" w:cs="Times New Roman"/>
          <w:sz w:val="24"/>
          <w:szCs w:val="28"/>
        </w:rPr>
        <w:t xml:space="preserve">находится иной получатель </w:t>
      </w:r>
      <w:r w:rsidR="00224B4C" w:rsidRPr="00F943BE">
        <w:rPr>
          <w:rFonts w:ascii="Times New Roman" w:hAnsi="Times New Roman" w:cs="Times New Roman"/>
          <w:sz w:val="24"/>
          <w:szCs w:val="28"/>
        </w:rPr>
        <w:t>бюджетных средств</w:t>
      </w:r>
      <w:r w:rsidRPr="00F943BE">
        <w:rPr>
          <w:rFonts w:ascii="Times New Roman" w:hAnsi="Times New Roman" w:cs="Times New Roman"/>
          <w:sz w:val="24"/>
          <w:szCs w:val="28"/>
        </w:rPr>
        <w:t>.</w:t>
      </w:r>
    </w:p>
    <w:p w:rsidR="00230743" w:rsidRPr="00F943BE" w:rsidRDefault="00A54E8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Карточка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w:t>
      </w:r>
      <w:r w:rsidR="00224B4C" w:rsidRPr="00F943BE">
        <w:rPr>
          <w:rFonts w:ascii="Times New Roman" w:hAnsi="Times New Roman" w:cs="Times New Roman"/>
          <w:sz w:val="24"/>
          <w:szCs w:val="28"/>
        </w:rPr>
        <w:t>ым бухгалтером (уполномоченными</w:t>
      </w:r>
      <w:r w:rsidRPr="00F943BE">
        <w:rPr>
          <w:rFonts w:ascii="Times New Roman" w:hAnsi="Times New Roman" w:cs="Times New Roman"/>
          <w:sz w:val="24"/>
          <w:szCs w:val="28"/>
        </w:rPr>
        <w:t xml:space="preserve"> руководителем лицами) получателя бюджетных средств, бюджетного </w:t>
      </w:r>
      <w:r w:rsidR="00224B4C" w:rsidRPr="00F943BE">
        <w:rPr>
          <w:rFonts w:ascii="Times New Roman" w:hAnsi="Times New Roman" w:cs="Times New Roman"/>
          <w:sz w:val="24"/>
          <w:szCs w:val="28"/>
        </w:rPr>
        <w:t xml:space="preserve">(автономного) </w:t>
      </w:r>
      <w:r w:rsidRPr="00F943BE">
        <w:rPr>
          <w:rFonts w:ascii="Times New Roman" w:hAnsi="Times New Roman" w:cs="Times New Roman"/>
          <w:sz w:val="24"/>
          <w:szCs w:val="28"/>
        </w:rPr>
        <w:t>уч</w:t>
      </w:r>
      <w:r w:rsidR="00224B4C" w:rsidRPr="00F943BE">
        <w:rPr>
          <w:rFonts w:ascii="Times New Roman" w:hAnsi="Times New Roman" w:cs="Times New Roman"/>
          <w:sz w:val="24"/>
          <w:szCs w:val="28"/>
        </w:rPr>
        <w:t>реждения, не</w:t>
      </w:r>
      <w:r w:rsidR="00105077" w:rsidRPr="00F943BE">
        <w:rPr>
          <w:rFonts w:ascii="Times New Roman" w:hAnsi="Times New Roman" w:cs="Times New Roman"/>
          <w:sz w:val="24"/>
          <w:szCs w:val="28"/>
        </w:rPr>
        <w:t xml:space="preserve"> </w:t>
      </w:r>
      <w:r w:rsidR="00224B4C" w:rsidRPr="00F943BE">
        <w:rPr>
          <w:rFonts w:ascii="Times New Roman" w:hAnsi="Times New Roman" w:cs="Times New Roman"/>
          <w:sz w:val="24"/>
          <w:szCs w:val="28"/>
        </w:rPr>
        <w:t>участника бюджетного процесса</w:t>
      </w:r>
      <w:r w:rsidR="00ED10F4" w:rsidRPr="00F943BE">
        <w:rPr>
          <w:rFonts w:ascii="Times New Roman" w:hAnsi="Times New Roman" w:cs="Times New Roman"/>
          <w:sz w:val="24"/>
          <w:szCs w:val="28"/>
        </w:rPr>
        <w:t xml:space="preserve"> (за исключением индивидуального предпринимателя и физического лица - производителя товаров, работ, услуг), </w:t>
      </w:r>
      <w:r w:rsidRPr="00F943BE">
        <w:rPr>
          <w:rFonts w:ascii="Times New Roman" w:hAnsi="Times New Roman" w:cs="Times New Roman"/>
          <w:sz w:val="24"/>
          <w:szCs w:val="28"/>
        </w:rPr>
        <w:t xml:space="preserve">принимающих </w:t>
      </w:r>
      <w:r w:rsidR="00224B4C" w:rsidRPr="00F943BE">
        <w:rPr>
          <w:rFonts w:ascii="Times New Roman" w:hAnsi="Times New Roman" w:cs="Times New Roman"/>
          <w:sz w:val="24"/>
          <w:szCs w:val="28"/>
        </w:rPr>
        <w:t>бюджет</w:t>
      </w:r>
      <w:r w:rsidRPr="00F943BE">
        <w:rPr>
          <w:rFonts w:ascii="Times New Roman" w:hAnsi="Times New Roman" w:cs="Times New Roman"/>
          <w:sz w:val="24"/>
          <w:szCs w:val="28"/>
        </w:rPr>
        <w:t>ные полномочия</w:t>
      </w:r>
      <w:r w:rsidR="00224B4C" w:rsidRPr="00F943BE">
        <w:rPr>
          <w:rFonts w:ascii="Times New Roman" w:hAnsi="Times New Roman" w:cs="Times New Roman"/>
          <w:sz w:val="24"/>
          <w:szCs w:val="28"/>
        </w:rPr>
        <w:t>,</w:t>
      </w:r>
      <w:r w:rsidRPr="00F943BE">
        <w:rPr>
          <w:rFonts w:ascii="Times New Roman" w:hAnsi="Times New Roman" w:cs="Times New Roman"/>
          <w:sz w:val="24"/>
          <w:szCs w:val="28"/>
        </w:rPr>
        <w:t xml:space="preserve"> на лицевой стороне и заверяется на оборотной стороне подписью руководителя (уполномоченного им лица) получателя бюджетных средств, передающего свои </w:t>
      </w:r>
      <w:r w:rsidR="00224B4C" w:rsidRPr="00F943BE">
        <w:rPr>
          <w:rFonts w:ascii="Times New Roman" w:hAnsi="Times New Roman" w:cs="Times New Roman"/>
          <w:sz w:val="24"/>
          <w:szCs w:val="28"/>
        </w:rPr>
        <w:t>бюджет</w:t>
      </w:r>
      <w:r w:rsidRPr="00F943BE">
        <w:rPr>
          <w:rFonts w:ascii="Times New Roman" w:hAnsi="Times New Roman" w:cs="Times New Roman"/>
          <w:sz w:val="24"/>
          <w:szCs w:val="28"/>
        </w:rPr>
        <w:t>ные полномочия, и оттиском печати на подписи указанного лица или нотариально.</w:t>
      </w:r>
    </w:p>
    <w:p w:rsidR="00224B4C" w:rsidRPr="00F943BE" w:rsidRDefault="00224B4C"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4</w:t>
      </w:r>
      <w:r w:rsidR="00000BDD" w:rsidRPr="00F943BE">
        <w:rPr>
          <w:rFonts w:ascii="Times New Roman" w:hAnsi="Times New Roman" w:cs="Times New Roman"/>
          <w:sz w:val="24"/>
          <w:szCs w:val="28"/>
        </w:rPr>
        <w:t>0</w:t>
      </w:r>
      <w:r w:rsidRPr="00F943BE">
        <w:rPr>
          <w:rFonts w:ascii="Times New Roman" w:hAnsi="Times New Roman" w:cs="Times New Roman"/>
          <w:sz w:val="24"/>
          <w:szCs w:val="28"/>
        </w:rPr>
        <w:t xml:space="preserve">. </w:t>
      </w:r>
      <w:r w:rsidR="00575A80" w:rsidRPr="00F943BE">
        <w:rPr>
          <w:rFonts w:ascii="Times New Roman" w:hAnsi="Times New Roman" w:cs="Times New Roman"/>
          <w:sz w:val="24"/>
          <w:szCs w:val="28"/>
        </w:rPr>
        <w:t xml:space="preserve">При наличии документов, представленных клиентом в соответствии с пунктами </w:t>
      </w:r>
      <w:r w:rsidR="0011539C" w:rsidRPr="00F943BE">
        <w:rPr>
          <w:rFonts w:ascii="Times New Roman" w:hAnsi="Times New Roman" w:cs="Times New Roman"/>
          <w:sz w:val="24"/>
          <w:szCs w:val="28"/>
        </w:rPr>
        <w:t>12</w:t>
      </w:r>
      <w:r w:rsidR="00575A80" w:rsidRPr="00F943BE">
        <w:rPr>
          <w:rFonts w:ascii="Times New Roman" w:hAnsi="Times New Roman" w:cs="Times New Roman"/>
          <w:sz w:val="24"/>
          <w:szCs w:val="28"/>
        </w:rPr>
        <w:t>, 3</w:t>
      </w:r>
      <w:r w:rsidR="0011539C" w:rsidRPr="00F943BE">
        <w:rPr>
          <w:rFonts w:ascii="Times New Roman" w:hAnsi="Times New Roman" w:cs="Times New Roman"/>
          <w:sz w:val="24"/>
          <w:szCs w:val="28"/>
        </w:rPr>
        <w:t>6-3</w:t>
      </w:r>
      <w:r w:rsidR="00000BDD" w:rsidRPr="00F943BE">
        <w:rPr>
          <w:rFonts w:ascii="Times New Roman" w:hAnsi="Times New Roman" w:cs="Times New Roman"/>
          <w:sz w:val="24"/>
          <w:szCs w:val="28"/>
        </w:rPr>
        <w:t>8</w:t>
      </w:r>
      <w:r w:rsidR="00105077" w:rsidRPr="00F943BE">
        <w:rPr>
          <w:rFonts w:ascii="Times New Roman" w:hAnsi="Times New Roman" w:cs="Times New Roman"/>
          <w:sz w:val="24"/>
          <w:szCs w:val="28"/>
        </w:rPr>
        <w:t xml:space="preserve"> </w:t>
      </w:r>
      <w:r w:rsidR="00575A80" w:rsidRPr="00F943BE">
        <w:rPr>
          <w:rFonts w:ascii="Times New Roman" w:hAnsi="Times New Roman" w:cs="Times New Roman"/>
          <w:sz w:val="24"/>
          <w:szCs w:val="28"/>
        </w:rPr>
        <w:t>настоящего Порядка, не прошедших проверку в соответствии с требова</w:t>
      </w:r>
      <w:r w:rsidR="0011539C" w:rsidRPr="00F943BE">
        <w:rPr>
          <w:rFonts w:ascii="Times New Roman" w:hAnsi="Times New Roman" w:cs="Times New Roman"/>
          <w:sz w:val="24"/>
          <w:szCs w:val="28"/>
        </w:rPr>
        <w:t>ниями, установленными пунктом 18</w:t>
      </w:r>
      <w:r w:rsidR="00575A80" w:rsidRPr="00F943BE">
        <w:rPr>
          <w:rFonts w:ascii="Times New Roman" w:hAnsi="Times New Roman" w:cs="Times New Roman"/>
          <w:sz w:val="24"/>
          <w:szCs w:val="28"/>
        </w:rPr>
        <w:t xml:space="preserve"> настоящего Порядка, </w:t>
      </w:r>
      <w:r w:rsidR="007A7FA3" w:rsidRPr="00F943BE">
        <w:rPr>
          <w:rFonts w:ascii="Times New Roman" w:hAnsi="Times New Roman" w:cs="Times New Roman"/>
          <w:sz w:val="24"/>
          <w:szCs w:val="28"/>
        </w:rPr>
        <w:t>финорган</w:t>
      </w:r>
      <w:r w:rsidR="00105077" w:rsidRPr="00F943BE">
        <w:rPr>
          <w:rFonts w:ascii="Times New Roman" w:hAnsi="Times New Roman" w:cs="Times New Roman"/>
          <w:sz w:val="24"/>
          <w:szCs w:val="28"/>
        </w:rPr>
        <w:t xml:space="preserve"> </w:t>
      </w:r>
      <w:r w:rsidR="00575A80" w:rsidRPr="00F943BE">
        <w:rPr>
          <w:rFonts w:ascii="Times New Roman" w:hAnsi="Times New Roman" w:cs="Times New Roman"/>
          <w:sz w:val="24"/>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D52435" w:rsidRPr="00F943BE" w:rsidRDefault="00D5243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При этом несоответствие наименования участника бюдже</w:t>
      </w:r>
      <w:r w:rsidR="00105077" w:rsidRPr="00F943BE">
        <w:rPr>
          <w:rFonts w:ascii="Times New Roman" w:hAnsi="Times New Roman" w:cs="Times New Roman"/>
          <w:sz w:val="24"/>
          <w:szCs w:val="28"/>
        </w:rPr>
        <w:t xml:space="preserve">тного процесса в представленных </w:t>
      </w:r>
      <w:r w:rsidRPr="00F943BE">
        <w:rPr>
          <w:rFonts w:ascii="Times New Roman" w:hAnsi="Times New Roman" w:cs="Times New Roman"/>
          <w:sz w:val="24"/>
          <w:szCs w:val="28"/>
        </w:rPr>
        <w:t xml:space="preserve">документах наименованию, указанному в Сводном реестре, в части прописных (заглавных) и строчных букв, буквы </w:t>
      </w:r>
      <w:r w:rsidR="001B0AA3" w:rsidRPr="00F943BE">
        <w:rPr>
          <w:rFonts w:ascii="Times New Roman" w:hAnsi="Times New Roman" w:cs="Times New Roman"/>
          <w:sz w:val="24"/>
          <w:szCs w:val="28"/>
        </w:rPr>
        <w:t>«</w:t>
      </w:r>
      <w:r w:rsidRPr="00F943BE">
        <w:rPr>
          <w:rFonts w:ascii="Times New Roman" w:hAnsi="Times New Roman" w:cs="Times New Roman"/>
          <w:sz w:val="24"/>
          <w:szCs w:val="28"/>
        </w:rPr>
        <w:t>ё</w:t>
      </w:r>
      <w:r w:rsidR="001B0AA3" w:rsidRPr="00F943BE">
        <w:rPr>
          <w:rFonts w:ascii="Times New Roman" w:hAnsi="Times New Roman" w:cs="Times New Roman"/>
          <w:sz w:val="24"/>
          <w:szCs w:val="28"/>
        </w:rPr>
        <w:t>»</w:t>
      </w:r>
      <w:r w:rsidRPr="00F943BE">
        <w:rPr>
          <w:rFonts w:ascii="Times New Roman" w:hAnsi="Times New Roman" w:cs="Times New Roman"/>
          <w:sz w:val="24"/>
          <w:szCs w:val="28"/>
        </w:rPr>
        <w:t xml:space="preserve">, наличия (отсутствия) пробелов, не является основанием для возврата </w:t>
      </w:r>
      <w:r w:rsidR="007A7FA3" w:rsidRPr="00F943BE">
        <w:rPr>
          <w:rFonts w:ascii="Times New Roman" w:hAnsi="Times New Roman"/>
          <w:sz w:val="24"/>
          <w:szCs w:val="28"/>
        </w:rPr>
        <w:t>отделом исполнения</w:t>
      </w:r>
      <w:r w:rsidR="00D91E12" w:rsidRPr="00F943BE">
        <w:rPr>
          <w:rFonts w:ascii="Times New Roman" w:hAnsi="Times New Roman" w:cs="Times New Roman"/>
          <w:sz w:val="24"/>
          <w:szCs w:val="28"/>
        </w:rPr>
        <w:t xml:space="preserve"> </w:t>
      </w:r>
      <w:r w:rsidRPr="00F943BE">
        <w:rPr>
          <w:rFonts w:ascii="Times New Roman" w:hAnsi="Times New Roman" w:cs="Times New Roman"/>
          <w:sz w:val="24"/>
          <w:szCs w:val="28"/>
        </w:rPr>
        <w:t>представленных документов.</w:t>
      </w:r>
    </w:p>
    <w:p w:rsidR="00D52435" w:rsidRPr="00F943BE" w:rsidRDefault="00D5243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4</w:t>
      </w:r>
      <w:r w:rsidR="00000BDD" w:rsidRPr="00F943BE">
        <w:rPr>
          <w:rFonts w:ascii="Times New Roman" w:hAnsi="Times New Roman" w:cs="Times New Roman"/>
          <w:sz w:val="24"/>
          <w:szCs w:val="28"/>
        </w:rPr>
        <w:t>1</w:t>
      </w:r>
      <w:r w:rsidRPr="00F943BE">
        <w:rPr>
          <w:rFonts w:ascii="Times New Roman" w:hAnsi="Times New Roman" w:cs="Times New Roman"/>
          <w:sz w:val="24"/>
          <w:szCs w:val="28"/>
        </w:rPr>
        <w:t>. На основании документов, представленных клиентом для открытия лицевого счета и прошедших проверку в соответствии с требованиями, установленными пунктом 1</w:t>
      </w:r>
      <w:r w:rsidR="0011539C" w:rsidRPr="00F943BE">
        <w:rPr>
          <w:rFonts w:ascii="Times New Roman" w:hAnsi="Times New Roman" w:cs="Times New Roman"/>
          <w:sz w:val="24"/>
          <w:szCs w:val="28"/>
        </w:rPr>
        <w:t>8</w:t>
      </w:r>
      <w:r w:rsidRPr="00F943BE">
        <w:rPr>
          <w:rFonts w:ascii="Times New Roman" w:hAnsi="Times New Roman" w:cs="Times New Roman"/>
          <w:sz w:val="24"/>
          <w:szCs w:val="28"/>
        </w:rPr>
        <w:t xml:space="preserve"> настоящего Порядка, при наличии данного клиента в Сводном реестре с соответствующими полномочиями </w:t>
      </w:r>
      <w:r w:rsidR="0039014D" w:rsidRPr="00F943BE">
        <w:rPr>
          <w:rFonts w:ascii="Times New Roman" w:hAnsi="Times New Roman" w:cs="Times New Roman"/>
          <w:sz w:val="24"/>
          <w:szCs w:val="28"/>
        </w:rPr>
        <w:t>финорганом</w:t>
      </w:r>
      <w:r w:rsidR="00D91E12"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 не позднее следующего рабочего дня после завершени</w:t>
      </w:r>
      <w:r w:rsidR="00105077" w:rsidRPr="00F943BE">
        <w:rPr>
          <w:rFonts w:ascii="Times New Roman" w:hAnsi="Times New Roman" w:cs="Times New Roman"/>
          <w:sz w:val="24"/>
          <w:szCs w:val="28"/>
        </w:rPr>
        <w:t xml:space="preserve">я проверки указанных документов </w:t>
      </w:r>
      <w:r w:rsidRPr="00F943BE">
        <w:rPr>
          <w:rFonts w:ascii="Times New Roman" w:hAnsi="Times New Roman" w:cs="Times New Roman"/>
          <w:sz w:val="24"/>
          <w:szCs w:val="28"/>
        </w:rPr>
        <w:t>осуществляется открытие клиенту соответствующего лицевого счета.</w:t>
      </w:r>
    </w:p>
    <w:p w:rsidR="00D52435" w:rsidRPr="00F943BE" w:rsidRDefault="00D5243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4</w:t>
      </w:r>
      <w:r w:rsidR="00000BDD" w:rsidRPr="00F943BE">
        <w:rPr>
          <w:rFonts w:ascii="Times New Roman" w:hAnsi="Times New Roman" w:cs="Times New Roman"/>
          <w:sz w:val="24"/>
          <w:szCs w:val="28"/>
        </w:rPr>
        <w:t>2</w:t>
      </w:r>
      <w:r w:rsidRPr="00F943BE">
        <w:rPr>
          <w:rFonts w:ascii="Times New Roman" w:hAnsi="Times New Roman" w:cs="Times New Roman"/>
          <w:sz w:val="24"/>
          <w:szCs w:val="28"/>
        </w:rPr>
        <w:t>. Лицевому счету присваивается номер, который указывается в:</w:t>
      </w:r>
    </w:p>
    <w:p w:rsidR="005364ED" w:rsidRPr="00F943BE" w:rsidRDefault="005364E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Выписке из лицевого счета главного распорядителя (распорядителя) бюджетных средств по форме согласно приложению № </w:t>
      </w:r>
      <w:r w:rsidR="008D7966" w:rsidRPr="00F943BE">
        <w:rPr>
          <w:rFonts w:ascii="Times New Roman" w:hAnsi="Times New Roman" w:cs="Times New Roman"/>
          <w:sz w:val="24"/>
          <w:szCs w:val="28"/>
        </w:rPr>
        <w:t>9</w:t>
      </w:r>
      <w:r w:rsidRPr="00F943BE">
        <w:rPr>
          <w:rFonts w:ascii="Times New Roman" w:hAnsi="Times New Roman" w:cs="Times New Roman"/>
          <w:sz w:val="24"/>
          <w:szCs w:val="28"/>
        </w:rPr>
        <w:t xml:space="preserve"> к настоящему Порядку;</w:t>
      </w:r>
    </w:p>
    <w:p w:rsidR="005364ED" w:rsidRPr="00F943BE" w:rsidRDefault="005364E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Выписке из лицевого счета получателя бюджетных средств по форме согласно приложению № </w:t>
      </w:r>
      <w:r w:rsidR="008D7966" w:rsidRPr="00F943BE">
        <w:rPr>
          <w:rFonts w:ascii="Times New Roman" w:hAnsi="Times New Roman" w:cs="Times New Roman"/>
          <w:sz w:val="24"/>
          <w:szCs w:val="28"/>
        </w:rPr>
        <w:t>10</w:t>
      </w:r>
      <w:r w:rsidRPr="00F943BE">
        <w:rPr>
          <w:rFonts w:ascii="Times New Roman" w:hAnsi="Times New Roman" w:cs="Times New Roman"/>
          <w:sz w:val="24"/>
          <w:szCs w:val="28"/>
        </w:rPr>
        <w:t xml:space="preserve"> к настоящему Порядку (далее </w:t>
      </w:r>
      <w:r w:rsidR="00D454D4" w:rsidRPr="00F943BE">
        <w:rPr>
          <w:rFonts w:ascii="Times New Roman" w:hAnsi="Times New Roman" w:cs="Times New Roman"/>
          <w:sz w:val="24"/>
          <w:szCs w:val="28"/>
        </w:rPr>
        <w:t>–</w:t>
      </w:r>
      <w:r w:rsidRPr="00F943BE">
        <w:rPr>
          <w:rFonts w:ascii="Times New Roman" w:hAnsi="Times New Roman" w:cs="Times New Roman"/>
          <w:sz w:val="24"/>
          <w:szCs w:val="28"/>
        </w:rPr>
        <w:t xml:space="preserve"> Выписка из лицевого счета получателя);</w:t>
      </w:r>
    </w:p>
    <w:p w:rsidR="005364ED" w:rsidRPr="00F943BE" w:rsidRDefault="005364E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Выписке из лицевого счета для учета операций со средствами, поступающими во временное распоряжение получателя бюджетных средств, по форме согласно приложению № </w:t>
      </w:r>
      <w:r w:rsidR="00EF24EC" w:rsidRPr="00F943BE">
        <w:rPr>
          <w:rFonts w:ascii="Times New Roman" w:hAnsi="Times New Roman" w:cs="Times New Roman"/>
          <w:sz w:val="24"/>
          <w:szCs w:val="28"/>
        </w:rPr>
        <w:t>1</w:t>
      </w:r>
      <w:r w:rsidR="008D7966" w:rsidRPr="00F943BE">
        <w:rPr>
          <w:rFonts w:ascii="Times New Roman" w:hAnsi="Times New Roman" w:cs="Times New Roman"/>
          <w:sz w:val="24"/>
          <w:szCs w:val="28"/>
        </w:rPr>
        <w:t>1</w:t>
      </w:r>
      <w:r w:rsidRPr="00F943BE">
        <w:rPr>
          <w:rFonts w:ascii="Times New Roman" w:hAnsi="Times New Roman" w:cs="Times New Roman"/>
          <w:sz w:val="24"/>
          <w:szCs w:val="28"/>
        </w:rPr>
        <w:t xml:space="preserve"> к настоящему Порядку;</w:t>
      </w:r>
    </w:p>
    <w:p w:rsidR="005364ED" w:rsidRPr="00F943BE" w:rsidRDefault="005364E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Выписке из лицевого счета главного администратора источников финансирования дефицита бюджета по форме согласно приложению № 1</w:t>
      </w:r>
      <w:r w:rsidR="008D7966" w:rsidRPr="00F943BE">
        <w:rPr>
          <w:rFonts w:ascii="Times New Roman" w:hAnsi="Times New Roman" w:cs="Times New Roman"/>
          <w:sz w:val="24"/>
          <w:szCs w:val="28"/>
        </w:rPr>
        <w:t>2</w:t>
      </w:r>
      <w:r w:rsidRPr="00F943BE">
        <w:rPr>
          <w:rFonts w:ascii="Times New Roman" w:hAnsi="Times New Roman" w:cs="Times New Roman"/>
          <w:sz w:val="24"/>
          <w:szCs w:val="28"/>
        </w:rPr>
        <w:t xml:space="preserve"> к настоящему Порядку;</w:t>
      </w:r>
    </w:p>
    <w:p w:rsidR="005364ED" w:rsidRPr="00F943BE" w:rsidRDefault="005364E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Выписке из лицевого счета администратора источников финансирования дефицита бюджета по форме согласно приложению № 1</w:t>
      </w:r>
      <w:r w:rsidR="008D7966" w:rsidRPr="00F943BE">
        <w:rPr>
          <w:rFonts w:ascii="Times New Roman" w:hAnsi="Times New Roman" w:cs="Times New Roman"/>
          <w:sz w:val="24"/>
          <w:szCs w:val="28"/>
        </w:rPr>
        <w:t>3</w:t>
      </w:r>
      <w:r w:rsidRPr="00F943BE">
        <w:rPr>
          <w:rFonts w:ascii="Times New Roman" w:hAnsi="Times New Roman" w:cs="Times New Roman"/>
          <w:sz w:val="24"/>
          <w:szCs w:val="28"/>
        </w:rPr>
        <w:t xml:space="preserve"> к настоящему Порядку;</w:t>
      </w:r>
    </w:p>
    <w:p w:rsidR="005364ED" w:rsidRPr="00F943BE" w:rsidRDefault="005364E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Выписке из лицевого счета иного получателя бюджетных средств по форме согласно приложению № 1</w:t>
      </w:r>
      <w:r w:rsidR="008D7966" w:rsidRPr="00F943BE">
        <w:rPr>
          <w:rFonts w:ascii="Times New Roman" w:hAnsi="Times New Roman" w:cs="Times New Roman"/>
          <w:sz w:val="24"/>
          <w:szCs w:val="28"/>
        </w:rPr>
        <w:t>4</w:t>
      </w:r>
      <w:r w:rsidRPr="00F943BE">
        <w:rPr>
          <w:rFonts w:ascii="Times New Roman" w:hAnsi="Times New Roman" w:cs="Times New Roman"/>
          <w:sz w:val="24"/>
          <w:szCs w:val="28"/>
        </w:rPr>
        <w:t xml:space="preserve"> к настоящему По</w:t>
      </w:r>
      <w:r w:rsidR="00812E7A" w:rsidRPr="00F943BE">
        <w:rPr>
          <w:rFonts w:ascii="Times New Roman" w:hAnsi="Times New Roman" w:cs="Times New Roman"/>
          <w:sz w:val="24"/>
          <w:szCs w:val="28"/>
        </w:rPr>
        <w:t>рядку</w:t>
      </w:r>
      <w:r w:rsidRPr="00F943BE">
        <w:rPr>
          <w:rFonts w:ascii="Times New Roman" w:hAnsi="Times New Roman" w:cs="Times New Roman"/>
          <w:sz w:val="24"/>
          <w:szCs w:val="28"/>
        </w:rPr>
        <w:t>;</w:t>
      </w:r>
    </w:p>
    <w:p w:rsidR="005364ED" w:rsidRPr="00F943BE" w:rsidRDefault="005364E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Выписка из лицевого счета для учета операций по переданным полномочиям по</w:t>
      </w:r>
      <w:r w:rsidR="00706547" w:rsidRPr="00F943BE">
        <w:rPr>
          <w:rFonts w:ascii="Times New Roman" w:hAnsi="Times New Roman" w:cs="Times New Roman"/>
          <w:sz w:val="24"/>
          <w:szCs w:val="28"/>
        </w:rPr>
        <w:t>лучателя бюджетных средств пред</w:t>
      </w:r>
      <w:r w:rsidRPr="00F943BE">
        <w:rPr>
          <w:rFonts w:ascii="Times New Roman" w:hAnsi="Times New Roman" w:cs="Times New Roman"/>
          <w:sz w:val="24"/>
          <w:szCs w:val="28"/>
        </w:rPr>
        <w:t>ставляется по форме Выписки из лицевого счета получателя.</w:t>
      </w:r>
    </w:p>
    <w:p w:rsidR="005364ED" w:rsidRPr="00F943BE" w:rsidRDefault="005364E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364ED" w:rsidRPr="00F943BE" w:rsidRDefault="005364E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При этом содержательная часть Выписки из соответствующего лицевого счета не заполняется.</w:t>
      </w:r>
    </w:p>
    <w:p w:rsidR="00D52435" w:rsidRPr="00F943BE" w:rsidRDefault="002C334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4</w:t>
      </w:r>
      <w:r w:rsidR="00000BDD" w:rsidRPr="00F943BE">
        <w:rPr>
          <w:rFonts w:ascii="Times New Roman" w:hAnsi="Times New Roman" w:cs="Times New Roman"/>
          <w:sz w:val="24"/>
          <w:szCs w:val="28"/>
        </w:rPr>
        <w:t>3</w:t>
      </w:r>
      <w:r w:rsidR="00D52435" w:rsidRPr="00F943BE">
        <w:rPr>
          <w:rFonts w:ascii="Times New Roman" w:hAnsi="Times New Roman" w:cs="Times New Roman"/>
          <w:sz w:val="24"/>
          <w:szCs w:val="28"/>
        </w:rPr>
        <w:t xml:space="preserve">. </w:t>
      </w:r>
      <w:r w:rsidR="007A7FA3" w:rsidRPr="00F943BE">
        <w:rPr>
          <w:rFonts w:ascii="Times New Roman" w:hAnsi="Times New Roman" w:cs="Times New Roman"/>
          <w:sz w:val="24"/>
          <w:szCs w:val="28"/>
        </w:rPr>
        <w:t>Финансовый орган</w:t>
      </w:r>
      <w:r w:rsidR="00D91E12" w:rsidRPr="00F943BE">
        <w:rPr>
          <w:rFonts w:ascii="Times New Roman" w:hAnsi="Times New Roman" w:cs="Times New Roman"/>
          <w:sz w:val="24"/>
          <w:szCs w:val="28"/>
        </w:rPr>
        <w:t xml:space="preserve"> </w:t>
      </w:r>
      <w:r w:rsidR="00D52435" w:rsidRPr="00F943BE">
        <w:rPr>
          <w:rFonts w:ascii="Times New Roman" w:hAnsi="Times New Roman" w:cs="Times New Roman"/>
          <w:sz w:val="24"/>
          <w:szCs w:val="28"/>
        </w:rPr>
        <w:t xml:space="preserve"> 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D52435" w:rsidRPr="00F943BE" w:rsidRDefault="00D5243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782D98" w:rsidRPr="00F943BE" w:rsidRDefault="00782D98" w:rsidP="00585DDF">
      <w:pPr>
        <w:pStyle w:val="ConsPlusTitle"/>
        <w:jc w:val="center"/>
        <w:outlineLvl w:val="2"/>
        <w:rPr>
          <w:rFonts w:ascii="Times New Roman" w:hAnsi="Times New Roman" w:cs="Times New Roman"/>
          <w:sz w:val="24"/>
          <w:szCs w:val="28"/>
        </w:rPr>
      </w:pPr>
      <w:bookmarkStart w:id="3" w:name="P194"/>
      <w:bookmarkStart w:id="4" w:name="P198"/>
      <w:bookmarkStart w:id="5" w:name="P223"/>
      <w:bookmarkEnd w:id="3"/>
      <w:bookmarkEnd w:id="4"/>
      <w:bookmarkEnd w:id="5"/>
    </w:p>
    <w:p w:rsidR="00F954C4" w:rsidRPr="00F943BE" w:rsidRDefault="00B2677D" w:rsidP="00585DDF">
      <w:pPr>
        <w:pStyle w:val="ConsPlusTitle"/>
        <w:jc w:val="center"/>
        <w:outlineLvl w:val="2"/>
        <w:rPr>
          <w:rFonts w:ascii="Times New Roman" w:hAnsi="Times New Roman" w:cs="Times New Roman"/>
          <w:sz w:val="24"/>
          <w:szCs w:val="28"/>
        </w:rPr>
      </w:pPr>
      <w:r w:rsidRPr="00F943BE">
        <w:rPr>
          <w:rFonts w:ascii="Times New Roman" w:hAnsi="Times New Roman" w:cs="Times New Roman"/>
          <w:sz w:val="24"/>
          <w:szCs w:val="28"/>
        </w:rPr>
        <w:t xml:space="preserve">Особенности </w:t>
      </w:r>
      <w:r w:rsidR="00F954C4" w:rsidRPr="00F943BE">
        <w:rPr>
          <w:rFonts w:ascii="Times New Roman" w:hAnsi="Times New Roman" w:cs="Times New Roman"/>
          <w:sz w:val="24"/>
          <w:szCs w:val="28"/>
        </w:rPr>
        <w:t>переоформления лицевых счетов клиентам,</w:t>
      </w:r>
    </w:p>
    <w:p w:rsidR="00F954C4" w:rsidRPr="00F943BE" w:rsidRDefault="00F954C4" w:rsidP="00585DDF">
      <w:pPr>
        <w:pStyle w:val="ConsPlusTitle"/>
        <w:jc w:val="center"/>
        <w:rPr>
          <w:rFonts w:ascii="Times New Roman" w:hAnsi="Times New Roman" w:cs="Times New Roman"/>
          <w:sz w:val="24"/>
          <w:szCs w:val="28"/>
        </w:rPr>
      </w:pPr>
      <w:r w:rsidRPr="00F943BE">
        <w:rPr>
          <w:rFonts w:ascii="Times New Roman" w:hAnsi="Times New Roman" w:cs="Times New Roman"/>
          <w:sz w:val="24"/>
          <w:szCs w:val="28"/>
        </w:rPr>
        <w:t>являющимся участниками бюджетного процесса</w:t>
      </w:r>
    </w:p>
    <w:p w:rsidR="00F954C4" w:rsidRPr="00F943BE" w:rsidRDefault="00F954C4" w:rsidP="00585DDF">
      <w:pPr>
        <w:pStyle w:val="ConsPlusNormal"/>
        <w:jc w:val="both"/>
        <w:rPr>
          <w:rFonts w:ascii="Times New Roman" w:hAnsi="Times New Roman" w:cs="Times New Roman"/>
          <w:sz w:val="24"/>
          <w:szCs w:val="28"/>
        </w:rPr>
      </w:pPr>
    </w:p>
    <w:p w:rsidR="00F954C4" w:rsidRPr="00F943BE" w:rsidRDefault="00B85AC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4</w:t>
      </w:r>
      <w:r w:rsidR="00000BDD" w:rsidRPr="00F943BE">
        <w:rPr>
          <w:rFonts w:ascii="Times New Roman" w:hAnsi="Times New Roman" w:cs="Times New Roman"/>
          <w:sz w:val="24"/>
          <w:szCs w:val="28"/>
        </w:rPr>
        <w:t>4</w:t>
      </w:r>
      <w:r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Переоформление лицевых счетов</w:t>
      </w:r>
      <w:r w:rsidRPr="00F943BE">
        <w:rPr>
          <w:rFonts w:ascii="Times New Roman" w:hAnsi="Times New Roman" w:cs="Times New Roman"/>
          <w:sz w:val="24"/>
          <w:szCs w:val="28"/>
        </w:rPr>
        <w:t xml:space="preserve"> клиентам -</w:t>
      </w:r>
      <w:r w:rsidR="00F954C4" w:rsidRPr="00F943BE">
        <w:rPr>
          <w:rFonts w:ascii="Times New Roman" w:hAnsi="Times New Roman" w:cs="Times New Roman"/>
          <w:sz w:val="24"/>
          <w:szCs w:val="28"/>
        </w:rPr>
        <w:t xml:space="preserve"> участник</w:t>
      </w:r>
      <w:r w:rsidRPr="00F943BE">
        <w:rPr>
          <w:rFonts w:ascii="Times New Roman" w:hAnsi="Times New Roman" w:cs="Times New Roman"/>
          <w:sz w:val="24"/>
          <w:szCs w:val="28"/>
        </w:rPr>
        <w:t>ам</w:t>
      </w:r>
      <w:r w:rsidR="00F954C4" w:rsidRPr="00F943BE">
        <w:rPr>
          <w:rFonts w:ascii="Times New Roman" w:hAnsi="Times New Roman" w:cs="Times New Roman"/>
          <w:sz w:val="24"/>
          <w:szCs w:val="28"/>
        </w:rPr>
        <w:t xml:space="preserve"> бюджетного процесса </w:t>
      </w:r>
      <w:r w:rsidRPr="00F943BE">
        <w:rPr>
          <w:rFonts w:ascii="Times New Roman" w:hAnsi="Times New Roman" w:cs="Times New Roman"/>
          <w:sz w:val="24"/>
          <w:szCs w:val="28"/>
        </w:rPr>
        <w:t>осуществляе</w:t>
      </w:r>
      <w:r w:rsidR="00F954C4" w:rsidRPr="00F943BE">
        <w:rPr>
          <w:rFonts w:ascii="Times New Roman" w:hAnsi="Times New Roman" w:cs="Times New Roman"/>
          <w:sz w:val="24"/>
          <w:szCs w:val="28"/>
        </w:rPr>
        <w:t xml:space="preserve">тся </w:t>
      </w:r>
      <w:r w:rsidRPr="00F943BE">
        <w:rPr>
          <w:rFonts w:ascii="Times New Roman" w:hAnsi="Times New Roman" w:cs="Times New Roman"/>
          <w:sz w:val="24"/>
          <w:szCs w:val="28"/>
        </w:rPr>
        <w:t>на основании</w:t>
      </w:r>
      <w:r w:rsidR="00105077" w:rsidRPr="00F943BE">
        <w:rPr>
          <w:rFonts w:ascii="Times New Roman" w:hAnsi="Times New Roman" w:cs="Times New Roman"/>
          <w:sz w:val="24"/>
          <w:szCs w:val="28"/>
        </w:rPr>
        <w:t xml:space="preserve"> </w:t>
      </w:r>
      <w:hyperlink w:anchor="P2822" w:history="1">
        <w:r w:rsidR="00F954C4" w:rsidRPr="00F943BE">
          <w:rPr>
            <w:rFonts w:ascii="Times New Roman" w:hAnsi="Times New Roman" w:cs="Times New Roman"/>
            <w:sz w:val="24"/>
            <w:szCs w:val="28"/>
          </w:rPr>
          <w:t>Заявлени</w:t>
        </w:r>
        <w:r w:rsidRPr="00F943BE">
          <w:rPr>
            <w:rFonts w:ascii="Times New Roman" w:hAnsi="Times New Roman" w:cs="Times New Roman"/>
            <w:sz w:val="24"/>
            <w:szCs w:val="28"/>
          </w:rPr>
          <w:t>я</w:t>
        </w:r>
      </w:hyperlink>
      <w:r w:rsidR="00F954C4" w:rsidRPr="00F943BE">
        <w:rPr>
          <w:rFonts w:ascii="Times New Roman" w:hAnsi="Times New Roman" w:cs="Times New Roman"/>
          <w:sz w:val="24"/>
          <w:szCs w:val="28"/>
        </w:rPr>
        <w:t xml:space="preserve"> на переоформление лицевых счетов</w:t>
      </w:r>
      <w:r w:rsidRPr="00F943BE">
        <w:rPr>
          <w:rFonts w:ascii="Times New Roman" w:hAnsi="Times New Roman" w:cs="Times New Roman"/>
          <w:sz w:val="24"/>
          <w:szCs w:val="28"/>
        </w:rPr>
        <w:t xml:space="preserve">, соответствующего требованиям, установленным </w:t>
      </w:r>
      <w:r w:rsidR="009F1B6D" w:rsidRPr="00F943BE">
        <w:rPr>
          <w:rFonts w:ascii="Times New Roman" w:hAnsi="Times New Roman" w:cs="Times New Roman"/>
          <w:sz w:val="24"/>
          <w:szCs w:val="28"/>
        </w:rPr>
        <w:t>пунктом 24</w:t>
      </w:r>
      <w:r w:rsidR="00F954C4" w:rsidRPr="00F943BE">
        <w:rPr>
          <w:rFonts w:ascii="Times New Roman" w:hAnsi="Times New Roman" w:cs="Times New Roman"/>
          <w:sz w:val="24"/>
          <w:szCs w:val="28"/>
        </w:rPr>
        <w:t xml:space="preserve"> настояще</w:t>
      </w:r>
      <w:r w:rsidRPr="00F943BE">
        <w:rPr>
          <w:rFonts w:ascii="Times New Roman" w:hAnsi="Times New Roman" w:cs="Times New Roman"/>
          <w:sz w:val="24"/>
          <w:szCs w:val="28"/>
        </w:rPr>
        <w:t>го</w:t>
      </w:r>
      <w:r w:rsidR="00F954C4" w:rsidRPr="00F943BE">
        <w:rPr>
          <w:rFonts w:ascii="Times New Roman" w:hAnsi="Times New Roman" w:cs="Times New Roman"/>
          <w:sz w:val="24"/>
          <w:szCs w:val="28"/>
        </w:rPr>
        <w:t xml:space="preserve"> Порядк</w:t>
      </w:r>
      <w:r w:rsidRPr="00F943BE">
        <w:rPr>
          <w:rFonts w:ascii="Times New Roman" w:hAnsi="Times New Roman" w:cs="Times New Roman"/>
          <w:sz w:val="24"/>
          <w:szCs w:val="28"/>
        </w:rPr>
        <w:t>а</w:t>
      </w:r>
      <w:r w:rsidR="00F954C4" w:rsidRPr="00F943BE">
        <w:rPr>
          <w:rFonts w:ascii="Times New Roman" w:hAnsi="Times New Roman" w:cs="Times New Roman"/>
          <w:sz w:val="24"/>
          <w:szCs w:val="28"/>
        </w:rPr>
        <w:t>, в случае:</w:t>
      </w:r>
    </w:p>
    <w:p w:rsidR="004F603B"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а) изменения </w:t>
      </w:r>
      <w:r w:rsidR="004F603B" w:rsidRPr="00F943BE">
        <w:rPr>
          <w:rFonts w:ascii="Times New Roman" w:hAnsi="Times New Roman" w:cs="Times New Roman"/>
          <w:sz w:val="24"/>
          <w:szCs w:val="28"/>
        </w:rPr>
        <w:t xml:space="preserve">полного </w:t>
      </w:r>
      <w:r w:rsidRPr="00F943BE">
        <w:rPr>
          <w:rFonts w:ascii="Times New Roman" w:hAnsi="Times New Roman" w:cs="Times New Roman"/>
          <w:sz w:val="24"/>
          <w:szCs w:val="28"/>
        </w:rPr>
        <w:t xml:space="preserve">наименования клиента, не вызванного реорганизацией </w:t>
      </w:r>
      <w:r w:rsidR="004F603B" w:rsidRPr="00F943BE">
        <w:rPr>
          <w:rFonts w:ascii="Times New Roman" w:hAnsi="Times New Roman" w:cs="Times New Roman"/>
          <w:sz w:val="24"/>
          <w:szCs w:val="28"/>
        </w:rPr>
        <w:t xml:space="preserve">(за исключением реорганизации клиента в форме </w:t>
      </w:r>
      <w:r w:rsidR="00576617" w:rsidRPr="00F943BE">
        <w:rPr>
          <w:rFonts w:ascii="Times New Roman" w:hAnsi="Times New Roman" w:cs="Times New Roman"/>
          <w:sz w:val="24"/>
          <w:szCs w:val="28"/>
        </w:rPr>
        <w:t xml:space="preserve">преобразования, </w:t>
      </w:r>
      <w:r w:rsidR="004F603B" w:rsidRPr="00F943BE">
        <w:rPr>
          <w:rFonts w:ascii="Times New Roman" w:hAnsi="Times New Roman" w:cs="Times New Roman"/>
          <w:sz w:val="24"/>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4F603B" w:rsidRPr="00F943BE" w:rsidRDefault="004F603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б) изменения структуры номеров лицевых счетов клиента.</w:t>
      </w:r>
    </w:p>
    <w:p w:rsidR="004F603B" w:rsidRPr="00F943BE" w:rsidRDefault="004F603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4</w:t>
      </w:r>
      <w:r w:rsidR="00576617" w:rsidRPr="00F943BE">
        <w:rPr>
          <w:rFonts w:ascii="Times New Roman" w:hAnsi="Times New Roman" w:cs="Times New Roman"/>
          <w:sz w:val="24"/>
          <w:szCs w:val="28"/>
        </w:rPr>
        <w:t>5</w:t>
      </w:r>
      <w:r w:rsidRPr="00F943BE">
        <w:rPr>
          <w:rFonts w:ascii="Times New Roman" w:hAnsi="Times New Roman" w:cs="Times New Roman"/>
          <w:sz w:val="24"/>
          <w:szCs w:val="28"/>
        </w:rP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p w:rsidR="004F603B" w:rsidRPr="00F943BE" w:rsidRDefault="00EF185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4</w:t>
      </w:r>
      <w:r w:rsidR="00576617" w:rsidRPr="00F943BE">
        <w:rPr>
          <w:rFonts w:ascii="Times New Roman" w:hAnsi="Times New Roman" w:cs="Times New Roman"/>
          <w:sz w:val="24"/>
          <w:szCs w:val="28"/>
        </w:rPr>
        <w:t>6</w:t>
      </w:r>
      <w:r w:rsidR="004F603B" w:rsidRPr="00F943BE">
        <w:rPr>
          <w:rFonts w:ascii="Times New Roman" w:hAnsi="Times New Roman" w:cs="Times New Roman"/>
          <w:sz w:val="24"/>
          <w:szCs w:val="28"/>
        </w:rPr>
        <w:t xml:space="preserve">. Клиент обязан не позднее пятого рабочего дня со дня </w:t>
      </w:r>
      <w:r w:rsidR="00576617" w:rsidRPr="00F943BE">
        <w:rPr>
          <w:rFonts w:ascii="Times New Roman" w:hAnsi="Times New Roman" w:cs="Times New Roman"/>
          <w:sz w:val="24"/>
          <w:szCs w:val="28"/>
        </w:rPr>
        <w:t>внес</w:t>
      </w:r>
      <w:r w:rsidR="004F603B" w:rsidRPr="00F943BE">
        <w:rPr>
          <w:rFonts w:ascii="Times New Roman" w:hAnsi="Times New Roman" w:cs="Times New Roman"/>
          <w:sz w:val="24"/>
          <w:szCs w:val="28"/>
        </w:rPr>
        <w:t xml:space="preserve">ения </w:t>
      </w:r>
      <w:r w:rsidR="00576617" w:rsidRPr="00F943BE">
        <w:rPr>
          <w:rFonts w:ascii="Times New Roman" w:hAnsi="Times New Roman" w:cs="Times New Roman"/>
          <w:sz w:val="24"/>
          <w:szCs w:val="28"/>
        </w:rPr>
        <w:t>изменений в Сводный реестр</w:t>
      </w:r>
      <w:r w:rsidR="004F603B" w:rsidRPr="00F943BE">
        <w:rPr>
          <w:rFonts w:ascii="Times New Roman" w:hAnsi="Times New Roman" w:cs="Times New Roman"/>
          <w:sz w:val="24"/>
          <w:szCs w:val="28"/>
        </w:rPr>
        <w:t xml:space="preserve"> представить в </w:t>
      </w:r>
      <w:r w:rsidR="007A7FA3" w:rsidRPr="00F943BE">
        <w:rPr>
          <w:rFonts w:ascii="Times New Roman" w:hAnsi="Times New Roman" w:cs="Times New Roman"/>
          <w:sz w:val="24"/>
          <w:szCs w:val="28"/>
        </w:rPr>
        <w:t>финорган</w:t>
      </w:r>
      <w:r w:rsidR="00D91E12" w:rsidRPr="00F943BE">
        <w:rPr>
          <w:rFonts w:ascii="Times New Roman" w:hAnsi="Times New Roman" w:cs="Times New Roman"/>
          <w:sz w:val="24"/>
          <w:szCs w:val="28"/>
        </w:rPr>
        <w:t xml:space="preserve"> </w:t>
      </w:r>
      <w:r w:rsidR="00576617" w:rsidRPr="00F943BE">
        <w:rPr>
          <w:rFonts w:ascii="Times New Roman" w:hAnsi="Times New Roman" w:cs="Times New Roman"/>
          <w:sz w:val="24"/>
          <w:szCs w:val="28"/>
        </w:rPr>
        <w:t>Заявление</w:t>
      </w:r>
      <w:r w:rsidR="004F603B" w:rsidRPr="00F943BE">
        <w:rPr>
          <w:rFonts w:ascii="Times New Roman" w:hAnsi="Times New Roman" w:cs="Times New Roman"/>
          <w:sz w:val="24"/>
          <w:szCs w:val="28"/>
        </w:rPr>
        <w:t xml:space="preserve"> на переоформление лицевых счетов </w:t>
      </w:r>
      <w:r w:rsidR="00576617" w:rsidRPr="00F943BE">
        <w:rPr>
          <w:rFonts w:ascii="Times New Roman" w:hAnsi="Times New Roman" w:cs="Times New Roman"/>
          <w:sz w:val="24"/>
          <w:szCs w:val="28"/>
        </w:rPr>
        <w:t xml:space="preserve">и </w:t>
      </w:r>
      <w:r w:rsidR="004F603B" w:rsidRPr="00F943BE">
        <w:rPr>
          <w:rFonts w:ascii="Times New Roman" w:hAnsi="Times New Roman" w:cs="Times New Roman"/>
          <w:sz w:val="24"/>
          <w:szCs w:val="28"/>
        </w:rPr>
        <w:t>Карточку образцов подписей, оформленную и заверенную в соответствии с пунктами 1</w:t>
      </w:r>
      <w:r w:rsidR="00093857" w:rsidRPr="00F943BE">
        <w:rPr>
          <w:rFonts w:ascii="Times New Roman" w:hAnsi="Times New Roman" w:cs="Times New Roman"/>
          <w:sz w:val="24"/>
          <w:szCs w:val="28"/>
        </w:rPr>
        <w:t xml:space="preserve">7 и </w:t>
      </w:r>
      <w:r w:rsidR="00576617" w:rsidRPr="00F943BE">
        <w:rPr>
          <w:rFonts w:ascii="Times New Roman" w:hAnsi="Times New Roman" w:cs="Times New Roman"/>
          <w:sz w:val="24"/>
          <w:szCs w:val="28"/>
        </w:rPr>
        <w:t>39</w:t>
      </w:r>
      <w:r w:rsidR="004F603B" w:rsidRPr="00F943BE">
        <w:rPr>
          <w:rFonts w:ascii="Times New Roman" w:hAnsi="Times New Roman" w:cs="Times New Roman"/>
          <w:sz w:val="24"/>
          <w:szCs w:val="28"/>
        </w:rPr>
        <w:t xml:space="preserve"> настоящего Порядка.</w:t>
      </w:r>
    </w:p>
    <w:p w:rsidR="004F603B" w:rsidRPr="00F943BE" w:rsidRDefault="004F603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При изменении полного наименования получателя бюджетных средств, бюджетного (автономного) учреждения, не</w:t>
      </w:r>
      <w:r w:rsidR="00105077" w:rsidRPr="00F943BE">
        <w:rPr>
          <w:rFonts w:ascii="Times New Roman" w:hAnsi="Times New Roman" w:cs="Times New Roman"/>
          <w:sz w:val="24"/>
          <w:szCs w:val="28"/>
        </w:rPr>
        <w:t xml:space="preserve"> </w:t>
      </w:r>
      <w:r w:rsidRPr="00F943BE">
        <w:rPr>
          <w:rFonts w:ascii="Times New Roman" w:hAnsi="Times New Roman" w:cs="Times New Roman"/>
          <w:sz w:val="24"/>
          <w:szCs w:val="28"/>
        </w:rPr>
        <w:t>участника бюджетного процесса</w:t>
      </w:r>
      <w:r w:rsidR="00EE1016" w:rsidRPr="00F943BE">
        <w:rPr>
          <w:rFonts w:ascii="Times New Roman" w:hAnsi="Times New Roman" w:cs="Times New Roman"/>
          <w:sz w:val="24"/>
          <w:szCs w:val="28"/>
        </w:rPr>
        <w:t xml:space="preserve"> (за исключением индивидуального предпринимателя и физического лица </w:t>
      </w:r>
      <w:r w:rsidR="00A61B94" w:rsidRPr="00F943BE">
        <w:rPr>
          <w:rFonts w:ascii="Times New Roman" w:hAnsi="Times New Roman" w:cs="Times New Roman"/>
          <w:sz w:val="24"/>
          <w:szCs w:val="28"/>
        </w:rPr>
        <w:t>–</w:t>
      </w:r>
      <w:r w:rsidR="00EE1016" w:rsidRPr="00F943BE">
        <w:rPr>
          <w:rFonts w:ascii="Times New Roman" w:hAnsi="Times New Roman" w:cs="Times New Roman"/>
          <w:sz w:val="24"/>
          <w:szCs w:val="28"/>
        </w:rPr>
        <w:t xml:space="preserve"> производителя товаров, работ, услуг), </w:t>
      </w:r>
      <w:r w:rsidRPr="00F943BE">
        <w:rPr>
          <w:rFonts w:ascii="Times New Roman" w:hAnsi="Times New Roman" w:cs="Times New Roman"/>
          <w:sz w:val="24"/>
          <w:szCs w:val="28"/>
        </w:rPr>
        <w:t xml:space="preserve">принимающих бюджетные полномочия, не вызванного реорганизацией и не связанного с изменением подведомственности и типа учреждения, в </w:t>
      </w:r>
      <w:r w:rsidR="00EF1858" w:rsidRPr="00F943BE">
        <w:rPr>
          <w:rFonts w:ascii="Times New Roman" w:hAnsi="Times New Roman" w:cs="Times New Roman"/>
          <w:sz w:val="24"/>
          <w:szCs w:val="28"/>
        </w:rPr>
        <w:t>отдел Управле</w:t>
      </w:r>
      <w:r w:rsidRPr="00F943BE">
        <w:rPr>
          <w:rFonts w:ascii="Times New Roman" w:hAnsi="Times New Roman" w:cs="Times New Roman"/>
          <w:sz w:val="24"/>
          <w:szCs w:val="28"/>
        </w:rPr>
        <w:t>ния получателем бюджетных средств, бюджетным (автономным) учреждением, неучастником бюджетного процесса</w:t>
      </w:r>
      <w:r w:rsidR="00EE1016" w:rsidRPr="00F943BE">
        <w:rPr>
          <w:rFonts w:ascii="Times New Roman" w:hAnsi="Times New Roman" w:cs="Times New Roman"/>
          <w:sz w:val="24"/>
          <w:szCs w:val="28"/>
        </w:rPr>
        <w:t xml:space="preserve"> (за исключением индивидуального предпринимателя и физического лица </w:t>
      </w:r>
      <w:r w:rsidR="00A61B94" w:rsidRPr="00F943BE">
        <w:rPr>
          <w:rFonts w:ascii="Times New Roman" w:hAnsi="Times New Roman" w:cs="Times New Roman"/>
          <w:sz w:val="24"/>
          <w:szCs w:val="28"/>
        </w:rPr>
        <w:t>–</w:t>
      </w:r>
      <w:r w:rsidR="00EE1016" w:rsidRPr="00F943BE">
        <w:rPr>
          <w:rFonts w:ascii="Times New Roman" w:hAnsi="Times New Roman" w:cs="Times New Roman"/>
          <w:sz w:val="24"/>
          <w:szCs w:val="28"/>
        </w:rPr>
        <w:t xml:space="preserve"> производителя товаров, работ, услуг), </w:t>
      </w:r>
      <w:r w:rsidRPr="00F943BE">
        <w:rPr>
          <w:rFonts w:ascii="Times New Roman" w:hAnsi="Times New Roman" w:cs="Times New Roman"/>
          <w:sz w:val="24"/>
          <w:szCs w:val="28"/>
        </w:rPr>
        <w:t xml:space="preserve">принимающими бюджетные полномочия, представляется копия документа о внесении изменений в документ о передаче полномочий, заверенная в соответствии с пунктом </w:t>
      </w:r>
      <w:r w:rsidR="00093857" w:rsidRPr="00F943BE">
        <w:rPr>
          <w:rFonts w:ascii="Times New Roman" w:hAnsi="Times New Roman" w:cs="Times New Roman"/>
          <w:sz w:val="24"/>
          <w:szCs w:val="28"/>
        </w:rPr>
        <w:t>37</w:t>
      </w:r>
      <w:r w:rsidRPr="00F943BE">
        <w:rPr>
          <w:rFonts w:ascii="Times New Roman" w:hAnsi="Times New Roman" w:cs="Times New Roman"/>
          <w:sz w:val="24"/>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4F603B" w:rsidRPr="00F943BE" w:rsidRDefault="004F603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случае внесения в Сводный реестр изменений, связанных с изменением сокращенного наименования клиента, указанного в Карточке образцов подписей, </w:t>
      </w:r>
      <w:r w:rsidR="00EE1016" w:rsidRPr="00F943BE">
        <w:rPr>
          <w:rFonts w:ascii="Times New Roman" w:hAnsi="Times New Roman" w:cs="Times New Roman"/>
          <w:sz w:val="24"/>
          <w:szCs w:val="28"/>
        </w:rPr>
        <w:t xml:space="preserve">клиент представляет в </w:t>
      </w:r>
      <w:r w:rsidR="007A7FA3" w:rsidRPr="00F943BE">
        <w:rPr>
          <w:rFonts w:ascii="Times New Roman" w:hAnsi="Times New Roman" w:cs="Times New Roman"/>
          <w:sz w:val="24"/>
          <w:szCs w:val="28"/>
        </w:rPr>
        <w:t>финорган</w:t>
      </w:r>
      <w:r w:rsidR="00EE1016" w:rsidRPr="00F943BE">
        <w:rPr>
          <w:rFonts w:ascii="Times New Roman" w:hAnsi="Times New Roman" w:cs="Times New Roman"/>
          <w:sz w:val="24"/>
          <w:szCs w:val="28"/>
        </w:rPr>
        <w:t xml:space="preserve"> новую Карточку образцов подписей, оформленную и заверенную в соответствии с пунктами 17 и 39 настоящего Порядка. </w:t>
      </w:r>
      <w:r w:rsidRPr="00F943BE">
        <w:rPr>
          <w:rFonts w:ascii="Times New Roman" w:hAnsi="Times New Roman" w:cs="Times New Roman"/>
          <w:sz w:val="24"/>
          <w:szCs w:val="28"/>
        </w:rPr>
        <w:t>При этом переоформления соответствующих лицевых счетов клиента не требуется.</w:t>
      </w:r>
    </w:p>
    <w:p w:rsidR="004F603B" w:rsidRPr="00F943BE" w:rsidRDefault="00EF185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4</w:t>
      </w:r>
      <w:r w:rsidR="0081545C" w:rsidRPr="00F943BE">
        <w:rPr>
          <w:rFonts w:ascii="Times New Roman" w:hAnsi="Times New Roman" w:cs="Times New Roman"/>
          <w:sz w:val="24"/>
          <w:szCs w:val="28"/>
        </w:rPr>
        <w:t>7</w:t>
      </w:r>
      <w:r w:rsidR="004F603B" w:rsidRPr="00F943BE">
        <w:rPr>
          <w:rFonts w:ascii="Times New Roman" w:hAnsi="Times New Roman" w:cs="Times New Roman"/>
          <w:sz w:val="24"/>
          <w:szCs w:val="28"/>
        </w:rP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w:t>
      </w:r>
      <w:r w:rsidR="005C661C" w:rsidRPr="00F943BE">
        <w:rPr>
          <w:rFonts w:ascii="Times New Roman" w:hAnsi="Times New Roman" w:cs="Times New Roman"/>
          <w:sz w:val="24"/>
          <w:szCs w:val="28"/>
        </w:rPr>
        <w:t>домственности и типа учреждения</w:t>
      </w:r>
      <w:r w:rsidR="004F603B" w:rsidRPr="00F943BE">
        <w:rPr>
          <w:rFonts w:ascii="Times New Roman" w:hAnsi="Times New Roman" w:cs="Times New Roman"/>
          <w:sz w:val="24"/>
          <w:szCs w:val="28"/>
        </w:rPr>
        <w:t xml:space="preserve"> (за исключением реорганизации клиента в форме </w:t>
      </w:r>
      <w:r w:rsidR="0081545C" w:rsidRPr="00F943BE">
        <w:rPr>
          <w:rFonts w:ascii="Times New Roman" w:hAnsi="Times New Roman" w:cs="Times New Roman"/>
          <w:sz w:val="24"/>
          <w:szCs w:val="28"/>
        </w:rPr>
        <w:t xml:space="preserve">преобразования, </w:t>
      </w:r>
      <w:r w:rsidR="004F603B" w:rsidRPr="00F943BE">
        <w:rPr>
          <w:rFonts w:ascii="Times New Roman" w:hAnsi="Times New Roman" w:cs="Times New Roman"/>
          <w:sz w:val="24"/>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4F603B" w:rsidRPr="00F943BE" w:rsidRDefault="00A16EFA"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48</w:t>
      </w:r>
      <w:r w:rsidR="004F603B" w:rsidRPr="00F943BE">
        <w:rPr>
          <w:rFonts w:ascii="Times New Roman" w:hAnsi="Times New Roman" w:cs="Times New Roman"/>
          <w:sz w:val="24"/>
          <w:szCs w:val="28"/>
        </w:rPr>
        <w:t>. В случае изменения структуры номеров лицевых счетов клиента уполномоченный работник</w:t>
      </w:r>
      <w:r w:rsidR="005C661C" w:rsidRPr="00F943BE">
        <w:rPr>
          <w:rFonts w:ascii="Times New Roman" w:hAnsi="Times New Roman" w:cs="Times New Roman"/>
          <w:sz w:val="24"/>
          <w:szCs w:val="28"/>
        </w:rPr>
        <w:t xml:space="preserve"> </w:t>
      </w:r>
      <w:r w:rsidR="00881A48" w:rsidRPr="00F943BE">
        <w:rPr>
          <w:rFonts w:ascii="Times New Roman" w:hAnsi="Times New Roman" w:cs="Times New Roman"/>
          <w:sz w:val="24"/>
          <w:szCs w:val="28"/>
        </w:rPr>
        <w:t>финоргана</w:t>
      </w:r>
      <w:r w:rsidR="000E0999" w:rsidRPr="00F943BE">
        <w:rPr>
          <w:rFonts w:ascii="Times New Roman" w:hAnsi="Times New Roman" w:cs="Times New Roman"/>
          <w:sz w:val="24"/>
          <w:szCs w:val="28"/>
        </w:rPr>
        <w:t xml:space="preserve"> </w:t>
      </w:r>
      <w:r w:rsidR="005C661C" w:rsidRPr="00F943BE">
        <w:rPr>
          <w:rFonts w:ascii="Times New Roman" w:hAnsi="Times New Roman" w:cs="Times New Roman"/>
          <w:sz w:val="24"/>
          <w:szCs w:val="28"/>
        </w:rPr>
        <w:t xml:space="preserve"> </w:t>
      </w:r>
      <w:r w:rsidR="004F603B" w:rsidRPr="00F943BE">
        <w:rPr>
          <w:rFonts w:ascii="Times New Roman" w:hAnsi="Times New Roman" w:cs="Times New Roman"/>
          <w:sz w:val="24"/>
          <w:szCs w:val="28"/>
        </w:rPr>
        <w:t>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4F603B" w:rsidRPr="00F943BE" w:rsidRDefault="004F603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этом каждое изменение в Карточке образцов подписей должно быть подтверждено подписью </w:t>
      </w:r>
      <w:r w:rsidR="00761FC8" w:rsidRPr="00F943BE">
        <w:rPr>
          <w:rFonts w:ascii="Times New Roman" w:hAnsi="Times New Roman" w:cs="Times New Roman"/>
          <w:sz w:val="24"/>
          <w:szCs w:val="28"/>
        </w:rPr>
        <w:t xml:space="preserve">уполномоченного работника </w:t>
      </w:r>
      <w:r w:rsidR="00881A48" w:rsidRPr="00F943BE">
        <w:rPr>
          <w:rFonts w:ascii="Times New Roman" w:hAnsi="Times New Roman" w:cs="Times New Roman"/>
          <w:sz w:val="24"/>
          <w:szCs w:val="28"/>
        </w:rPr>
        <w:t>финоргана</w:t>
      </w:r>
      <w:r w:rsidR="00761FC8" w:rsidRPr="00F943BE">
        <w:rPr>
          <w:rFonts w:ascii="Times New Roman" w:hAnsi="Times New Roman" w:cs="Times New Roman"/>
          <w:sz w:val="24"/>
          <w:szCs w:val="28"/>
        </w:rPr>
        <w:t xml:space="preserve"> </w:t>
      </w:r>
      <w:r w:rsidRPr="00F943BE">
        <w:rPr>
          <w:rFonts w:ascii="Times New Roman" w:hAnsi="Times New Roman" w:cs="Times New Roman"/>
          <w:sz w:val="24"/>
          <w:szCs w:val="28"/>
        </w:rPr>
        <w:t>с указанием даты изменения.</w:t>
      </w:r>
    </w:p>
    <w:p w:rsidR="004F603B" w:rsidRPr="00F943BE" w:rsidRDefault="00A16EFA"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49</w:t>
      </w:r>
      <w:r w:rsidR="004F603B" w:rsidRPr="00F943BE">
        <w:rPr>
          <w:rFonts w:ascii="Times New Roman" w:hAnsi="Times New Roman" w:cs="Times New Roman"/>
          <w:sz w:val="24"/>
          <w:szCs w:val="28"/>
        </w:rPr>
        <w:t xml:space="preserve">. </w:t>
      </w:r>
      <w:r w:rsidR="00200CC4" w:rsidRPr="00F943BE">
        <w:rPr>
          <w:rFonts w:ascii="Times New Roman" w:hAnsi="Times New Roman" w:cs="Times New Roman"/>
          <w:sz w:val="24"/>
          <w:szCs w:val="28"/>
        </w:rPr>
        <w:t>Финорган</w:t>
      </w:r>
      <w:r w:rsidR="004F603B" w:rsidRPr="00F943BE">
        <w:rPr>
          <w:rFonts w:ascii="Times New Roman" w:hAnsi="Times New Roman" w:cs="Times New Roman"/>
          <w:sz w:val="24"/>
          <w:szCs w:val="28"/>
        </w:rPr>
        <w:t xml:space="preserve"> осуществляет проверку реквизитов, предусмотренных к заполнению в представленной Карточке образцов п</w:t>
      </w:r>
      <w:r w:rsidR="005C661C" w:rsidRPr="00F943BE">
        <w:rPr>
          <w:rFonts w:ascii="Times New Roman" w:hAnsi="Times New Roman" w:cs="Times New Roman"/>
          <w:sz w:val="24"/>
          <w:szCs w:val="28"/>
        </w:rPr>
        <w:t>одписей (в случае ее пред</w:t>
      </w:r>
      <w:r w:rsidR="004F603B" w:rsidRPr="00F943BE">
        <w:rPr>
          <w:rFonts w:ascii="Times New Roman" w:hAnsi="Times New Roman" w:cs="Times New Roman"/>
          <w:sz w:val="24"/>
          <w:szCs w:val="28"/>
        </w:rPr>
        <w:t xml:space="preserve">ставления вместе с Заявлением на переоформление лицевых счетов) в соответствии с </w:t>
      </w:r>
      <w:r w:rsidR="00346C17" w:rsidRPr="00F943BE">
        <w:rPr>
          <w:rFonts w:ascii="Times New Roman" w:hAnsi="Times New Roman" w:cs="Times New Roman"/>
          <w:sz w:val="24"/>
          <w:szCs w:val="28"/>
        </w:rPr>
        <w:t>пунктами 17</w:t>
      </w:r>
      <w:r w:rsidR="004F603B" w:rsidRPr="00F943BE">
        <w:rPr>
          <w:rFonts w:ascii="Times New Roman" w:hAnsi="Times New Roman" w:cs="Times New Roman"/>
          <w:sz w:val="24"/>
          <w:szCs w:val="28"/>
        </w:rPr>
        <w:t xml:space="preserve"> и </w:t>
      </w:r>
      <w:r w:rsidRPr="00F943BE">
        <w:rPr>
          <w:rFonts w:ascii="Times New Roman" w:hAnsi="Times New Roman" w:cs="Times New Roman"/>
          <w:sz w:val="24"/>
          <w:szCs w:val="28"/>
        </w:rPr>
        <w:t>39</w:t>
      </w:r>
      <w:r w:rsidR="004F603B" w:rsidRPr="00F943BE">
        <w:rPr>
          <w:rFonts w:ascii="Times New Roman" w:hAnsi="Times New Roman" w:cs="Times New Roman"/>
          <w:sz w:val="24"/>
          <w:szCs w:val="28"/>
        </w:rPr>
        <w:t xml:space="preserve"> настоящего Порядка, а также их соответствие реквизитам Заявления на переоформление лицевых счетов.</w:t>
      </w:r>
    </w:p>
    <w:p w:rsidR="004F603B" w:rsidRPr="00F943BE" w:rsidRDefault="004F603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приеме Карточки образцов подписей </w:t>
      </w:r>
      <w:r w:rsidR="0039014D" w:rsidRPr="00F943BE">
        <w:rPr>
          <w:rFonts w:ascii="Times New Roman" w:hAnsi="Times New Roman" w:cs="Times New Roman"/>
          <w:sz w:val="24"/>
          <w:szCs w:val="28"/>
        </w:rPr>
        <w:t>финорганом</w:t>
      </w:r>
      <w:r w:rsidRPr="00F943BE">
        <w:rPr>
          <w:rFonts w:ascii="Times New Roman" w:hAnsi="Times New Roman" w:cs="Times New Roman"/>
          <w:sz w:val="24"/>
          <w:szCs w:val="28"/>
        </w:rPr>
        <w:t xml:space="preserve"> также проверяется соответствие формы представленной Карточки образцов подписей форме согласно приложению </w:t>
      </w:r>
      <w:r w:rsidR="005C661C" w:rsidRPr="00F943BE">
        <w:rPr>
          <w:rFonts w:ascii="Times New Roman" w:hAnsi="Times New Roman" w:cs="Times New Roman"/>
          <w:sz w:val="24"/>
          <w:szCs w:val="28"/>
        </w:rPr>
        <w:t>№</w:t>
      </w:r>
      <w:r w:rsidRPr="00F943BE">
        <w:rPr>
          <w:rFonts w:ascii="Times New Roman" w:hAnsi="Times New Roman" w:cs="Times New Roman"/>
          <w:sz w:val="24"/>
          <w:szCs w:val="28"/>
        </w:rPr>
        <w:t xml:space="preserve"> 2 к настоящему Порядку.</w:t>
      </w:r>
    </w:p>
    <w:p w:rsidR="004F603B" w:rsidRPr="00F943BE" w:rsidRDefault="004F603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5</w:t>
      </w:r>
      <w:r w:rsidR="00BE5F4F" w:rsidRPr="00F943BE">
        <w:rPr>
          <w:rFonts w:ascii="Times New Roman" w:hAnsi="Times New Roman" w:cs="Times New Roman"/>
          <w:sz w:val="24"/>
          <w:szCs w:val="28"/>
        </w:rPr>
        <w:t>0</w:t>
      </w:r>
      <w:r w:rsidRPr="00F943BE">
        <w:rPr>
          <w:rFonts w:ascii="Times New Roman" w:hAnsi="Times New Roman" w:cs="Times New Roman"/>
          <w:sz w:val="24"/>
          <w:szCs w:val="28"/>
        </w:rPr>
        <w:t>. При наличии документов, представленных клиентом в соответствии с пунктами 2</w:t>
      </w:r>
      <w:r w:rsidR="002A24B7" w:rsidRPr="00F943BE">
        <w:rPr>
          <w:rFonts w:ascii="Times New Roman" w:hAnsi="Times New Roman" w:cs="Times New Roman"/>
          <w:sz w:val="24"/>
          <w:szCs w:val="28"/>
        </w:rPr>
        <w:t>3</w:t>
      </w:r>
      <w:r w:rsidRPr="00F943BE">
        <w:rPr>
          <w:rFonts w:ascii="Times New Roman" w:hAnsi="Times New Roman" w:cs="Times New Roman"/>
          <w:sz w:val="24"/>
          <w:szCs w:val="28"/>
        </w:rPr>
        <w:t xml:space="preserve"> и </w:t>
      </w:r>
      <w:r w:rsidR="00DD5FE3" w:rsidRPr="00F943BE">
        <w:rPr>
          <w:rFonts w:ascii="Times New Roman" w:hAnsi="Times New Roman" w:cs="Times New Roman"/>
          <w:sz w:val="24"/>
          <w:szCs w:val="28"/>
        </w:rPr>
        <w:t>4</w:t>
      </w:r>
      <w:r w:rsidR="00A16EFA" w:rsidRPr="00F943BE">
        <w:rPr>
          <w:rFonts w:ascii="Times New Roman" w:hAnsi="Times New Roman" w:cs="Times New Roman"/>
          <w:sz w:val="24"/>
          <w:szCs w:val="28"/>
        </w:rPr>
        <w:t>6</w:t>
      </w:r>
      <w:r w:rsidRPr="00F943BE">
        <w:rPr>
          <w:rFonts w:ascii="Times New Roman" w:hAnsi="Times New Roman" w:cs="Times New Roman"/>
          <w:sz w:val="24"/>
          <w:szCs w:val="28"/>
        </w:rPr>
        <w:t xml:space="preserve"> настоящего Порядка, не прошедших проверку в соответствии с требован</w:t>
      </w:r>
      <w:r w:rsidR="002A24B7" w:rsidRPr="00F943BE">
        <w:rPr>
          <w:rFonts w:ascii="Times New Roman" w:hAnsi="Times New Roman" w:cs="Times New Roman"/>
          <w:sz w:val="24"/>
          <w:szCs w:val="28"/>
        </w:rPr>
        <w:t>иями, установленными пунктами 25</w:t>
      </w:r>
      <w:r w:rsidRPr="00F943BE">
        <w:rPr>
          <w:rFonts w:ascii="Times New Roman" w:hAnsi="Times New Roman" w:cs="Times New Roman"/>
          <w:sz w:val="24"/>
          <w:szCs w:val="28"/>
        </w:rPr>
        <w:t xml:space="preserve"> и </w:t>
      </w:r>
      <w:r w:rsidR="00A16EFA" w:rsidRPr="00F943BE">
        <w:rPr>
          <w:rFonts w:ascii="Times New Roman" w:hAnsi="Times New Roman" w:cs="Times New Roman"/>
          <w:sz w:val="24"/>
          <w:szCs w:val="28"/>
        </w:rPr>
        <w:t>49</w:t>
      </w:r>
      <w:r w:rsidRPr="00F943BE">
        <w:rPr>
          <w:rFonts w:ascii="Times New Roman" w:hAnsi="Times New Roman" w:cs="Times New Roman"/>
          <w:sz w:val="24"/>
          <w:szCs w:val="28"/>
        </w:rPr>
        <w:t xml:space="preserve"> настоящего Порядка, </w:t>
      </w:r>
      <w:r w:rsidR="007A7FA3" w:rsidRPr="00F943BE">
        <w:rPr>
          <w:rFonts w:ascii="Times New Roman" w:hAnsi="Times New Roman" w:cs="Times New Roman"/>
          <w:sz w:val="24"/>
          <w:szCs w:val="28"/>
        </w:rPr>
        <w:t xml:space="preserve">финорган </w:t>
      </w:r>
      <w:r w:rsidRPr="00F943BE">
        <w:rPr>
          <w:rFonts w:ascii="Times New Roman" w:hAnsi="Times New Roman" w:cs="Times New Roman"/>
          <w:sz w:val="24"/>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4F603B" w:rsidRPr="00F943BE" w:rsidRDefault="002A24B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5</w:t>
      </w:r>
      <w:r w:rsidR="00BE5F4F" w:rsidRPr="00F943BE">
        <w:rPr>
          <w:rFonts w:ascii="Times New Roman" w:hAnsi="Times New Roman" w:cs="Times New Roman"/>
          <w:sz w:val="24"/>
          <w:szCs w:val="28"/>
        </w:rPr>
        <w:t>1</w:t>
      </w:r>
      <w:r w:rsidR="004F603B" w:rsidRPr="00F943BE">
        <w:rPr>
          <w:rFonts w:ascii="Times New Roman" w:hAnsi="Times New Roman" w:cs="Times New Roman"/>
          <w:sz w:val="24"/>
          <w:szCs w:val="28"/>
        </w:rPr>
        <w:t xml:space="preserve">. Переоформление соответствующих лицевых счетов осуществляется </w:t>
      </w:r>
      <w:r w:rsidR="0039014D" w:rsidRPr="00F943BE">
        <w:rPr>
          <w:rFonts w:ascii="Times New Roman" w:hAnsi="Times New Roman" w:cs="Times New Roman"/>
          <w:sz w:val="24"/>
          <w:szCs w:val="28"/>
        </w:rPr>
        <w:t>финорганом</w:t>
      </w:r>
      <w:r w:rsidR="004F603B" w:rsidRPr="00F943BE">
        <w:rPr>
          <w:rFonts w:ascii="Times New Roman" w:hAnsi="Times New Roman" w:cs="Times New Roman"/>
          <w:sz w:val="24"/>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w:t>
      </w:r>
      <w:r w:rsidRPr="00F943BE">
        <w:rPr>
          <w:rFonts w:ascii="Times New Roman" w:hAnsi="Times New Roman" w:cs="Times New Roman"/>
          <w:sz w:val="24"/>
          <w:szCs w:val="28"/>
        </w:rPr>
        <w:t>5</w:t>
      </w:r>
      <w:r w:rsidR="004F603B" w:rsidRPr="00F943BE">
        <w:rPr>
          <w:rFonts w:ascii="Times New Roman" w:hAnsi="Times New Roman" w:cs="Times New Roman"/>
          <w:sz w:val="24"/>
          <w:szCs w:val="28"/>
        </w:rPr>
        <w:t xml:space="preserve"> и </w:t>
      </w:r>
      <w:r w:rsidR="00A16EFA" w:rsidRPr="00F943BE">
        <w:rPr>
          <w:rFonts w:ascii="Times New Roman" w:hAnsi="Times New Roman" w:cs="Times New Roman"/>
          <w:sz w:val="24"/>
          <w:szCs w:val="28"/>
        </w:rPr>
        <w:t>49</w:t>
      </w:r>
      <w:r w:rsidR="004F603B" w:rsidRPr="00F943BE">
        <w:rPr>
          <w:rFonts w:ascii="Times New Roman" w:hAnsi="Times New Roman" w:cs="Times New Roman"/>
          <w:sz w:val="24"/>
          <w:szCs w:val="28"/>
        </w:rPr>
        <w:t xml:space="preserve"> настоящего Порядка, не позднее следующего рабочего дня после завершения их проверки.</w:t>
      </w:r>
    </w:p>
    <w:p w:rsidR="004F603B" w:rsidRPr="00F943BE" w:rsidRDefault="002A24B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5</w:t>
      </w:r>
      <w:r w:rsidR="00BE5F4F" w:rsidRPr="00F943BE">
        <w:rPr>
          <w:rFonts w:ascii="Times New Roman" w:hAnsi="Times New Roman" w:cs="Times New Roman"/>
          <w:sz w:val="24"/>
          <w:szCs w:val="28"/>
        </w:rPr>
        <w:t>2</w:t>
      </w:r>
      <w:r w:rsidR="004F603B" w:rsidRPr="00F943BE">
        <w:rPr>
          <w:rFonts w:ascii="Times New Roman" w:hAnsi="Times New Roman" w:cs="Times New Roman"/>
          <w:sz w:val="24"/>
          <w:szCs w:val="28"/>
        </w:rPr>
        <w:t xml:space="preserve">. </w:t>
      </w:r>
      <w:r w:rsidR="00200CC4" w:rsidRPr="00F943BE">
        <w:rPr>
          <w:rFonts w:ascii="Times New Roman" w:hAnsi="Times New Roman" w:cs="Times New Roman"/>
          <w:sz w:val="24"/>
          <w:szCs w:val="28"/>
        </w:rPr>
        <w:t>Финорган</w:t>
      </w:r>
      <w:r w:rsidR="00761FC8" w:rsidRPr="00F943BE">
        <w:rPr>
          <w:rFonts w:ascii="Times New Roman" w:hAnsi="Times New Roman" w:cs="Times New Roman"/>
          <w:sz w:val="24"/>
          <w:szCs w:val="28"/>
        </w:rPr>
        <w:t xml:space="preserve"> 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w:t>
      </w:r>
      <w:r w:rsidR="004F603B" w:rsidRPr="00F943BE">
        <w:rPr>
          <w:rFonts w:ascii="Times New Roman" w:hAnsi="Times New Roman" w:cs="Times New Roman"/>
          <w:sz w:val="24"/>
          <w:szCs w:val="28"/>
        </w:rPr>
        <w:t>получателю бюджетных средств, бюджетному (автономному) учреждению, не</w:t>
      </w:r>
      <w:r w:rsidR="00105077" w:rsidRPr="00F943BE">
        <w:rPr>
          <w:rFonts w:ascii="Times New Roman" w:hAnsi="Times New Roman" w:cs="Times New Roman"/>
          <w:sz w:val="24"/>
          <w:szCs w:val="28"/>
        </w:rPr>
        <w:t xml:space="preserve"> </w:t>
      </w:r>
      <w:r w:rsidR="004F603B" w:rsidRPr="00F943BE">
        <w:rPr>
          <w:rFonts w:ascii="Times New Roman" w:hAnsi="Times New Roman" w:cs="Times New Roman"/>
          <w:sz w:val="24"/>
          <w:szCs w:val="28"/>
        </w:rPr>
        <w:t>участнику бюджетного процесса, принимающим бюджетные полномочия, получателю бюджетных средств, передающему свои бюджетные полномочия.</w:t>
      </w:r>
    </w:p>
    <w:p w:rsidR="005C661C" w:rsidRPr="00F943BE" w:rsidRDefault="004F603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F954C4" w:rsidRPr="00F943BE" w:rsidRDefault="00F954C4" w:rsidP="00585DDF">
      <w:pPr>
        <w:pStyle w:val="ConsPlusNormal"/>
        <w:jc w:val="both"/>
        <w:rPr>
          <w:rFonts w:ascii="Times New Roman" w:hAnsi="Times New Roman" w:cs="Times New Roman"/>
          <w:sz w:val="24"/>
          <w:szCs w:val="28"/>
        </w:rPr>
      </w:pPr>
    </w:p>
    <w:p w:rsidR="00214783" w:rsidRPr="00F943BE" w:rsidRDefault="00B2677D" w:rsidP="00585DDF">
      <w:pPr>
        <w:pStyle w:val="ConsPlusTitle"/>
        <w:jc w:val="center"/>
        <w:outlineLvl w:val="2"/>
        <w:rPr>
          <w:rFonts w:ascii="Times New Roman" w:hAnsi="Times New Roman" w:cs="Times New Roman"/>
          <w:sz w:val="24"/>
          <w:szCs w:val="28"/>
        </w:rPr>
      </w:pPr>
      <w:r w:rsidRPr="00F943BE">
        <w:rPr>
          <w:rFonts w:ascii="Times New Roman" w:hAnsi="Times New Roman" w:cs="Times New Roman"/>
          <w:sz w:val="24"/>
          <w:szCs w:val="28"/>
        </w:rPr>
        <w:t xml:space="preserve">Особенности </w:t>
      </w:r>
      <w:r w:rsidR="00F954C4" w:rsidRPr="00F943BE">
        <w:rPr>
          <w:rFonts w:ascii="Times New Roman" w:hAnsi="Times New Roman" w:cs="Times New Roman"/>
          <w:sz w:val="24"/>
          <w:szCs w:val="28"/>
        </w:rPr>
        <w:t xml:space="preserve">закрытия лицевых счетов клиентам, </w:t>
      </w:r>
    </w:p>
    <w:p w:rsidR="00F954C4" w:rsidRPr="00F943BE" w:rsidRDefault="00105077" w:rsidP="00214783">
      <w:pPr>
        <w:pStyle w:val="ConsPlusTitle"/>
        <w:jc w:val="center"/>
        <w:outlineLvl w:val="2"/>
        <w:rPr>
          <w:rFonts w:ascii="Times New Roman" w:hAnsi="Times New Roman" w:cs="Times New Roman"/>
          <w:sz w:val="24"/>
          <w:szCs w:val="28"/>
        </w:rPr>
      </w:pPr>
      <w:r w:rsidRPr="00F943BE">
        <w:rPr>
          <w:rFonts w:ascii="Times New Roman" w:hAnsi="Times New Roman" w:cs="Times New Roman"/>
          <w:sz w:val="24"/>
          <w:szCs w:val="28"/>
        </w:rPr>
        <w:t>я</w:t>
      </w:r>
      <w:r w:rsidR="00F954C4" w:rsidRPr="00F943BE">
        <w:rPr>
          <w:rFonts w:ascii="Times New Roman" w:hAnsi="Times New Roman" w:cs="Times New Roman"/>
          <w:sz w:val="24"/>
          <w:szCs w:val="28"/>
        </w:rPr>
        <w:t>вляющимся</w:t>
      </w:r>
      <w:r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участниками бюджетного процесса</w:t>
      </w:r>
    </w:p>
    <w:p w:rsidR="00F954C4" w:rsidRPr="00F943BE" w:rsidRDefault="00F954C4" w:rsidP="00585DDF">
      <w:pPr>
        <w:pStyle w:val="ConsPlusNormal"/>
        <w:ind w:firstLine="540"/>
        <w:jc w:val="both"/>
        <w:rPr>
          <w:rFonts w:ascii="Times New Roman" w:hAnsi="Times New Roman" w:cs="Times New Roman"/>
          <w:sz w:val="24"/>
          <w:szCs w:val="28"/>
        </w:rPr>
      </w:pPr>
    </w:p>
    <w:p w:rsidR="00F954C4" w:rsidRPr="00F943BE" w:rsidRDefault="0063024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5</w:t>
      </w:r>
      <w:r w:rsidR="00814FE9" w:rsidRPr="00F943BE">
        <w:rPr>
          <w:rFonts w:ascii="Times New Roman" w:hAnsi="Times New Roman" w:cs="Times New Roman"/>
          <w:sz w:val="24"/>
          <w:szCs w:val="28"/>
        </w:rPr>
        <w:t>3</w:t>
      </w:r>
      <w:r w:rsidRPr="00F943BE">
        <w:rPr>
          <w:rFonts w:ascii="Times New Roman" w:hAnsi="Times New Roman" w:cs="Times New Roman"/>
          <w:sz w:val="24"/>
          <w:szCs w:val="28"/>
        </w:rPr>
        <w:t>. Закрытие л</w:t>
      </w:r>
      <w:r w:rsidR="00F954C4" w:rsidRPr="00F943BE">
        <w:rPr>
          <w:rFonts w:ascii="Times New Roman" w:hAnsi="Times New Roman" w:cs="Times New Roman"/>
          <w:sz w:val="24"/>
          <w:szCs w:val="28"/>
        </w:rPr>
        <w:t>ицевы</w:t>
      </w:r>
      <w:r w:rsidRPr="00F943BE">
        <w:rPr>
          <w:rFonts w:ascii="Times New Roman" w:hAnsi="Times New Roman" w:cs="Times New Roman"/>
          <w:sz w:val="24"/>
          <w:szCs w:val="28"/>
        </w:rPr>
        <w:t>х</w:t>
      </w:r>
      <w:r w:rsidR="00F954C4" w:rsidRPr="00F943BE">
        <w:rPr>
          <w:rFonts w:ascii="Times New Roman" w:hAnsi="Times New Roman" w:cs="Times New Roman"/>
          <w:sz w:val="24"/>
          <w:szCs w:val="28"/>
        </w:rPr>
        <w:t xml:space="preserve"> счет</w:t>
      </w:r>
      <w:r w:rsidRPr="00F943BE">
        <w:rPr>
          <w:rFonts w:ascii="Times New Roman" w:hAnsi="Times New Roman" w:cs="Times New Roman"/>
          <w:sz w:val="24"/>
          <w:szCs w:val="28"/>
        </w:rPr>
        <w:t>ов</w:t>
      </w:r>
      <w:r w:rsidR="00105077"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клиентам - </w:t>
      </w:r>
      <w:r w:rsidR="00F954C4" w:rsidRPr="00F943BE">
        <w:rPr>
          <w:rFonts w:ascii="Times New Roman" w:hAnsi="Times New Roman" w:cs="Times New Roman"/>
          <w:sz w:val="24"/>
          <w:szCs w:val="28"/>
        </w:rPr>
        <w:t>участник</w:t>
      </w:r>
      <w:r w:rsidRPr="00F943BE">
        <w:rPr>
          <w:rFonts w:ascii="Times New Roman" w:hAnsi="Times New Roman" w:cs="Times New Roman"/>
          <w:sz w:val="24"/>
          <w:szCs w:val="28"/>
        </w:rPr>
        <w:t>ам</w:t>
      </w:r>
      <w:r w:rsidR="00F954C4" w:rsidRPr="00F943BE">
        <w:rPr>
          <w:rFonts w:ascii="Times New Roman" w:hAnsi="Times New Roman" w:cs="Times New Roman"/>
          <w:sz w:val="24"/>
          <w:szCs w:val="28"/>
        </w:rPr>
        <w:t xml:space="preserve"> бюджетного процесса </w:t>
      </w:r>
      <w:r w:rsidRPr="00F943BE">
        <w:rPr>
          <w:rFonts w:ascii="Times New Roman" w:hAnsi="Times New Roman" w:cs="Times New Roman"/>
          <w:sz w:val="24"/>
          <w:szCs w:val="28"/>
        </w:rPr>
        <w:t>осуществляе</w:t>
      </w:r>
      <w:r w:rsidR="00F954C4" w:rsidRPr="00F943BE">
        <w:rPr>
          <w:rFonts w:ascii="Times New Roman" w:hAnsi="Times New Roman" w:cs="Times New Roman"/>
          <w:sz w:val="24"/>
          <w:szCs w:val="28"/>
        </w:rPr>
        <w:t xml:space="preserve">тся на основании </w:t>
      </w:r>
      <w:hyperlink w:anchor="P2915" w:history="1">
        <w:r w:rsidR="00F954C4" w:rsidRPr="00F943BE">
          <w:rPr>
            <w:rFonts w:ascii="Times New Roman" w:hAnsi="Times New Roman" w:cs="Times New Roman"/>
            <w:sz w:val="24"/>
            <w:szCs w:val="28"/>
          </w:rPr>
          <w:t>Заявления</w:t>
        </w:r>
      </w:hyperlink>
      <w:r w:rsidR="00F954C4" w:rsidRPr="00F943BE">
        <w:rPr>
          <w:rFonts w:ascii="Times New Roman" w:hAnsi="Times New Roman" w:cs="Times New Roman"/>
          <w:sz w:val="24"/>
          <w:szCs w:val="28"/>
        </w:rPr>
        <w:t xml:space="preserve"> на закрытие лицевого счета</w:t>
      </w:r>
      <w:r w:rsidRPr="00F943BE">
        <w:rPr>
          <w:rFonts w:ascii="Times New Roman" w:hAnsi="Times New Roman" w:cs="Times New Roman"/>
          <w:sz w:val="24"/>
          <w:szCs w:val="28"/>
        </w:rPr>
        <w:t xml:space="preserve">, соответствующего требованиям, установленным пунктом </w:t>
      </w:r>
      <w:r w:rsidR="00721922" w:rsidRPr="00F943BE">
        <w:rPr>
          <w:rFonts w:ascii="Times New Roman" w:hAnsi="Times New Roman" w:cs="Times New Roman"/>
          <w:sz w:val="24"/>
          <w:szCs w:val="28"/>
        </w:rPr>
        <w:t>29</w:t>
      </w:r>
      <w:r w:rsidR="002E0CF0" w:rsidRPr="00F943BE">
        <w:rPr>
          <w:rFonts w:ascii="Times New Roman" w:hAnsi="Times New Roman" w:cs="Times New Roman"/>
          <w:sz w:val="24"/>
          <w:szCs w:val="28"/>
        </w:rPr>
        <w:br/>
      </w:r>
      <w:r w:rsidR="00F954C4" w:rsidRPr="00F943BE">
        <w:rPr>
          <w:rFonts w:ascii="Times New Roman" w:hAnsi="Times New Roman" w:cs="Times New Roman"/>
          <w:sz w:val="24"/>
          <w:szCs w:val="28"/>
        </w:rPr>
        <w:t>настояще</w:t>
      </w:r>
      <w:r w:rsidRPr="00F943BE">
        <w:rPr>
          <w:rFonts w:ascii="Times New Roman" w:hAnsi="Times New Roman" w:cs="Times New Roman"/>
          <w:sz w:val="24"/>
          <w:szCs w:val="28"/>
        </w:rPr>
        <w:t>го</w:t>
      </w:r>
      <w:r w:rsidR="00F954C4" w:rsidRPr="00F943BE">
        <w:rPr>
          <w:rFonts w:ascii="Times New Roman" w:hAnsi="Times New Roman" w:cs="Times New Roman"/>
          <w:sz w:val="24"/>
          <w:szCs w:val="28"/>
        </w:rPr>
        <w:t xml:space="preserve"> Порядк</w:t>
      </w:r>
      <w:r w:rsidRPr="00F943BE">
        <w:rPr>
          <w:rFonts w:ascii="Times New Roman" w:hAnsi="Times New Roman" w:cs="Times New Roman"/>
          <w:sz w:val="24"/>
          <w:szCs w:val="28"/>
        </w:rPr>
        <w:t>а</w:t>
      </w:r>
      <w:r w:rsidR="00F954C4" w:rsidRPr="00F943BE">
        <w:rPr>
          <w:rFonts w:ascii="Times New Roman" w:hAnsi="Times New Roman" w:cs="Times New Roman"/>
          <w:sz w:val="24"/>
          <w:szCs w:val="28"/>
        </w:rPr>
        <w:t>, в связи с:</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а) реорг</w:t>
      </w:r>
      <w:r w:rsidR="0063024B" w:rsidRPr="00F943BE">
        <w:rPr>
          <w:rFonts w:ascii="Times New Roman" w:hAnsi="Times New Roman" w:cs="Times New Roman"/>
          <w:sz w:val="24"/>
          <w:szCs w:val="28"/>
        </w:rPr>
        <w:t>анизацией (ликвидацией) клиента</w:t>
      </w:r>
      <w:r w:rsidRPr="00F943BE">
        <w:rPr>
          <w:rFonts w:ascii="Times New Roman" w:hAnsi="Times New Roman" w:cs="Times New Roman"/>
          <w:sz w:val="24"/>
          <w:szCs w:val="28"/>
        </w:rPr>
        <w:t>;</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б) отменой бюджетных полномочий клиента для отражения операций, по выполнению которых открывался лицевой счет;</w:t>
      </w:r>
    </w:p>
    <w:p w:rsidR="0063024B"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w:t>
      </w:r>
      <w:r w:rsidR="0063024B" w:rsidRPr="00F943BE">
        <w:rPr>
          <w:rFonts w:ascii="Times New Roman" w:hAnsi="Times New Roman" w:cs="Times New Roman"/>
          <w:sz w:val="24"/>
          <w:szCs w:val="28"/>
        </w:rPr>
        <w:t>изменением типа учреждения;</w:t>
      </w:r>
    </w:p>
    <w:p w:rsidR="0063024B" w:rsidRPr="00F943BE" w:rsidRDefault="0063024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г) изменением подведомственности клиента;</w:t>
      </w:r>
    </w:p>
    <w:p w:rsidR="00F954C4" w:rsidRPr="00F943BE" w:rsidRDefault="0063024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д) </w:t>
      </w:r>
      <w:r w:rsidR="00F954C4" w:rsidRPr="00F943BE">
        <w:rPr>
          <w:rFonts w:ascii="Times New Roman" w:hAnsi="Times New Roman" w:cs="Times New Roman"/>
          <w:sz w:val="24"/>
          <w:szCs w:val="28"/>
        </w:rPr>
        <w:t xml:space="preserve">в иных случаях, предусмотренных </w:t>
      </w:r>
      <w:r w:rsidRPr="00F943BE">
        <w:rPr>
          <w:rFonts w:ascii="Times New Roman" w:hAnsi="Times New Roman" w:cs="Times New Roman"/>
          <w:sz w:val="24"/>
          <w:szCs w:val="28"/>
        </w:rPr>
        <w:t xml:space="preserve">бюджетным законодательством Российской Федерации </w:t>
      </w:r>
      <w:r w:rsidR="00F954C4" w:rsidRPr="00F943BE">
        <w:rPr>
          <w:rFonts w:ascii="Times New Roman" w:hAnsi="Times New Roman" w:cs="Times New Roman"/>
          <w:sz w:val="24"/>
          <w:szCs w:val="28"/>
        </w:rPr>
        <w:t>и Республики Башкортостан.</w:t>
      </w:r>
    </w:p>
    <w:p w:rsidR="00B06735" w:rsidRPr="00F943BE" w:rsidRDefault="00721922"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5</w:t>
      </w:r>
      <w:r w:rsidR="00814FE9" w:rsidRPr="00F943BE">
        <w:rPr>
          <w:rFonts w:ascii="Times New Roman" w:hAnsi="Times New Roman" w:cs="Times New Roman"/>
          <w:sz w:val="24"/>
          <w:szCs w:val="28"/>
        </w:rPr>
        <w:t>4</w:t>
      </w:r>
      <w:r w:rsidR="00B06735" w:rsidRPr="00F943BE">
        <w:rPr>
          <w:rFonts w:ascii="Times New Roman" w:hAnsi="Times New Roman" w:cs="Times New Roman"/>
          <w:sz w:val="24"/>
          <w:szCs w:val="28"/>
        </w:rPr>
        <w:t>. При реорганизации получателя бюджетных средств, бюджетного (автономного) учреждения, не</w:t>
      </w:r>
      <w:r w:rsidR="00105077" w:rsidRPr="00F943BE">
        <w:rPr>
          <w:rFonts w:ascii="Times New Roman" w:hAnsi="Times New Roman" w:cs="Times New Roman"/>
          <w:sz w:val="24"/>
          <w:szCs w:val="28"/>
        </w:rPr>
        <w:t xml:space="preserve"> </w:t>
      </w:r>
      <w:r w:rsidR="00B06735" w:rsidRPr="00F943BE">
        <w:rPr>
          <w:rFonts w:ascii="Times New Roman" w:hAnsi="Times New Roman" w:cs="Times New Roman"/>
          <w:sz w:val="24"/>
          <w:szCs w:val="28"/>
        </w:rPr>
        <w:t>участника бюджетного процесса</w:t>
      </w:r>
      <w:r w:rsidR="00814FE9" w:rsidRPr="00F943BE">
        <w:rPr>
          <w:rFonts w:ascii="Times New Roman" w:hAnsi="Times New Roman" w:cs="Times New Roman"/>
          <w:sz w:val="24"/>
          <w:szCs w:val="28"/>
        </w:rPr>
        <w:t xml:space="preserve"> (за исключением индивидуального предпринимателя и физического лица </w:t>
      </w:r>
      <w:r w:rsidR="00EB07B1" w:rsidRPr="00F943BE">
        <w:rPr>
          <w:rFonts w:ascii="Times New Roman" w:hAnsi="Times New Roman" w:cs="Times New Roman"/>
          <w:sz w:val="24"/>
          <w:szCs w:val="28"/>
        </w:rPr>
        <w:t>–</w:t>
      </w:r>
      <w:r w:rsidR="00814FE9" w:rsidRPr="00F943BE">
        <w:rPr>
          <w:rFonts w:ascii="Times New Roman" w:hAnsi="Times New Roman" w:cs="Times New Roman"/>
          <w:sz w:val="24"/>
          <w:szCs w:val="28"/>
        </w:rPr>
        <w:t xml:space="preserve"> производителя товаров, работ, услуг), </w:t>
      </w:r>
      <w:r w:rsidR="00B06735" w:rsidRPr="00F943BE">
        <w:rPr>
          <w:rFonts w:ascii="Times New Roman" w:hAnsi="Times New Roman" w:cs="Times New Roman"/>
          <w:sz w:val="24"/>
          <w:szCs w:val="28"/>
        </w:rPr>
        <w:t xml:space="preserve">принимающих бюджетные полномочия, в </w:t>
      </w:r>
      <w:r w:rsidR="00200CC4" w:rsidRPr="00F943BE">
        <w:rPr>
          <w:rFonts w:ascii="Times New Roman" w:hAnsi="Times New Roman" w:cs="Times New Roman"/>
          <w:sz w:val="24"/>
          <w:szCs w:val="28"/>
        </w:rPr>
        <w:t>финорган</w:t>
      </w:r>
      <w:r w:rsidR="0062630B" w:rsidRPr="00F943BE">
        <w:rPr>
          <w:rFonts w:ascii="Times New Roman" w:hAnsi="Times New Roman" w:cs="Times New Roman"/>
          <w:sz w:val="24"/>
          <w:szCs w:val="28"/>
        </w:rPr>
        <w:t xml:space="preserve"> </w:t>
      </w:r>
      <w:r w:rsidR="00B06735" w:rsidRPr="00F943BE">
        <w:rPr>
          <w:rFonts w:ascii="Times New Roman" w:hAnsi="Times New Roman" w:cs="Times New Roman"/>
          <w:sz w:val="24"/>
          <w:szCs w:val="28"/>
        </w:rPr>
        <w:t xml:space="preserve"> получателем бюджетных средств, бюджетным (автономным) учреждением, не</w:t>
      </w:r>
      <w:r w:rsidR="00105077" w:rsidRPr="00F943BE">
        <w:rPr>
          <w:rFonts w:ascii="Times New Roman" w:hAnsi="Times New Roman" w:cs="Times New Roman"/>
          <w:sz w:val="24"/>
          <w:szCs w:val="28"/>
        </w:rPr>
        <w:t xml:space="preserve"> </w:t>
      </w:r>
      <w:r w:rsidR="00B06735" w:rsidRPr="00F943BE">
        <w:rPr>
          <w:rFonts w:ascii="Times New Roman" w:hAnsi="Times New Roman" w:cs="Times New Roman"/>
          <w:sz w:val="24"/>
          <w:szCs w:val="28"/>
        </w:rPr>
        <w:t>участником бюджетного процесса</w:t>
      </w:r>
      <w:r w:rsidR="00814FE9" w:rsidRPr="00F943BE">
        <w:rPr>
          <w:rFonts w:ascii="Times New Roman" w:hAnsi="Times New Roman" w:cs="Times New Roman"/>
          <w:sz w:val="24"/>
          <w:szCs w:val="28"/>
        </w:rPr>
        <w:t xml:space="preserve"> (за исключением индивидуального предпринимателя и физического лица </w:t>
      </w:r>
      <w:r w:rsidR="00EB07B1" w:rsidRPr="00F943BE">
        <w:rPr>
          <w:rFonts w:ascii="Times New Roman" w:hAnsi="Times New Roman" w:cs="Times New Roman"/>
          <w:sz w:val="24"/>
          <w:szCs w:val="28"/>
        </w:rPr>
        <w:t>–</w:t>
      </w:r>
      <w:r w:rsidR="00814FE9" w:rsidRPr="00F943BE">
        <w:rPr>
          <w:rFonts w:ascii="Times New Roman" w:hAnsi="Times New Roman" w:cs="Times New Roman"/>
          <w:sz w:val="24"/>
          <w:szCs w:val="28"/>
        </w:rPr>
        <w:t xml:space="preserve"> производителя товаров, работ, услуг), </w:t>
      </w:r>
      <w:r w:rsidR="00B06735" w:rsidRPr="00F943BE">
        <w:rPr>
          <w:rFonts w:ascii="Times New Roman" w:hAnsi="Times New Roman" w:cs="Times New Roman"/>
          <w:sz w:val="24"/>
          <w:szCs w:val="28"/>
        </w:rPr>
        <w:t>принимающими бюджетные полномочия, представляется копия документа о внесении изменений в документ о передаче полномочий, заверенная в соответствии с пунктом</w:t>
      </w:r>
      <w:r w:rsidR="008D3C97" w:rsidRPr="00F943BE">
        <w:rPr>
          <w:rFonts w:ascii="Times New Roman" w:hAnsi="Times New Roman" w:cs="Times New Roman"/>
          <w:sz w:val="24"/>
          <w:szCs w:val="28"/>
        </w:rPr>
        <w:t xml:space="preserve"> 37</w:t>
      </w:r>
      <w:r w:rsidR="00B06735" w:rsidRPr="00F943BE">
        <w:rPr>
          <w:rFonts w:ascii="Times New Roman" w:hAnsi="Times New Roman" w:cs="Times New Roman"/>
          <w:sz w:val="24"/>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p w:rsidR="00B06735" w:rsidRPr="00F943BE" w:rsidRDefault="00721922"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5</w:t>
      </w:r>
      <w:r w:rsidR="00814FE9" w:rsidRPr="00F943BE">
        <w:rPr>
          <w:rFonts w:ascii="Times New Roman" w:hAnsi="Times New Roman" w:cs="Times New Roman"/>
          <w:sz w:val="24"/>
          <w:szCs w:val="28"/>
        </w:rPr>
        <w:t>5</w:t>
      </w:r>
      <w:r w:rsidR="00B06735" w:rsidRPr="00F943BE">
        <w:rPr>
          <w:rFonts w:ascii="Times New Roman" w:hAnsi="Times New Roman" w:cs="Times New Roman"/>
          <w:sz w:val="24"/>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2915" w:history="1">
        <w:r w:rsidR="00B06735" w:rsidRPr="00F943BE">
          <w:rPr>
            <w:rFonts w:ascii="Times New Roman" w:hAnsi="Times New Roman" w:cs="Times New Roman"/>
            <w:sz w:val="24"/>
            <w:szCs w:val="28"/>
          </w:rPr>
          <w:t>Заявления</w:t>
        </w:r>
      </w:hyperlink>
      <w:r w:rsidR="00B06735" w:rsidRPr="00F943BE">
        <w:rPr>
          <w:rFonts w:ascii="Times New Roman" w:hAnsi="Times New Roman" w:cs="Times New Roman"/>
          <w:sz w:val="24"/>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B06735" w:rsidRPr="00F943BE" w:rsidRDefault="00B0673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5</w:t>
      </w:r>
      <w:r w:rsidR="00814FE9" w:rsidRPr="00F943BE">
        <w:rPr>
          <w:rFonts w:ascii="Times New Roman" w:hAnsi="Times New Roman" w:cs="Times New Roman"/>
          <w:sz w:val="24"/>
          <w:szCs w:val="28"/>
        </w:rPr>
        <w:t>6</w:t>
      </w:r>
      <w:r w:rsidRPr="00F943BE">
        <w:rPr>
          <w:rFonts w:ascii="Times New Roman" w:hAnsi="Times New Roman" w:cs="Times New Roman"/>
          <w:sz w:val="24"/>
          <w:szCs w:val="28"/>
        </w:rPr>
        <w:t>. Закрытие лицевых счетов клиента осуществляется после внесения соответствующих изменений в Сводный реестр.</w:t>
      </w:r>
    </w:p>
    <w:p w:rsidR="001C0E94" w:rsidRPr="00F943BE" w:rsidRDefault="00DF637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57</w:t>
      </w:r>
      <w:r w:rsidR="00B06735" w:rsidRPr="00F943BE">
        <w:rPr>
          <w:rFonts w:ascii="Times New Roman" w:hAnsi="Times New Roman" w:cs="Times New Roman"/>
          <w:sz w:val="24"/>
          <w:szCs w:val="28"/>
        </w:rPr>
        <w:t xml:space="preserve">. </w:t>
      </w:r>
      <w:r w:rsidR="001C0E94" w:rsidRPr="00F943BE">
        <w:rPr>
          <w:rFonts w:ascii="Times New Roman" w:hAnsi="Times New Roman" w:cs="Times New Roman"/>
          <w:sz w:val="24"/>
          <w:szCs w:val="28"/>
        </w:rPr>
        <w:t xml:space="preserve">При реорганизации (ликвидации) клиента в </w:t>
      </w:r>
      <w:r w:rsidR="00200CC4" w:rsidRPr="00F943BE">
        <w:rPr>
          <w:rFonts w:ascii="Times New Roman" w:hAnsi="Times New Roman" w:cs="Times New Roman"/>
          <w:sz w:val="24"/>
          <w:szCs w:val="28"/>
        </w:rPr>
        <w:t>финорган</w:t>
      </w:r>
      <w:r w:rsidR="0062630B" w:rsidRPr="00F943BE">
        <w:rPr>
          <w:rFonts w:ascii="Times New Roman" w:hAnsi="Times New Roman" w:cs="Times New Roman"/>
          <w:sz w:val="24"/>
          <w:szCs w:val="28"/>
        </w:rPr>
        <w:t xml:space="preserve"> </w:t>
      </w:r>
      <w:r w:rsidR="001C0E94" w:rsidRPr="00F943BE">
        <w:rPr>
          <w:rFonts w:ascii="Times New Roman" w:hAnsi="Times New Roman" w:cs="Times New Roman"/>
          <w:sz w:val="24"/>
          <w:szCs w:val="28"/>
        </w:rPr>
        <w:t xml:space="preserve"> клиентом представляются копия документа о его реорганизации (ликвидации), а также в случае назначения ликвидационной комиссии </w:t>
      </w:r>
      <w:r w:rsidRPr="00F943BE">
        <w:rPr>
          <w:rFonts w:ascii="Times New Roman" w:hAnsi="Times New Roman" w:cs="Times New Roman"/>
          <w:sz w:val="24"/>
          <w:szCs w:val="28"/>
        </w:rPr>
        <w:t>(ликвидатора)</w:t>
      </w:r>
      <w:r w:rsidR="009A417F" w:rsidRPr="00F943BE">
        <w:rPr>
          <w:rFonts w:ascii="Times New Roman" w:hAnsi="Times New Roman" w:cs="Times New Roman"/>
          <w:sz w:val="24"/>
          <w:szCs w:val="28"/>
        </w:rPr>
        <w:t xml:space="preserve"> </w:t>
      </w:r>
      <w:r w:rsidR="001C0E94" w:rsidRPr="00F943BE">
        <w:rPr>
          <w:rFonts w:ascii="Times New Roman" w:hAnsi="Times New Roman" w:cs="Times New Roman"/>
          <w:sz w:val="24"/>
          <w:szCs w:val="28"/>
        </w:rPr>
        <w:t>– копия документа о назначении ликвидационной комиссии (ликвидатора)</w:t>
      </w:r>
      <w:r w:rsidR="009A417F" w:rsidRPr="00F943BE">
        <w:rPr>
          <w:rFonts w:ascii="Times New Roman" w:hAnsi="Times New Roman" w:cs="Times New Roman"/>
          <w:sz w:val="24"/>
          <w:szCs w:val="28"/>
        </w:rPr>
        <w:t xml:space="preserve"> </w:t>
      </w:r>
      <w:r w:rsidR="001C0E94" w:rsidRPr="00F943BE">
        <w:rPr>
          <w:rFonts w:ascii="Times New Roman" w:hAnsi="Times New Roman" w:cs="Times New Roman"/>
          <w:sz w:val="24"/>
          <w:szCs w:val="28"/>
        </w:rPr>
        <w:t xml:space="preserve">и заверенная </w:t>
      </w:r>
      <w:hyperlink w:anchor="P1278" w:history="1">
        <w:r w:rsidR="001C0E94" w:rsidRPr="00F943BE">
          <w:rPr>
            <w:rFonts w:ascii="Times New Roman" w:hAnsi="Times New Roman" w:cs="Times New Roman"/>
            <w:sz w:val="24"/>
            <w:szCs w:val="28"/>
          </w:rPr>
          <w:t>Карточка</w:t>
        </w:r>
      </w:hyperlink>
      <w:r w:rsidR="001C0E94" w:rsidRPr="00F943BE">
        <w:rPr>
          <w:rFonts w:ascii="Times New Roman" w:hAnsi="Times New Roman" w:cs="Times New Roman"/>
          <w:sz w:val="24"/>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r w:rsidRPr="00F943BE">
        <w:rPr>
          <w:rFonts w:ascii="Times New Roman" w:hAnsi="Times New Roman" w:cs="Times New Roman"/>
          <w:sz w:val="24"/>
          <w:szCs w:val="28"/>
        </w:rPr>
        <w:t xml:space="preserve"> (ликвидатором)</w:t>
      </w:r>
      <w:r w:rsidR="001C0E94" w:rsidRPr="00F943BE">
        <w:rPr>
          <w:rFonts w:ascii="Times New Roman" w:hAnsi="Times New Roman" w:cs="Times New Roman"/>
          <w:sz w:val="24"/>
          <w:szCs w:val="28"/>
        </w:rPr>
        <w:t>.</w:t>
      </w:r>
    </w:p>
    <w:p w:rsidR="001C0E94" w:rsidRPr="00F943BE" w:rsidRDefault="009A417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этом заверения </w:t>
      </w:r>
      <w:r w:rsidR="001C0E94" w:rsidRPr="00F943BE">
        <w:rPr>
          <w:rFonts w:ascii="Times New Roman" w:hAnsi="Times New Roman" w:cs="Times New Roman"/>
          <w:sz w:val="24"/>
          <w:szCs w:val="28"/>
        </w:rPr>
        <w:t>копии документа о реорганизации (ликвидации) клиента и о назначении ликвидационной комиссии не требуется.</w:t>
      </w:r>
    </w:p>
    <w:p w:rsidR="001C0E94" w:rsidRPr="00F943BE" w:rsidRDefault="001C0E9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завершении работы ликвидационной комиссии </w:t>
      </w:r>
      <w:hyperlink w:anchor="P1490" w:history="1">
        <w:r w:rsidRPr="00F943BE">
          <w:rPr>
            <w:rFonts w:ascii="Times New Roman" w:hAnsi="Times New Roman" w:cs="Times New Roman"/>
            <w:sz w:val="24"/>
            <w:szCs w:val="28"/>
          </w:rPr>
          <w:t>Заявление</w:t>
        </w:r>
      </w:hyperlink>
      <w:r w:rsidRPr="00F943BE">
        <w:rPr>
          <w:rFonts w:ascii="Times New Roman" w:hAnsi="Times New Roman" w:cs="Times New Roman"/>
          <w:sz w:val="24"/>
          <w:szCs w:val="28"/>
        </w:rPr>
        <w:t xml:space="preserve"> на закрытие лицевого счета оформляется ликвидационной комиссией или в случаях, установленных настоящим Порядком, уполномоченным работником </w:t>
      </w:r>
      <w:r w:rsidR="00881A48" w:rsidRPr="00F943BE">
        <w:rPr>
          <w:rFonts w:ascii="Times New Roman" w:hAnsi="Times New Roman" w:cs="Times New Roman"/>
          <w:sz w:val="24"/>
          <w:szCs w:val="28"/>
        </w:rPr>
        <w:t>финоргана</w:t>
      </w:r>
      <w:r w:rsidRPr="00F943BE">
        <w:rPr>
          <w:rFonts w:ascii="Times New Roman" w:hAnsi="Times New Roman" w:cs="Times New Roman"/>
          <w:sz w:val="24"/>
          <w:szCs w:val="28"/>
        </w:rPr>
        <w:t>.</w:t>
      </w:r>
    </w:p>
    <w:p w:rsidR="0029098D" w:rsidRPr="00F943BE" w:rsidRDefault="00DF637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5</w:t>
      </w:r>
      <w:r w:rsidR="00EF6DCD" w:rsidRPr="00F943BE">
        <w:rPr>
          <w:rFonts w:ascii="Times New Roman" w:hAnsi="Times New Roman" w:cs="Times New Roman"/>
          <w:sz w:val="24"/>
          <w:szCs w:val="28"/>
        </w:rPr>
        <w:t>8</w:t>
      </w:r>
      <w:r w:rsidR="005147D5" w:rsidRPr="00F943BE">
        <w:rPr>
          <w:rFonts w:ascii="Times New Roman" w:hAnsi="Times New Roman" w:cs="Times New Roman"/>
          <w:sz w:val="24"/>
          <w:szCs w:val="28"/>
        </w:rPr>
        <w:t xml:space="preserve">. При </w:t>
      </w:r>
      <w:r w:rsidR="0029098D" w:rsidRPr="00F943BE">
        <w:rPr>
          <w:rFonts w:ascii="Times New Roman" w:hAnsi="Times New Roman" w:cs="Times New Roman"/>
          <w:sz w:val="24"/>
          <w:szCs w:val="28"/>
        </w:rPr>
        <w:t xml:space="preserve">изменении типа учреждения в </w:t>
      </w:r>
      <w:r w:rsidR="00200CC4" w:rsidRPr="00F943BE">
        <w:rPr>
          <w:rFonts w:ascii="Times New Roman" w:hAnsi="Times New Roman" w:cs="Times New Roman"/>
          <w:sz w:val="24"/>
          <w:szCs w:val="28"/>
        </w:rPr>
        <w:t>финорган</w:t>
      </w:r>
      <w:r w:rsidR="0029098D" w:rsidRPr="00F943BE">
        <w:rPr>
          <w:rFonts w:ascii="Times New Roman" w:hAnsi="Times New Roman" w:cs="Times New Roman"/>
          <w:sz w:val="24"/>
          <w:szCs w:val="28"/>
        </w:rPr>
        <w:t xml:space="preserve"> клиентом представляется копия документа об изменении типа учреждения. При этом заверения копии указанного документа не требуется.</w:t>
      </w:r>
    </w:p>
    <w:p w:rsidR="0029098D" w:rsidRPr="00F943BE" w:rsidRDefault="00EF6DC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59</w:t>
      </w:r>
      <w:r w:rsidR="00B06735" w:rsidRPr="00F943BE">
        <w:rPr>
          <w:rFonts w:ascii="Times New Roman" w:hAnsi="Times New Roman" w:cs="Times New Roman"/>
          <w:sz w:val="24"/>
          <w:szCs w:val="28"/>
        </w:rPr>
        <w:t xml:space="preserve">. </w:t>
      </w:r>
      <w:r w:rsidR="0029098D" w:rsidRPr="00F943BE">
        <w:rPr>
          <w:rFonts w:ascii="Times New Roman" w:hAnsi="Times New Roman" w:cs="Times New Roman"/>
          <w:sz w:val="24"/>
          <w:szCs w:val="28"/>
        </w:rPr>
        <w:t>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233445" w:rsidRPr="00F943BE" w:rsidRDefault="0086362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6</w:t>
      </w:r>
      <w:r w:rsidR="00EF6DCD" w:rsidRPr="00F943BE">
        <w:rPr>
          <w:rFonts w:ascii="Times New Roman" w:hAnsi="Times New Roman" w:cs="Times New Roman"/>
          <w:sz w:val="24"/>
          <w:szCs w:val="28"/>
        </w:rPr>
        <w:t>0</w:t>
      </w:r>
      <w:r w:rsidR="00233445" w:rsidRPr="00F943BE">
        <w:rPr>
          <w:rFonts w:ascii="Times New Roman" w:hAnsi="Times New Roman" w:cs="Times New Roman"/>
          <w:sz w:val="24"/>
          <w:szCs w:val="28"/>
        </w:rPr>
        <w:t xml:space="preserve">. При наличии документов, представленных клиентом в соответствии с пунктами </w:t>
      </w:r>
      <w:r w:rsidR="00D20A16" w:rsidRPr="00F943BE">
        <w:rPr>
          <w:rFonts w:ascii="Times New Roman" w:hAnsi="Times New Roman" w:cs="Times New Roman"/>
          <w:sz w:val="24"/>
          <w:szCs w:val="28"/>
        </w:rPr>
        <w:t>28</w:t>
      </w:r>
      <w:r w:rsidR="00233445" w:rsidRPr="00F943BE">
        <w:rPr>
          <w:rFonts w:ascii="Times New Roman" w:hAnsi="Times New Roman" w:cs="Times New Roman"/>
          <w:sz w:val="24"/>
          <w:szCs w:val="28"/>
        </w:rPr>
        <w:t xml:space="preserve">, </w:t>
      </w:r>
      <w:r w:rsidR="007728B2" w:rsidRPr="00F943BE">
        <w:rPr>
          <w:rFonts w:ascii="Times New Roman" w:hAnsi="Times New Roman" w:cs="Times New Roman"/>
          <w:sz w:val="24"/>
          <w:szCs w:val="28"/>
        </w:rPr>
        <w:t>5</w:t>
      </w:r>
      <w:r w:rsidR="00DF6376" w:rsidRPr="00F943BE">
        <w:rPr>
          <w:rFonts w:ascii="Times New Roman" w:hAnsi="Times New Roman" w:cs="Times New Roman"/>
          <w:sz w:val="24"/>
          <w:szCs w:val="28"/>
        </w:rPr>
        <w:t xml:space="preserve">4-55 </w:t>
      </w:r>
      <w:r w:rsidR="00233445" w:rsidRPr="00F943BE">
        <w:rPr>
          <w:rFonts w:ascii="Times New Roman" w:hAnsi="Times New Roman" w:cs="Times New Roman"/>
          <w:sz w:val="24"/>
          <w:szCs w:val="28"/>
        </w:rPr>
        <w:t xml:space="preserve">и </w:t>
      </w:r>
      <w:r w:rsidR="00DF6376" w:rsidRPr="00F943BE">
        <w:rPr>
          <w:rFonts w:ascii="Times New Roman" w:hAnsi="Times New Roman" w:cs="Times New Roman"/>
          <w:sz w:val="24"/>
          <w:szCs w:val="28"/>
        </w:rPr>
        <w:t>5</w:t>
      </w:r>
      <w:r w:rsidR="00E8637D" w:rsidRPr="00F943BE">
        <w:rPr>
          <w:rFonts w:ascii="Times New Roman" w:hAnsi="Times New Roman" w:cs="Times New Roman"/>
          <w:sz w:val="24"/>
          <w:szCs w:val="28"/>
        </w:rPr>
        <w:t xml:space="preserve">7-58 </w:t>
      </w:r>
      <w:r w:rsidR="00233445" w:rsidRPr="00F943BE">
        <w:rPr>
          <w:rFonts w:ascii="Times New Roman" w:hAnsi="Times New Roman" w:cs="Times New Roman"/>
          <w:sz w:val="24"/>
          <w:szCs w:val="28"/>
        </w:rPr>
        <w:t xml:space="preserve">настоящего Порядка, не прошедших проверку в соответствии с требованиями, установленными пунктом </w:t>
      </w:r>
      <w:r w:rsidR="00D20A16" w:rsidRPr="00F943BE">
        <w:rPr>
          <w:rFonts w:ascii="Times New Roman" w:hAnsi="Times New Roman" w:cs="Times New Roman"/>
          <w:sz w:val="24"/>
          <w:szCs w:val="28"/>
        </w:rPr>
        <w:t>30</w:t>
      </w:r>
      <w:r w:rsidR="00233445" w:rsidRPr="00F943BE">
        <w:rPr>
          <w:rFonts w:ascii="Times New Roman" w:hAnsi="Times New Roman" w:cs="Times New Roman"/>
          <w:sz w:val="24"/>
          <w:szCs w:val="28"/>
        </w:rPr>
        <w:t xml:space="preserve"> настоящего Порядка, </w:t>
      </w:r>
      <w:r w:rsidR="00200CC4" w:rsidRPr="00F943BE">
        <w:rPr>
          <w:rFonts w:ascii="Times New Roman" w:hAnsi="Times New Roman" w:cs="Times New Roman"/>
          <w:sz w:val="24"/>
          <w:szCs w:val="28"/>
        </w:rPr>
        <w:t>финорган</w:t>
      </w:r>
      <w:r w:rsidR="0062630B" w:rsidRPr="00F943BE">
        <w:rPr>
          <w:rFonts w:ascii="Times New Roman" w:hAnsi="Times New Roman" w:cs="Times New Roman"/>
          <w:sz w:val="24"/>
          <w:szCs w:val="28"/>
        </w:rPr>
        <w:t xml:space="preserve"> </w:t>
      </w:r>
      <w:r w:rsidR="00233445" w:rsidRPr="00F943BE">
        <w:rPr>
          <w:rFonts w:ascii="Times New Roman" w:hAnsi="Times New Roman" w:cs="Times New Roman"/>
          <w:sz w:val="24"/>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BEF" w:rsidRPr="00F943BE" w:rsidRDefault="00D20A1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6</w:t>
      </w:r>
      <w:r w:rsidR="00EF6DCD" w:rsidRPr="00F943BE">
        <w:rPr>
          <w:rFonts w:ascii="Times New Roman" w:hAnsi="Times New Roman" w:cs="Times New Roman"/>
          <w:sz w:val="24"/>
          <w:szCs w:val="28"/>
        </w:rPr>
        <w:t>1</w:t>
      </w:r>
      <w:r w:rsidR="00233445" w:rsidRPr="00F943BE">
        <w:rPr>
          <w:rFonts w:ascii="Times New Roman" w:hAnsi="Times New Roman" w:cs="Times New Roman"/>
          <w:sz w:val="24"/>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r w:rsidRPr="00F943BE">
        <w:rPr>
          <w:rFonts w:ascii="Times New Roman" w:hAnsi="Times New Roman" w:cs="Times New Roman"/>
          <w:sz w:val="24"/>
          <w:szCs w:val="28"/>
        </w:rPr>
        <w:t>пунктом 30</w:t>
      </w:r>
      <w:r w:rsidR="00233445" w:rsidRPr="00F943BE">
        <w:rPr>
          <w:rFonts w:ascii="Times New Roman" w:hAnsi="Times New Roman" w:cs="Times New Roman"/>
          <w:sz w:val="24"/>
          <w:szCs w:val="28"/>
        </w:rPr>
        <w:t xml:space="preserve"> настоящего Порядка, </w:t>
      </w:r>
      <w:r w:rsidR="004B41CB" w:rsidRPr="00F943BE">
        <w:rPr>
          <w:rFonts w:ascii="Times New Roman" w:hAnsi="Times New Roman" w:cs="Times New Roman"/>
          <w:sz w:val="24"/>
          <w:szCs w:val="28"/>
        </w:rPr>
        <w:t>финорган</w:t>
      </w:r>
      <w:r w:rsidR="00233445" w:rsidRPr="00F943BE">
        <w:rPr>
          <w:rFonts w:ascii="Times New Roman" w:hAnsi="Times New Roman" w:cs="Times New Roman"/>
          <w:sz w:val="24"/>
          <w:szCs w:val="28"/>
        </w:rPr>
        <w:t xml:space="preserve"> не позднее следующего рабочего дня после завершения проверки документов осуществляет сверку показателей, учтенных на соотве</w:t>
      </w:r>
      <w:r w:rsidR="005E1BEF" w:rsidRPr="00F943BE">
        <w:rPr>
          <w:rFonts w:ascii="Times New Roman" w:hAnsi="Times New Roman" w:cs="Times New Roman"/>
          <w:sz w:val="24"/>
          <w:szCs w:val="28"/>
        </w:rPr>
        <w:t>т</w:t>
      </w:r>
      <w:r w:rsidR="00772D93" w:rsidRPr="00F943BE">
        <w:rPr>
          <w:rFonts w:ascii="Times New Roman" w:hAnsi="Times New Roman" w:cs="Times New Roman"/>
          <w:sz w:val="24"/>
          <w:szCs w:val="28"/>
        </w:rPr>
        <w:t>ствующем лицевом счете клиента.</w:t>
      </w:r>
    </w:p>
    <w:p w:rsidR="00D20A16" w:rsidRPr="00F943BE" w:rsidRDefault="00D20A1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Сверка показателей осуществляется путем предоставления клиенту:</w:t>
      </w:r>
    </w:p>
    <w:p w:rsidR="00D20A16" w:rsidRPr="00F943BE" w:rsidRDefault="00D20A1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Отчета о состоянии лицевого счета главного распорядителя (распорядителя) бюджетных средств по форме согласно приложению </w:t>
      </w:r>
      <w:r w:rsidR="007C4513" w:rsidRPr="00F943BE">
        <w:rPr>
          <w:rFonts w:ascii="Times New Roman" w:hAnsi="Times New Roman" w:cs="Times New Roman"/>
          <w:sz w:val="24"/>
          <w:szCs w:val="28"/>
        </w:rPr>
        <w:t>№ 1</w:t>
      </w:r>
      <w:r w:rsidR="00341C6E" w:rsidRPr="00F943BE">
        <w:rPr>
          <w:rFonts w:ascii="Times New Roman" w:hAnsi="Times New Roman" w:cs="Times New Roman"/>
          <w:sz w:val="24"/>
          <w:szCs w:val="28"/>
        </w:rPr>
        <w:t>5</w:t>
      </w:r>
      <w:r w:rsidRPr="00F943BE">
        <w:rPr>
          <w:rFonts w:ascii="Times New Roman" w:hAnsi="Times New Roman" w:cs="Times New Roman"/>
          <w:sz w:val="24"/>
          <w:szCs w:val="28"/>
        </w:rPr>
        <w:t xml:space="preserve"> к настоящему Порядку;</w:t>
      </w:r>
    </w:p>
    <w:p w:rsidR="00D20A16" w:rsidRPr="00F943BE" w:rsidRDefault="00D20A1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Отчета о состоянии лицевого счета получателя бюджетных средств по форме согласно приложению </w:t>
      </w:r>
      <w:r w:rsidR="007C4513" w:rsidRPr="00F943BE">
        <w:rPr>
          <w:rFonts w:ascii="Times New Roman" w:hAnsi="Times New Roman" w:cs="Times New Roman"/>
          <w:sz w:val="24"/>
          <w:szCs w:val="28"/>
        </w:rPr>
        <w:t>№ 1</w:t>
      </w:r>
      <w:r w:rsidR="00341C6E" w:rsidRPr="00F943BE">
        <w:rPr>
          <w:rFonts w:ascii="Times New Roman" w:hAnsi="Times New Roman" w:cs="Times New Roman"/>
          <w:sz w:val="24"/>
          <w:szCs w:val="28"/>
        </w:rPr>
        <w:t>6</w:t>
      </w:r>
      <w:r w:rsidRPr="00F943BE">
        <w:rPr>
          <w:rFonts w:ascii="Times New Roman" w:hAnsi="Times New Roman" w:cs="Times New Roman"/>
          <w:sz w:val="24"/>
          <w:szCs w:val="28"/>
        </w:rPr>
        <w:t xml:space="preserve"> к настоящему Порядку (далее </w:t>
      </w:r>
      <w:r w:rsidR="001B0AA3" w:rsidRPr="00F943BE">
        <w:rPr>
          <w:rFonts w:ascii="Times New Roman" w:hAnsi="Times New Roman" w:cs="Times New Roman"/>
          <w:sz w:val="24"/>
          <w:szCs w:val="28"/>
        </w:rPr>
        <w:t>–</w:t>
      </w:r>
      <w:r w:rsidRPr="00F943BE">
        <w:rPr>
          <w:rFonts w:ascii="Times New Roman" w:hAnsi="Times New Roman" w:cs="Times New Roman"/>
          <w:sz w:val="24"/>
          <w:szCs w:val="28"/>
        </w:rPr>
        <w:t xml:space="preserve"> Отчет о состоянии лицевого счета получателя);</w:t>
      </w:r>
    </w:p>
    <w:p w:rsidR="00D20A16" w:rsidRPr="00F943BE" w:rsidRDefault="00D20A1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Отчета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w:t>
      </w:r>
      <w:r w:rsidR="007C4513" w:rsidRPr="00F943BE">
        <w:rPr>
          <w:rFonts w:ascii="Times New Roman" w:hAnsi="Times New Roman" w:cs="Times New Roman"/>
          <w:sz w:val="24"/>
          <w:szCs w:val="28"/>
        </w:rPr>
        <w:t>№ 1</w:t>
      </w:r>
      <w:r w:rsidR="00341C6E" w:rsidRPr="00F943BE">
        <w:rPr>
          <w:rFonts w:ascii="Times New Roman" w:hAnsi="Times New Roman" w:cs="Times New Roman"/>
          <w:sz w:val="24"/>
          <w:szCs w:val="28"/>
        </w:rPr>
        <w:t>7</w:t>
      </w:r>
      <w:r w:rsidRPr="00F943BE">
        <w:rPr>
          <w:rFonts w:ascii="Times New Roman" w:hAnsi="Times New Roman" w:cs="Times New Roman"/>
          <w:sz w:val="24"/>
          <w:szCs w:val="28"/>
        </w:rPr>
        <w:t xml:space="preserve"> к настоящему Порядку;</w:t>
      </w:r>
    </w:p>
    <w:p w:rsidR="00D20A16" w:rsidRPr="00F943BE" w:rsidRDefault="00D20A1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Отчета о состоянии лицевого счета главного администратора источников финансирования дефицита бюджета по форме согласно приложению </w:t>
      </w:r>
      <w:r w:rsidR="007C4513" w:rsidRPr="00F943BE">
        <w:rPr>
          <w:rFonts w:ascii="Times New Roman" w:hAnsi="Times New Roman" w:cs="Times New Roman"/>
          <w:sz w:val="24"/>
          <w:szCs w:val="28"/>
        </w:rPr>
        <w:t>№ 1</w:t>
      </w:r>
      <w:r w:rsidR="00341C6E" w:rsidRPr="00F943BE">
        <w:rPr>
          <w:rFonts w:ascii="Times New Roman" w:hAnsi="Times New Roman" w:cs="Times New Roman"/>
          <w:sz w:val="24"/>
          <w:szCs w:val="28"/>
        </w:rPr>
        <w:t>8</w:t>
      </w:r>
      <w:r w:rsidRPr="00F943BE">
        <w:rPr>
          <w:rFonts w:ascii="Times New Roman" w:hAnsi="Times New Roman" w:cs="Times New Roman"/>
          <w:sz w:val="24"/>
          <w:szCs w:val="28"/>
        </w:rPr>
        <w:t xml:space="preserve"> к настоящему Порядку;</w:t>
      </w:r>
    </w:p>
    <w:p w:rsidR="00D20A16" w:rsidRPr="00F943BE" w:rsidRDefault="00D20A1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Отчета о состоянии лицевого счета администратора источников финансирования дефицита бюджета по форме согласно приложению </w:t>
      </w:r>
      <w:r w:rsidR="007C4513" w:rsidRPr="00F943BE">
        <w:rPr>
          <w:rFonts w:ascii="Times New Roman" w:hAnsi="Times New Roman" w:cs="Times New Roman"/>
          <w:sz w:val="24"/>
          <w:szCs w:val="28"/>
        </w:rPr>
        <w:t xml:space="preserve">№ </w:t>
      </w:r>
      <w:r w:rsidR="00341C6E" w:rsidRPr="00F943BE">
        <w:rPr>
          <w:rFonts w:ascii="Times New Roman" w:hAnsi="Times New Roman" w:cs="Times New Roman"/>
          <w:sz w:val="24"/>
          <w:szCs w:val="28"/>
        </w:rPr>
        <w:t>19</w:t>
      </w:r>
      <w:r w:rsidRPr="00F943BE">
        <w:rPr>
          <w:rFonts w:ascii="Times New Roman" w:hAnsi="Times New Roman" w:cs="Times New Roman"/>
          <w:sz w:val="24"/>
          <w:szCs w:val="28"/>
        </w:rPr>
        <w:t xml:space="preserve"> к настоящему Порядку;</w:t>
      </w:r>
    </w:p>
    <w:p w:rsidR="00D20A16" w:rsidRPr="00F943BE" w:rsidRDefault="00D20A1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Отчета о состоянии лицевого счета иного получателя бюджетных средств по форме согласно приложению </w:t>
      </w:r>
      <w:r w:rsidR="007C4513" w:rsidRPr="00F943BE">
        <w:rPr>
          <w:rFonts w:ascii="Times New Roman" w:hAnsi="Times New Roman" w:cs="Times New Roman"/>
          <w:sz w:val="24"/>
          <w:szCs w:val="28"/>
        </w:rPr>
        <w:t>№ 2</w:t>
      </w:r>
      <w:r w:rsidR="00341C6E" w:rsidRPr="00F943BE">
        <w:rPr>
          <w:rFonts w:ascii="Times New Roman" w:hAnsi="Times New Roman" w:cs="Times New Roman"/>
          <w:sz w:val="24"/>
          <w:szCs w:val="28"/>
        </w:rPr>
        <w:t>0</w:t>
      </w:r>
      <w:r w:rsidRPr="00F943BE">
        <w:rPr>
          <w:rFonts w:ascii="Times New Roman" w:hAnsi="Times New Roman" w:cs="Times New Roman"/>
          <w:sz w:val="24"/>
          <w:szCs w:val="28"/>
        </w:rPr>
        <w:t xml:space="preserve"> к настоящему Порядку.</w:t>
      </w:r>
    </w:p>
    <w:p w:rsidR="00D20A16" w:rsidRPr="00F943BE" w:rsidRDefault="00D20A1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Отчет о состоянии лицевого счета для учета операций по переданным полномочиям получателя бюджетных средств предоставляется по форме Отчета о состоянии лицевого счета получателя.</w:t>
      </w:r>
    </w:p>
    <w:p w:rsidR="00233445" w:rsidRPr="00F943BE" w:rsidRDefault="00D20A1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6</w:t>
      </w:r>
      <w:r w:rsidR="00EF6DCD" w:rsidRPr="00F943BE">
        <w:rPr>
          <w:rFonts w:ascii="Times New Roman" w:hAnsi="Times New Roman" w:cs="Times New Roman"/>
          <w:sz w:val="24"/>
          <w:szCs w:val="28"/>
        </w:rPr>
        <w:t>2</w:t>
      </w:r>
      <w:r w:rsidR="005E1BEF" w:rsidRPr="00F943BE">
        <w:rPr>
          <w:rFonts w:ascii="Times New Roman" w:hAnsi="Times New Roman" w:cs="Times New Roman"/>
          <w:sz w:val="24"/>
          <w:szCs w:val="28"/>
        </w:rPr>
        <w:t>. Лицевые счета клиентов закрываются при отсутствии учтенных показателей.</w:t>
      </w:r>
    </w:p>
    <w:p w:rsidR="000413A1" w:rsidRPr="00F943BE" w:rsidRDefault="00F954C4" w:rsidP="00585DDF">
      <w:pPr>
        <w:pStyle w:val="ConsPlusNormal"/>
        <w:ind w:firstLine="540"/>
        <w:jc w:val="both"/>
        <w:rPr>
          <w:rFonts w:ascii="Times New Roman" w:hAnsi="Times New Roman" w:cs="Times New Roman"/>
          <w:sz w:val="24"/>
          <w:szCs w:val="28"/>
        </w:rPr>
      </w:pPr>
      <w:bookmarkStart w:id="6" w:name="P422"/>
      <w:bookmarkEnd w:id="6"/>
      <w:r w:rsidRPr="00F943BE">
        <w:rPr>
          <w:rFonts w:ascii="Times New Roman" w:hAnsi="Times New Roman" w:cs="Times New Roman"/>
          <w:sz w:val="24"/>
          <w:szCs w:val="28"/>
        </w:rPr>
        <w:t xml:space="preserve">При наличии на закрываемом лицевом счете показателей </w:t>
      </w:r>
      <w:r w:rsidR="005E1BEF" w:rsidRPr="00F943BE">
        <w:rPr>
          <w:rFonts w:ascii="Times New Roman" w:hAnsi="Times New Roman" w:cs="Times New Roman"/>
          <w:sz w:val="24"/>
          <w:szCs w:val="28"/>
        </w:rPr>
        <w:t xml:space="preserve">отражение операций на нем </w:t>
      </w:r>
      <w:r w:rsidRPr="00F943BE">
        <w:rPr>
          <w:rFonts w:ascii="Times New Roman" w:hAnsi="Times New Roman" w:cs="Times New Roman"/>
          <w:sz w:val="24"/>
          <w:szCs w:val="28"/>
        </w:rPr>
        <w:t>прекращается</w:t>
      </w:r>
      <w:r w:rsidR="005E1BEF" w:rsidRPr="00F943BE">
        <w:rPr>
          <w:rFonts w:ascii="Times New Roman" w:hAnsi="Times New Roman" w:cs="Times New Roman"/>
          <w:sz w:val="24"/>
          <w:szCs w:val="28"/>
        </w:rPr>
        <w:t xml:space="preserve"> в соответствии с пунктом </w:t>
      </w:r>
      <w:r w:rsidR="00157ED5" w:rsidRPr="00F943BE">
        <w:rPr>
          <w:rFonts w:ascii="Times New Roman" w:hAnsi="Times New Roman" w:cs="Times New Roman"/>
          <w:sz w:val="24"/>
          <w:szCs w:val="28"/>
        </w:rPr>
        <w:t>6</w:t>
      </w:r>
      <w:r w:rsidR="00EF6DCD" w:rsidRPr="00F943BE">
        <w:rPr>
          <w:rFonts w:ascii="Times New Roman" w:hAnsi="Times New Roman" w:cs="Times New Roman"/>
          <w:sz w:val="24"/>
          <w:szCs w:val="28"/>
        </w:rPr>
        <w:t>5</w:t>
      </w:r>
      <w:r w:rsidR="00772D93" w:rsidRPr="00F943BE">
        <w:rPr>
          <w:rFonts w:ascii="Times New Roman" w:hAnsi="Times New Roman" w:cs="Times New Roman"/>
          <w:sz w:val="24"/>
          <w:szCs w:val="28"/>
        </w:rPr>
        <w:t xml:space="preserve"> настоящего Порядка.</w:t>
      </w:r>
    </w:p>
    <w:p w:rsidR="005E1BEF" w:rsidRPr="00F943BE" w:rsidRDefault="005E1BE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w:t>
      </w:r>
      <w:r w:rsidR="00772D93" w:rsidRPr="00F943BE">
        <w:rPr>
          <w:rFonts w:ascii="Times New Roman" w:hAnsi="Times New Roman" w:cs="Times New Roman"/>
          <w:sz w:val="24"/>
          <w:szCs w:val="28"/>
        </w:rPr>
        <w:t xml:space="preserve"> участнику бюджетного процесса.</w:t>
      </w:r>
    </w:p>
    <w:p w:rsidR="000413A1" w:rsidRPr="00F943BE" w:rsidRDefault="000413A1"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w:t>
      </w:r>
      <w:r w:rsidR="00772D93" w:rsidRPr="00F943BE">
        <w:rPr>
          <w:rFonts w:ascii="Times New Roman" w:hAnsi="Times New Roman" w:cs="Times New Roman"/>
          <w:sz w:val="24"/>
          <w:szCs w:val="28"/>
        </w:rPr>
        <w:t xml:space="preserve">м работником </w:t>
      </w:r>
      <w:r w:rsidR="00881A48" w:rsidRPr="00F943BE">
        <w:rPr>
          <w:rFonts w:ascii="Times New Roman" w:hAnsi="Times New Roman" w:cs="Times New Roman"/>
          <w:sz w:val="24"/>
          <w:szCs w:val="28"/>
        </w:rPr>
        <w:t>финоргана</w:t>
      </w:r>
      <w:r w:rsidR="00772D93" w:rsidRPr="00F943BE">
        <w:rPr>
          <w:rFonts w:ascii="Times New Roman" w:hAnsi="Times New Roman" w:cs="Times New Roman"/>
          <w:sz w:val="24"/>
          <w:szCs w:val="28"/>
        </w:rPr>
        <w:t>.</w:t>
      </w:r>
    </w:p>
    <w:p w:rsidR="000413A1" w:rsidRPr="00F943BE" w:rsidRDefault="005D516D" w:rsidP="00585DDF">
      <w:pPr>
        <w:pStyle w:val="ConsPlusNormal"/>
        <w:ind w:firstLine="540"/>
        <w:jc w:val="both"/>
        <w:rPr>
          <w:rFonts w:ascii="Times New Roman" w:hAnsi="Times New Roman" w:cs="Times New Roman"/>
          <w:sz w:val="24"/>
          <w:szCs w:val="28"/>
        </w:rPr>
      </w:pPr>
      <w:hyperlink w:anchor="P2915" w:history="1">
        <w:r w:rsidR="000413A1" w:rsidRPr="00F943BE">
          <w:rPr>
            <w:rFonts w:ascii="Times New Roman" w:hAnsi="Times New Roman" w:cs="Times New Roman"/>
            <w:sz w:val="24"/>
            <w:szCs w:val="28"/>
          </w:rPr>
          <w:t>Заявление</w:t>
        </w:r>
      </w:hyperlink>
      <w:r w:rsidR="000413A1" w:rsidRPr="00F943BE">
        <w:rPr>
          <w:rFonts w:ascii="Times New Roman" w:hAnsi="Times New Roman" w:cs="Times New Roman"/>
          <w:sz w:val="24"/>
          <w:szCs w:val="28"/>
        </w:rPr>
        <w:t xml:space="preserve"> на закрытие лицевого счета, оформленное уполномоченным работником </w:t>
      </w:r>
      <w:r w:rsidR="00881A48" w:rsidRPr="00F943BE">
        <w:rPr>
          <w:rFonts w:ascii="Times New Roman" w:hAnsi="Times New Roman" w:cs="Times New Roman"/>
          <w:sz w:val="24"/>
          <w:szCs w:val="28"/>
        </w:rPr>
        <w:t>финоргана</w:t>
      </w:r>
      <w:r w:rsidR="000413A1" w:rsidRPr="00F943BE">
        <w:rPr>
          <w:rFonts w:ascii="Times New Roman" w:hAnsi="Times New Roman" w:cs="Times New Roman"/>
          <w:sz w:val="24"/>
          <w:szCs w:val="28"/>
        </w:rPr>
        <w:t>, и Заявление на закрытие лицевого счета, представленное клиентом, хранятся в деле клиента.</w:t>
      </w:r>
    </w:p>
    <w:p w:rsidR="00F954C4" w:rsidRPr="00F943BE" w:rsidRDefault="00307921"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6</w:t>
      </w:r>
      <w:r w:rsidR="00EF6DCD" w:rsidRPr="00F943BE">
        <w:rPr>
          <w:rFonts w:ascii="Times New Roman" w:hAnsi="Times New Roman" w:cs="Times New Roman"/>
          <w:sz w:val="24"/>
          <w:szCs w:val="28"/>
        </w:rPr>
        <w:t>3</w:t>
      </w:r>
      <w:r w:rsidR="006E6373"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 xml:space="preserve">При наличии </w:t>
      </w:r>
      <w:r w:rsidR="00C87DBF" w:rsidRPr="00F943BE">
        <w:rPr>
          <w:rFonts w:ascii="Times New Roman" w:hAnsi="Times New Roman" w:cs="Times New Roman"/>
          <w:sz w:val="24"/>
          <w:szCs w:val="28"/>
        </w:rPr>
        <w:t xml:space="preserve">остатка денежных средств </w:t>
      </w:r>
      <w:r w:rsidR="00F954C4" w:rsidRPr="00F943BE">
        <w:rPr>
          <w:rFonts w:ascii="Times New Roman" w:hAnsi="Times New Roman" w:cs="Times New Roman"/>
          <w:sz w:val="24"/>
          <w:szCs w:val="28"/>
        </w:rPr>
        <w:t xml:space="preserve">на лицевом счете </w:t>
      </w:r>
      <w:r w:rsidR="00C87DBF" w:rsidRPr="00F943BE">
        <w:rPr>
          <w:rFonts w:ascii="Times New Roman" w:hAnsi="Times New Roman" w:cs="Times New Roman"/>
          <w:sz w:val="24"/>
          <w:szCs w:val="28"/>
        </w:rPr>
        <w:t xml:space="preserve">для учета операций со средствами, поступающими во временное распоряжение получателя бюджетных средств, клиент представляет в </w:t>
      </w:r>
      <w:r w:rsidR="0033557C" w:rsidRPr="00F943BE">
        <w:rPr>
          <w:rFonts w:ascii="Times New Roman" w:hAnsi="Times New Roman" w:cs="Times New Roman"/>
          <w:sz w:val="24"/>
          <w:szCs w:val="28"/>
        </w:rPr>
        <w:t>финорган</w:t>
      </w:r>
      <w:r w:rsidR="00F93F6D" w:rsidRPr="00F943BE">
        <w:rPr>
          <w:rFonts w:ascii="Times New Roman" w:hAnsi="Times New Roman" w:cs="Times New Roman"/>
          <w:sz w:val="24"/>
          <w:szCs w:val="28"/>
        </w:rPr>
        <w:t xml:space="preserve"> </w:t>
      </w:r>
      <w:r w:rsidR="00C87DBF"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 xml:space="preserve">вместе с </w:t>
      </w:r>
      <w:hyperlink w:anchor="P2915" w:history="1">
        <w:r w:rsidR="00F954C4" w:rsidRPr="00F943BE">
          <w:rPr>
            <w:rFonts w:ascii="Times New Roman" w:hAnsi="Times New Roman" w:cs="Times New Roman"/>
            <w:sz w:val="24"/>
            <w:szCs w:val="28"/>
          </w:rPr>
          <w:t>Заявлением</w:t>
        </w:r>
      </w:hyperlink>
      <w:r w:rsidR="00F954C4" w:rsidRPr="00F943BE">
        <w:rPr>
          <w:rFonts w:ascii="Times New Roman" w:hAnsi="Times New Roman" w:cs="Times New Roman"/>
          <w:sz w:val="24"/>
          <w:szCs w:val="28"/>
        </w:rPr>
        <w:t xml:space="preserve"> на закрытие лицевого счета </w:t>
      </w:r>
      <w:r w:rsidR="00FF6FFD" w:rsidRPr="00F943BE">
        <w:rPr>
          <w:rFonts w:ascii="Times New Roman" w:hAnsi="Times New Roman" w:cs="Times New Roman"/>
          <w:sz w:val="24"/>
          <w:szCs w:val="28"/>
        </w:rPr>
        <w:t xml:space="preserve">Распоряжение </w:t>
      </w:r>
      <w:r w:rsidR="00F954C4" w:rsidRPr="00F943BE">
        <w:rPr>
          <w:rFonts w:ascii="Times New Roman" w:hAnsi="Times New Roman" w:cs="Times New Roman"/>
          <w:sz w:val="24"/>
          <w:szCs w:val="28"/>
        </w:rPr>
        <w:t>в установленном порядке, на перечисление остатка денежных средств по назначению.</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Если закрытие лицевого счета производится по </w:t>
      </w:r>
      <w:hyperlink w:anchor="P2915" w:history="1">
        <w:r w:rsidRPr="00F943BE">
          <w:rPr>
            <w:rFonts w:ascii="Times New Roman" w:hAnsi="Times New Roman" w:cs="Times New Roman"/>
            <w:sz w:val="24"/>
            <w:szCs w:val="28"/>
          </w:rPr>
          <w:t>Заявлению</w:t>
        </w:r>
      </w:hyperlink>
      <w:r w:rsidRPr="00F943BE">
        <w:rPr>
          <w:rFonts w:ascii="Times New Roman" w:hAnsi="Times New Roman" w:cs="Times New Roman"/>
          <w:sz w:val="24"/>
          <w:szCs w:val="28"/>
        </w:rPr>
        <w:t xml:space="preserve"> на закрытие лицевого счета, оформленно</w:t>
      </w:r>
      <w:r w:rsidR="00FF6FFD" w:rsidRPr="00F943BE">
        <w:rPr>
          <w:rFonts w:ascii="Times New Roman" w:hAnsi="Times New Roman" w:cs="Times New Roman"/>
          <w:sz w:val="24"/>
          <w:szCs w:val="28"/>
        </w:rPr>
        <w:t>му</w:t>
      </w:r>
      <w:r w:rsidRPr="00F943BE">
        <w:rPr>
          <w:rFonts w:ascii="Times New Roman" w:hAnsi="Times New Roman" w:cs="Times New Roman"/>
          <w:sz w:val="24"/>
          <w:szCs w:val="28"/>
        </w:rPr>
        <w:t xml:space="preserve"> уполномоченным работником </w:t>
      </w:r>
      <w:r w:rsidR="00881A48" w:rsidRPr="00F943BE">
        <w:rPr>
          <w:rFonts w:ascii="Times New Roman" w:hAnsi="Times New Roman" w:cs="Times New Roman"/>
          <w:sz w:val="24"/>
          <w:szCs w:val="28"/>
        </w:rPr>
        <w:t>финоргана</w:t>
      </w:r>
      <w:r w:rsidRPr="00F943BE">
        <w:rPr>
          <w:rFonts w:ascii="Times New Roman" w:hAnsi="Times New Roman" w:cs="Times New Roman"/>
          <w:sz w:val="24"/>
          <w:szCs w:val="28"/>
        </w:rPr>
        <w:t xml:space="preserve">, перечисление остатка денежных средств с закрываемого лицевого счета </w:t>
      </w:r>
      <w:r w:rsidR="003773FA" w:rsidRPr="00F943BE">
        <w:rPr>
          <w:rFonts w:ascii="Times New Roman" w:hAnsi="Times New Roman" w:cs="Times New Roman"/>
          <w:sz w:val="24"/>
          <w:szCs w:val="28"/>
        </w:rPr>
        <w:t xml:space="preserve">для учета операций со средствами, поступающими во временное распоряжение получателя бюджетных средств, </w:t>
      </w:r>
      <w:r w:rsidRPr="00F943BE">
        <w:rPr>
          <w:rFonts w:ascii="Times New Roman" w:hAnsi="Times New Roman" w:cs="Times New Roman"/>
          <w:sz w:val="24"/>
          <w:szCs w:val="28"/>
        </w:rPr>
        <w:t xml:space="preserve">производится по </w:t>
      </w:r>
      <w:r w:rsidR="00326041" w:rsidRPr="00F943BE">
        <w:rPr>
          <w:rFonts w:ascii="Times New Roman" w:hAnsi="Times New Roman" w:cs="Times New Roman"/>
          <w:sz w:val="24"/>
          <w:szCs w:val="28"/>
        </w:rPr>
        <w:t>Р</w:t>
      </w:r>
      <w:r w:rsidR="00FF6FFD" w:rsidRPr="00F943BE">
        <w:rPr>
          <w:rFonts w:ascii="Times New Roman" w:hAnsi="Times New Roman" w:cs="Times New Roman"/>
          <w:sz w:val="24"/>
          <w:szCs w:val="28"/>
        </w:rPr>
        <w:t>аспоряжению</w:t>
      </w:r>
      <w:r w:rsidRPr="00F943BE">
        <w:rPr>
          <w:rFonts w:ascii="Times New Roman" w:hAnsi="Times New Roman" w:cs="Times New Roman"/>
          <w:sz w:val="24"/>
          <w:szCs w:val="28"/>
        </w:rPr>
        <w:t>, оформленно</w:t>
      </w:r>
      <w:r w:rsidR="00FF6FFD" w:rsidRPr="00F943BE">
        <w:rPr>
          <w:rFonts w:ascii="Times New Roman" w:hAnsi="Times New Roman" w:cs="Times New Roman"/>
          <w:sz w:val="24"/>
          <w:szCs w:val="28"/>
        </w:rPr>
        <w:t>му</w:t>
      </w:r>
      <w:r w:rsidRPr="00F943BE">
        <w:rPr>
          <w:rFonts w:ascii="Times New Roman" w:hAnsi="Times New Roman" w:cs="Times New Roman"/>
          <w:sz w:val="24"/>
          <w:szCs w:val="28"/>
        </w:rPr>
        <w:t xml:space="preserve"> уполномоченным работником </w:t>
      </w:r>
      <w:r w:rsidR="0033557C" w:rsidRPr="00F943BE">
        <w:rPr>
          <w:rFonts w:ascii="Times New Roman" w:hAnsi="Times New Roman" w:cs="Times New Roman"/>
          <w:sz w:val="24"/>
          <w:szCs w:val="28"/>
        </w:rPr>
        <w:t>финоргана</w:t>
      </w:r>
      <w:r w:rsidR="00F93F6D"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в соответствии с реквизитами, указанными в информации главного распорядителя </w:t>
      </w:r>
      <w:r w:rsidR="003773FA" w:rsidRPr="00F943BE">
        <w:rPr>
          <w:rFonts w:ascii="Times New Roman" w:hAnsi="Times New Roman" w:cs="Times New Roman"/>
          <w:sz w:val="24"/>
          <w:szCs w:val="28"/>
        </w:rPr>
        <w:t xml:space="preserve">(распорядителя) бюджетных </w:t>
      </w:r>
      <w:r w:rsidRPr="00F943BE">
        <w:rPr>
          <w:rFonts w:ascii="Times New Roman" w:hAnsi="Times New Roman" w:cs="Times New Roman"/>
          <w:sz w:val="24"/>
          <w:szCs w:val="28"/>
        </w:rPr>
        <w:t>средств (главного администратора источников финансирования дефицита бюджета).</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Денежные средства, поступившие на счет </w:t>
      </w:r>
      <w:r w:rsidR="00F93F6D" w:rsidRPr="00F943BE">
        <w:rPr>
          <w:rFonts w:ascii="Times New Roman" w:hAnsi="Times New Roman" w:cs="Times New Roman"/>
          <w:sz w:val="24"/>
          <w:szCs w:val="28"/>
        </w:rPr>
        <w:t>сельского поселения</w:t>
      </w:r>
      <w:r w:rsidRPr="00F943BE">
        <w:rPr>
          <w:rFonts w:ascii="Times New Roman" w:hAnsi="Times New Roman" w:cs="Times New Roman"/>
          <w:sz w:val="24"/>
          <w:szCs w:val="28"/>
        </w:rPr>
        <w:t xml:space="preserve"> </w:t>
      </w:r>
      <w:r w:rsidR="003773FA" w:rsidRPr="00F943BE">
        <w:rPr>
          <w:rFonts w:ascii="Times New Roman" w:hAnsi="Times New Roman" w:cs="Times New Roman"/>
          <w:sz w:val="24"/>
          <w:szCs w:val="28"/>
        </w:rPr>
        <w:t xml:space="preserve">после прекращения операций на закрываемом лицевом счете или </w:t>
      </w:r>
      <w:r w:rsidRPr="00F943BE">
        <w:rPr>
          <w:rFonts w:ascii="Times New Roman" w:hAnsi="Times New Roman" w:cs="Times New Roman"/>
          <w:sz w:val="24"/>
          <w:szCs w:val="28"/>
        </w:rPr>
        <w:t xml:space="preserve">после закрытия лицевого счета клиента, перечисляются </w:t>
      </w:r>
      <w:r w:rsidR="003773FA" w:rsidRPr="00F943BE">
        <w:rPr>
          <w:rFonts w:ascii="Times New Roman" w:hAnsi="Times New Roman" w:cs="Times New Roman"/>
          <w:sz w:val="24"/>
          <w:szCs w:val="28"/>
        </w:rPr>
        <w:t xml:space="preserve">на основании </w:t>
      </w:r>
      <w:r w:rsidR="00326041" w:rsidRPr="00F943BE">
        <w:rPr>
          <w:rFonts w:ascii="Times New Roman" w:hAnsi="Times New Roman" w:cs="Times New Roman"/>
          <w:sz w:val="24"/>
          <w:szCs w:val="28"/>
        </w:rPr>
        <w:t>Р</w:t>
      </w:r>
      <w:r w:rsidR="00FF6FFD" w:rsidRPr="00F943BE">
        <w:rPr>
          <w:rFonts w:ascii="Times New Roman" w:hAnsi="Times New Roman" w:cs="Times New Roman"/>
          <w:sz w:val="24"/>
          <w:szCs w:val="28"/>
        </w:rPr>
        <w:t>аспоряжения</w:t>
      </w:r>
      <w:r w:rsidR="003773FA" w:rsidRPr="00F943BE">
        <w:rPr>
          <w:rFonts w:ascii="Times New Roman" w:hAnsi="Times New Roman" w:cs="Times New Roman"/>
          <w:sz w:val="24"/>
          <w:szCs w:val="28"/>
        </w:rPr>
        <w:t>, оформленно</w:t>
      </w:r>
      <w:r w:rsidR="00FF6FFD" w:rsidRPr="00F943BE">
        <w:rPr>
          <w:rFonts w:ascii="Times New Roman" w:hAnsi="Times New Roman" w:cs="Times New Roman"/>
          <w:sz w:val="24"/>
          <w:szCs w:val="28"/>
        </w:rPr>
        <w:t>го</w:t>
      </w:r>
      <w:r w:rsidR="009A417F" w:rsidRPr="00F943BE">
        <w:rPr>
          <w:rFonts w:ascii="Times New Roman" w:hAnsi="Times New Roman" w:cs="Times New Roman"/>
          <w:sz w:val="24"/>
          <w:szCs w:val="28"/>
        </w:rPr>
        <w:t xml:space="preserve"> </w:t>
      </w:r>
      <w:r w:rsidR="007C4513" w:rsidRPr="00F943BE">
        <w:rPr>
          <w:rFonts w:ascii="Times New Roman" w:hAnsi="Times New Roman" w:cs="Times New Roman"/>
          <w:sz w:val="24"/>
          <w:szCs w:val="28"/>
        </w:rPr>
        <w:t>уполномоченным работником</w:t>
      </w:r>
      <w:r w:rsidR="00F93F6D" w:rsidRPr="00F943BE">
        <w:rPr>
          <w:rFonts w:ascii="Times New Roman" w:hAnsi="Times New Roman" w:cs="Times New Roman"/>
          <w:sz w:val="24"/>
          <w:szCs w:val="28"/>
        </w:rPr>
        <w:t xml:space="preserve"> </w:t>
      </w:r>
      <w:r w:rsidR="0040147C" w:rsidRPr="00F943BE">
        <w:rPr>
          <w:rFonts w:ascii="Times New Roman" w:hAnsi="Times New Roman" w:cs="Times New Roman"/>
          <w:sz w:val="24"/>
          <w:szCs w:val="28"/>
        </w:rPr>
        <w:t>финоргана</w:t>
      </w:r>
      <w:r w:rsidR="007C4513" w:rsidRPr="00F943BE">
        <w:rPr>
          <w:rFonts w:ascii="Times New Roman" w:hAnsi="Times New Roman" w:cs="Times New Roman"/>
          <w:sz w:val="24"/>
          <w:szCs w:val="28"/>
        </w:rPr>
        <w:t xml:space="preserve"> </w:t>
      </w:r>
      <w:r w:rsidR="003773FA" w:rsidRPr="00F943BE">
        <w:rPr>
          <w:rFonts w:ascii="Times New Roman" w:hAnsi="Times New Roman" w:cs="Times New Roman"/>
          <w:sz w:val="24"/>
          <w:szCs w:val="28"/>
        </w:rPr>
        <w:t xml:space="preserve">в соответствии с реквизитами, указанными в </w:t>
      </w:r>
      <w:hyperlink w:anchor="P2915" w:history="1">
        <w:r w:rsidR="003773FA" w:rsidRPr="00F943BE">
          <w:rPr>
            <w:rFonts w:ascii="Times New Roman" w:hAnsi="Times New Roman" w:cs="Times New Roman"/>
            <w:sz w:val="24"/>
            <w:szCs w:val="28"/>
          </w:rPr>
          <w:t>Заявлении</w:t>
        </w:r>
      </w:hyperlink>
      <w:r w:rsidR="003773FA" w:rsidRPr="00F943BE">
        <w:rPr>
          <w:rFonts w:ascii="Times New Roman" w:hAnsi="Times New Roman" w:cs="Times New Roman"/>
          <w:sz w:val="24"/>
          <w:szCs w:val="28"/>
        </w:rPr>
        <w:t xml:space="preserve"> на закрытие лицевого счета, представленном клиентом, а в случае их отсутствия</w:t>
      </w:r>
      <w:r w:rsidRPr="00F943BE">
        <w:rPr>
          <w:rFonts w:ascii="Times New Roman" w:hAnsi="Times New Roman" w:cs="Times New Roman"/>
          <w:sz w:val="24"/>
          <w:szCs w:val="28"/>
        </w:rPr>
        <w:t xml:space="preserve"> возвращаются отправителю.</w:t>
      </w:r>
    </w:p>
    <w:p w:rsidR="003773FA" w:rsidRPr="00F943BE" w:rsidRDefault="00516EAE"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6</w:t>
      </w:r>
      <w:r w:rsidR="00EF6DCD" w:rsidRPr="00F943BE">
        <w:rPr>
          <w:rFonts w:ascii="Times New Roman" w:hAnsi="Times New Roman" w:cs="Times New Roman"/>
          <w:sz w:val="24"/>
          <w:szCs w:val="28"/>
        </w:rPr>
        <w:t>4</w:t>
      </w:r>
      <w:r w:rsidR="003773FA" w:rsidRPr="00F943BE">
        <w:rPr>
          <w:rFonts w:ascii="Times New Roman" w:hAnsi="Times New Roman" w:cs="Times New Roman"/>
          <w:sz w:val="24"/>
          <w:szCs w:val="28"/>
        </w:rPr>
        <w:t xml:space="preserve">. При изменении статуса клиента в уникальном номере реестровой записи Сводного реестра на значение, соответствующее статусу </w:t>
      </w:r>
      <w:r w:rsidR="00037216" w:rsidRPr="00F943BE">
        <w:rPr>
          <w:rFonts w:ascii="Times New Roman" w:hAnsi="Times New Roman" w:cs="Times New Roman"/>
          <w:sz w:val="24"/>
          <w:szCs w:val="28"/>
        </w:rPr>
        <w:t>«</w:t>
      </w:r>
      <w:r w:rsidR="003773FA" w:rsidRPr="00F943BE">
        <w:rPr>
          <w:rFonts w:ascii="Times New Roman" w:hAnsi="Times New Roman" w:cs="Times New Roman"/>
          <w:sz w:val="24"/>
          <w:szCs w:val="28"/>
        </w:rPr>
        <w:t>не действующее</w:t>
      </w:r>
      <w:r w:rsidR="00037216" w:rsidRPr="00F943BE">
        <w:rPr>
          <w:rFonts w:ascii="Times New Roman" w:hAnsi="Times New Roman" w:cs="Times New Roman"/>
          <w:sz w:val="24"/>
          <w:szCs w:val="28"/>
        </w:rPr>
        <w:t>»</w:t>
      </w:r>
      <w:r w:rsidR="003773FA" w:rsidRPr="00F943BE">
        <w:rPr>
          <w:rFonts w:ascii="Times New Roman" w:hAnsi="Times New Roman" w:cs="Times New Roman"/>
          <w:sz w:val="24"/>
          <w:szCs w:val="28"/>
        </w:rPr>
        <w:t xml:space="preserve">,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Заявления на закрытие лицевого счета, оформленного уполномоченным работником </w:t>
      </w:r>
      <w:r w:rsidR="00881A48" w:rsidRPr="00F943BE">
        <w:rPr>
          <w:rFonts w:ascii="Times New Roman" w:hAnsi="Times New Roman" w:cs="Times New Roman"/>
          <w:sz w:val="24"/>
          <w:szCs w:val="28"/>
        </w:rPr>
        <w:t>финоргана</w:t>
      </w:r>
      <w:r w:rsidR="003773FA" w:rsidRPr="00F943BE">
        <w:rPr>
          <w:rFonts w:ascii="Times New Roman" w:hAnsi="Times New Roman" w:cs="Times New Roman"/>
          <w:sz w:val="24"/>
          <w:szCs w:val="28"/>
        </w:rPr>
        <w:t>.</w:t>
      </w:r>
    </w:p>
    <w:p w:rsidR="00E96631" w:rsidRPr="00F943BE" w:rsidRDefault="00157ED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6</w:t>
      </w:r>
      <w:r w:rsidR="00EF6DCD" w:rsidRPr="00F943BE">
        <w:rPr>
          <w:rFonts w:ascii="Times New Roman" w:hAnsi="Times New Roman" w:cs="Times New Roman"/>
          <w:sz w:val="24"/>
          <w:szCs w:val="28"/>
        </w:rPr>
        <w:t>5</w:t>
      </w:r>
      <w:r w:rsidR="003773FA" w:rsidRPr="00F943BE">
        <w:rPr>
          <w:rFonts w:ascii="Times New Roman" w:hAnsi="Times New Roman" w:cs="Times New Roman"/>
          <w:sz w:val="24"/>
          <w:szCs w:val="28"/>
        </w:rPr>
        <w:t xml:space="preserve">. </w:t>
      </w:r>
      <w:r w:rsidR="0040147C" w:rsidRPr="00F943BE">
        <w:rPr>
          <w:rFonts w:ascii="Times New Roman" w:hAnsi="Times New Roman" w:cs="Times New Roman"/>
          <w:sz w:val="24"/>
          <w:szCs w:val="28"/>
        </w:rPr>
        <w:t>Финорган</w:t>
      </w:r>
      <w:r w:rsidR="00E96631" w:rsidRPr="00F943BE">
        <w:rPr>
          <w:rFonts w:ascii="Times New Roman" w:hAnsi="Times New Roman" w:cs="Times New Roman"/>
          <w:sz w:val="24"/>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бюджета соответствующих лимитов бюджетных обязательств (бюджетных ассигнований).</w:t>
      </w:r>
    </w:p>
    <w:p w:rsidR="00E96631" w:rsidRPr="00F943BE" w:rsidRDefault="0040147C"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Финорган</w:t>
      </w:r>
      <w:r w:rsidR="00E96631" w:rsidRPr="00F943BE">
        <w:rPr>
          <w:rFonts w:ascii="Times New Roman" w:hAnsi="Times New Roman" w:cs="Times New Roman"/>
          <w:sz w:val="24"/>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w:t>
      </w:r>
      <w:r w:rsidR="00326041" w:rsidRPr="00F943BE">
        <w:rPr>
          <w:rFonts w:ascii="Times New Roman" w:hAnsi="Times New Roman" w:cs="Times New Roman"/>
          <w:sz w:val="24"/>
          <w:szCs w:val="28"/>
        </w:rPr>
        <w:t>Р</w:t>
      </w:r>
      <w:r w:rsidR="00FC37DF" w:rsidRPr="00F943BE">
        <w:rPr>
          <w:rFonts w:ascii="Times New Roman" w:hAnsi="Times New Roman" w:cs="Times New Roman"/>
          <w:sz w:val="24"/>
          <w:szCs w:val="28"/>
        </w:rPr>
        <w:t xml:space="preserve">аспоряжению </w:t>
      </w:r>
      <w:r w:rsidR="00E96631" w:rsidRPr="00F943BE">
        <w:rPr>
          <w:rFonts w:ascii="Times New Roman" w:hAnsi="Times New Roman" w:cs="Times New Roman"/>
          <w:sz w:val="24"/>
          <w:szCs w:val="28"/>
        </w:rPr>
        <w:t xml:space="preserve">клиента либо </w:t>
      </w:r>
      <w:r w:rsidR="00F53A54" w:rsidRPr="00F943BE">
        <w:rPr>
          <w:rFonts w:ascii="Times New Roman" w:hAnsi="Times New Roman" w:cs="Times New Roman"/>
          <w:sz w:val="24"/>
          <w:szCs w:val="28"/>
        </w:rPr>
        <w:t>сельского поселения</w:t>
      </w:r>
      <w:r w:rsidR="00E96631" w:rsidRPr="00F943BE">
        <w:rPr>
          <w:rFonts w:ascii="Times New Roman" w:hAnsi="Times New Roman" w:cs="Times New Roman"/>
          <w:sz w:val="24"/>
          <w:szCs w:val="28"/>
        </w:rPr>
        <w:t>.</w:t>
      </w:r>
    </w:p>
    <w:p w:rsidR="00E96631" w:rsidRPr="00F943BE" w:rsidRDefault="00FC37D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6</w:t>
      </w:r>
      <w:r w:rsidR="00EF6DCD" w:rsidRPr="00F943BE">
        <w:rPr>
          <w:rFonts w:ascii="Times New Roman" w:hAnsi="Times New Roman" w:cs="Times New Roman"/>
          <w:sz w:val="24"/>
          <w:szCs w:val="28"/>
        </w:rPr>
        <w:t>6</w:t>
      </w:r>
      <w:r w:rsidR="00E96631" w:rsidRPr="00F943BE">
        <w:rPr>
          <w:rFonts w:ascii="Times New Roman" w:hAnsi="Times New Roman" w:cs="Times New Roman"/>
          <w:sz w:val="24"/>
          <w:szCs w:val="28"/>
        </w:rPr>
        <w:t>.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w:t>
      </w:r>
      <w:r w:rsidR="009A417F" w:rsidRPr="00F943BE">
        <w:rPr>
          <w:rFonts w:ascii="Times New Roman" w:hAnsi="Times New Roman" w:cs="Times New Roman"/>
          <w:sz w:val="24"/>
          <w:szCs w:val="28"/>
        </w:rPr>
        <w:t xml:space="preserve"> </w:t>
      </w:r>
      <w:r w:rsidR="00E96631" w:rsidRPr="00F943BE">
        <w:rPr>
          <w:rFonts w:ascii="Times New Roman" w:hAnsi="Times New Roman" w:cs="Times New Roman"/>
          <w:sz w:val="24"/>
          <w:szCs w:val="28"/>
        </w:rPr>
        <w:t>и лицевого счета получателя бюджетных средств.</w:t>
      </w:r>
    </w:p>
    <w:p w:rsidR="00E96631" w:rsidRPr="00F943BE" w:rsidRDefault="00FC37D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6</w:t>
      </w:r>
      <w:r w:rsidR="00EF6DCD" w:rsidRPr="00F943BE">
        <w:rPr>
          <w:rFonts w:ascii="Times New Roman" w:hAnsi="Times New Roman" w:cs="Times New Roman"/>
          <w:sz w:val="24"/>
          <w:szCs w:val="28"/>
        </w:rPr>
        <w:t>7</w:t>
      </w:r>
      <w:r w:rsidR="00E96631" w:rsidRPr="00F943BE">
        <w:rPr>
          <w:rFonts w:ascii="Times New Roman" w:hAnsi="Times New Roman" w:cs="Times New Roman"/>
          <w:sz w:val="24"/>
          <w:szCs w:val="28"/>
        </w:rPr>
        <w:t xml:space="preserve">. Если клиенту в </w:t>
      </w:r>
      <w:r w:rsidR="0040147C" w:rsidRPr="00F943BE">
        <w:rPr>
          <w:rFonts w:ascii="Times New Roman" w:hAnsi="Times New Roman" w:cs="Times New Roman"/>
          <w:sz w:val="24"/>
          <w:szCs w:val="28"/>
        </w:rPr>
        <w:t>финоргане</w:t>
      </w:r>
      <w:r w:rsidR="00E96631" w:rsidRPr="00F943BE">
        <w:rPr>
          <w:rFonts w:ascii="Times New Roman" w:hAnsi="Times New Roman" w:cs="Times New Roman"/>
          <w:sz w:val="24"/>
          <w:szCs w:val="28"/>
        </w:rPr>
        <w:t xml:space="preserve"> в соответствии с настоящим Порядком закрывается лицевой счет, его номер исключается уполномоченным работником </w:t>
      </w:r>
      <w:r w:rsidR="00881A48" w:rsidRPr="00F943BE">
        <w:rPr>
          <w:rFonts w:ascii="Times New Roman" w:hAnsi="Times New Roman" w:cs="Times New Roman"/>
          <w:sz w:val="24"/>
          <w:szCs w:val="28"/>
        </w:rPr>
        <w:t>финоргана</w:t>
      </w:r>
      <w:r w:rsidR="00E96631" w:rsidRPr="00F943BE">
        <w:rPr>
          <w:rFonts w:ascii="Times New Roman" w:hAnsi="Times New Roman" w:cs="Times New Roman"/>
          <w:sz w:val="24"/>
          <w:szCs w:val="28"/>
        </w:rPr>
        <w:t xml:space="preserve">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E96631" w:rsidRPr="00F943BE" w:rsidRDefault="00FC37D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6</w:t>
      </w:r>
      <w:r w:rsidR="00EF6DCD" w:rsidRPr="00F943BE">
        <w:rPr>
          <w:rFonts w:ascii="Times New Roman" w:hAnsi="Times New Roman" w:cs="Times New Roman"/>
          <w:sz w:val="24"/>
          <w:szCs w:val="28"/>
        </w:rPr>
        <w:t>8</w:t>
      </w:r>
      <w:r w:rsidR="000E37FF" w:rsidRPr="00F943BE">
        <w:rPr>
          <w:rFonts w:ascii="Times New Roman" w:hAnsi="Times New Roman" w:cs="Times New Roman"/>
          <w:sz w:val="24"/>
          <w:szCs w:val="28"/>
        </w:rPr>
        <w:t xml:space="preserve">. </w:t>
      </w:r>
      <w:r w:rsidR="0040147C" w:rsidRPr="00F943BE">
        <w:rPr>
          <w:rFonts w:ascii="Times New Roman" w:hAnsi="Times New Roman" w:cs="Times New Roman"/>
          <w:sz w:val="24"/>
          <w:szCs w:val="28"/>
        </w:rPr>
        <w:t xml:space="preserve">Финорган </w:t>
      </w:r>
      <w:r w:rsidR="000E37FF" w:rsidRPr="00F943BE">
        <w:rPr>
          <w:rFonts w:ascii="Times New Roman" w:hAnsi="Times New Roman" w:cs="Times New Roman"/>
          <w:sz w:val="24"/>
          <w:szCs w:val="28"/>
        </w:rPr>
        <w:t>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не</w:t>
      </w:r>
      <w:r w:rsidR="009A417F" w:rsidRPr="00F943BE">
        <w:rPr>
          <w:rFonts w:ascii="Times New Roman" w:hAnsi="Times New Roman" w:cs="Times New Roman"/>
          <w:sz w:val="24"/>
          <w:szCs w:val="28"/>
        </w:rPr>
        <w:t xml:space="preserve"> </w:t>
      </w:r>
      <w:r w:rsidR="000E37FF" w:rsidRPr="00F943BE">
        <w:rPr>
          <w:rFonts w:ascii="Times New Roman" w:hAnsi="Times New Roman" w:cs="Times New Roman"/>
          <w:sz w:val="24"/>
          <w:szCs w:val="28"/>
        </w:rPr>
        <w:t>участнику бюджетного процесса, принимающим бюджетные полномочия, получателю бюджетных средств, передающему свои бюджетные полномочия.</w:t>
      </w:r>
    </w:p>
    <w:p w:rsidR="000E37FF" w:rsidRPr="00F943BE" w:rsidRDefault="000E37F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2914C2" w:rsidRPr="00F943BE" w:rsidRDefault="002914C2" w:rsidP="00585DDF">
      <w:pPr>
        <w:pStyle w:val="ConsPlusNormal"/>
        <w:ind w:firstLine="539"/>
        <w:jc w:val="center"/>
        <w:rPr>
          <w:rFonts w:ascii="Times New Roman" w:hAnsi="Times New Roman" w:cs="Times New Roman"/>
          <w:b/>
          <w:sz w:val="24"/>
          <w:szCs w:val="28"/>
        </w:rPr>
      </w:pPr>
    </w:p>
    <w:p w:rsidR="002914C2" w:rsidRPr="00F943BE" w:rsidRDefault="002914C2" w:rsidP="003774B2">
      <w:pPr>
        <w:pStyle w:val="ConsPlusNormal"/>
        <w:ind w:firstLine="539"/>
        <w:jc w:val="center"/>
        <w:rPr>
          <w:rFonts w:ascii="Times New Roman" w:hAnsi="Times New Roman" w:cs="Times New Roman"/>
          <w:b/>
          <w:sz w:val="24"/>
          <w:szCs w:val="28"/>
        </w:rPr>
      </w:pPr>
      <w:r w:rsidRPr="00F943BE">
        <w:rPr>
          <w:rFonts w:ascii="Times New Roman" w:hAnsi="Times New Roman" w:cs="Times New Roman"/>
          <w:b/>
          <w:sz w:val="24"/>
          <w:szCs w:val="28"/>
        </w:rPr>
        <w:t>Особенности приемки-передачи перечислений</w:t>
      </w:r>
      <w:r w:rsidR="003774B2" w:rsidRPr="00F943BE">
        <w:rPr>
          <w:rFonts w:ascii="Times New Roman" w:hAnsi="Times New Roman" w:cs="Times New Roman"/>
          <w:b/>
          <w:sz w:val="24"/>
          <w:szCs w:val="28"/>
        </w:rPr>
        <w:t xml:space="preserve"> </w:t>
      </w:r>
      <w:r w:rsidRPr="00F943BE">
        <w:rPr>
          <w:rFonts w:ascii="Times New Roman" w:hAnsi="Times New Roman" w:cs="Times New Roman"/>
          <w:b/>
          <w:sz w:val="24"/>
          <w:szCs w:val="28"/>
        </w:rPr>
        <w:t>и поступлений, отраженных на лицевом счете для учета</w:t>
      </w:r>
      <w:r w:rsidR="003774B2" w:rsidRPr="00F943BE">
        <w:rPr>
          <w:rFonts w:ascii="Times New Roman" w:hAnsi="Times New Roman" w:cs="Times New Roman"/>
          <w:b/>
          <w:sz w:val="24"/>
          <w:szCs w:val="28"/>
        </w:rPr>
        <w:t xml:space="preserve"> </w:t>
      </w:r>
      <w:r w:rsidRPr="00F943BE">
        <w:rPr>
          <w:rFonts w:ascii="Times New Roman" w:hAnsi="Times New Roman" w:cs="Times New Roman"/>
          <w:b/>
          <w:sz w:val="24"/>
          <w:szCs w:val="28"/>
        </w:rPr>
        <w:t>операций со средствами, поступающими во временное</w:t>
      </w:r>
      <w:r w:rsidR="003774B2" w:rsidRPr="00F943BE">
        <w:rPr>
          <w:rFonts w:ascii="Times New Roman" w:hAnsi="Times New Roman" w:cs="Times New Roman"/>
          <w:b/>
          <w:sz w:val="24"/>
          <w:szCs w:val="28"/>
        </w:rPr>
        <w:t xml:space="preserve"> </w:t>
      </w:r>
      <w:r w:rsidRPr="00F943BE">
        <w:rPr>
          <w:rFonts w:ascii="Times New Roman" w:hAnsi="Times New Roman" w:cs="Times New Roman"/>
          <w:b/>
          <w:sz w:val="24"/>
          <w:szCs w:val="28"/>
        </w:rPr>
        <w:t>распоряжение получателя бюджетных средств, при</w:t>
      </w:r>
      <w:r w:rsidR="003774B2" w:rsidRPr="00F943BE">
        <w:rPr>
          <w:rFonts w:ascii="Times New Roman" w:hAnsi="Times New Roman" w:cs="Times New Roman"/>
          <w:b/>
          <w:sz w:val="24"/>
          <w:szCs w:val="28"/>
        </w:rPr>
        <w:t xml:space="preserve"> </w:t>
      </w:r>
      <w:r w:rsidRPr="00F943BE">
        <w:rPr>
          <w:rFonts w:ascii="Times New Roman" w:hAnsi="Times New Roman" w:cs="Times New Roman"/>
          <w:b/>
          <w:sz w:val="24"/>
          <w:szCs w:val="28"/>
        </w:rPr>
        <w:t>реорганизации получателя бюджетных средств</w:t>
      </w:r>
    </w:p>
    <w:p w:rsidR="00214783" w:rsidRPr="00F943BE" w:rsidRDefault="00214783" w:rsidP="00585DDF">
      <w:pPr>
        <w:pStyle w:val="ConsPlusNormal"/>
        <w:ind w:firstLine="540"/>
        <w:jc w:val="both"/>
        <w:rPr>
          <w:rFonts w:ascii="Times New Roman" w:hAnsi="Times New Roman" w:cs="Times New Roman"/>
          <w:sz w:val="24"/>
          <w:szCs w:val="28"/>
        </w:rPr>
      </w:pPr>
    </w:p>
    <w:p w:rsidR="00F954C4" w:rsidRPr="00F943BE" w:rsidRDefault="00EF6DC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69</w:t>
      </w:r>
      <w:r w:rsidR="002914C2"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 xml:space="preserve">При реорганизации получателя </w:t>
      </w:r>
      <w:r w:rsidR="002914C2" w:rsidRPr="00F943BE">
        <w:rPr>
          <w:rFonts w:ascii="Times New Roman" w:hAnsi="Times New Roman" w:cs="Times New Roman"/>
          <w:sz w:val="24"/>
          <w:szCs w:val="28"/>
        </w:rPr>
        <w:t xml:space="preserve">бюджетных </w:t>
      </w:r>
      <w:r w:rsidR="00F954C4" w:rsidRPr="00F943BE">
        <w:rPr>
          <w:rFonts w:ascii="Times New Roman" w:hAnsi="Times New Roman" w:cs="Times New Roman"/>
          <w:sz w:val="24"/>
          <w:szCs w:val="28"/>
        </w:rPr>
        <w:t xml:space="preserve">средств передача </w:t>
      </w:r>
      <w:r w:rsidR="002914C2" w:rsidRPr="00F943BE">
        <w:rPr>
          <w:rFonts w:ascii="Times New Roman" w:hAnsi="Times New Roman" w:cs="Times New Roman"/>
          <w:sz w:val="24"/>
          <w:szCs w:val="28"/>
        </w:rPr>
        <w:t>перечислений</w:t>
      </w:r>
      <w:r w:rsidR="00F954C4" w:rsidRPr="00F943BE">
        <w:rPr>
          <w:rFonts w:ascii="Times New Roman" w:hAnsi="Times New Roman" w:cs="Times New Roman"/>
          <w:sz w:val="24"/>
          <w:szCs w:val="28"/>
        </w:rPr>
        <w:t xml:space="preserve"> и поступлений, отраженных на лицевом счете для учета операций со средствами, поступающими во временное распоряжение получателя бюджетных средств</w:t>
      </w:r>
      <w:r w:rsidR="002914C2" w:rsidRPr="00F943BE">
        <w:rPr>
          <w:rFonts w:ascii="Times New Roman" w:hAnsi="Times New Roman" w:cs="Times New Roman"/>
          <w:sz w:val="24"/>
          <w:szCs w:val="28"/>
        </w:rPr>
        <w:t>,</w:t>
      </w:r>
      <w:r w:rsidR="00F954C4" w:rsidRPr="00F943BE">
        <w:rPr>
          <w:rFonts w:ascii="Times New Roman" w:hAnsi="Times New Roman" w:cs="Times New Roman"/>
          <w:sz w:val="24"/>
          <w:szCs w:val="28"/>
        </w:rPr>
        <w:t xml:space="preserve"> осуществляется по форме и в порядке, установленном </w:t>
      </w:r>
      <w:r w:rsidR="00BC606D" w:rsidRPr="00F943BE">
        <w:rPr>
          <w:rFonts w:ascii="Times New Roman" w:hAnsi="Times New Roman" w:cs="Times New Roman"/>
          <w:sz w:val="24"/>
          <w:szCs w:val="28"/>
        </w:rPr>
        <w:t>сельским поселением</w:t>
      </w:r>
      <w:r w:rsidR="00F954C4" w:rsidRPr="00F943BE">
        <w:rPr>
          <w:rFonts w:ascii="Times New Roman" w:hAnsi="Times New Roman" w:cs="Times New Roman"/>
          <w:sz w:val="24"/>
          <w:szCs w:val="28"/>
        </w:rPr>
        <w:t xml:space="preserve">.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w:t>
      </w:r>
      <w:r w:rsidR="00166BAF" w:rsidRPr="00F943BE">
        <w:rPr>
          <w:rFonts w:ascii="Times New Roman" w:hAnsi="Times New Roman" w:cs="Times New Roman"/>
          <w:sz w:val="24"/>
          <w:szCs w:val="28"/>
        </w:rPr>
        <w:t>перечислений</w:t>
      </w:r>
      <w:r w:rsidR="00F954C4" w:rsidRPr="00F943BE">
        <w:rPr>
          <w:rFonts w:ascii="Times New Roman" w:hAnsi="Times New Roman" w:cs="Times New Roman"/>
          <w:sz w:val="24"/>
          <w:szCs w:val="28"/>
        </w:rPr>
        <w:t xml:space="preserve"> и поступлений.</w:t>
      </w:r>
    </w:p>
    <w:p w:rsidR="00F954C4" w:rsidRPr="00F943BE" w:rsidRDefault="00F954C4" w:rsidP="00585DDF">
      <w:pPr>
        <w:pStyle w:val="ConsPlusTitle"/>
        <w:jc w:val="center"/>
        <w:outlineLvl w:val="2"/>
        <w:rPr>
          <w:rFonts w:ascii="Times New Roman" w:hAnsi="Times New Roman" w:cs="Times New Roman"/>
          <w:sz w:val="24"/>
          <w:szCs w:val="28"/>
        </w:rPr>
      </w:pPr>
      <w:r w:rsidRPr="00F943BE">
        <w:rPr>
          <w:rFonts w:ascii="Times New Roman" w:hAnsi="Times New Roman" w:cs="Times New Roman"/>
          <w:sz w:val="24"/>
          <w:szCs w:val="28"/>
        </w:rPr>
        <w:t>Особенности открытия, переоформления и закрытия лицевых</w:t>
      </w:r>
    </w:p>
    <w:p w:rsidR="00047B52" w:rsidRPr="00F943BE" w:rsidRDefault="00F954C4" w:rsidP="00585DDF">
      <w:pPr>
        <w:pStyle w:val="ConsPlusTitle"/>
        <w:jc w:val="center"/>
        <w:rPr>
          <w:rFonts w:ascii="Times New Roman" w:hAnsi="Times New Roman" w:cs="Times New Roman"/>
          <w:sz w:val="24"/>
          <w:szCs w:val="28"/>
        </w:rPr>
      </w:pPr>
      <w:r w:rsidRPr="00F943BE">
        <w:rPr>
          <w:rFonts w:ascii="Times New Roman" w:hAnsi="Times New Roman" w:cs="Times New Roman"/>
          <w:sz w:val="24"/>
          <w:szCs w:val="28"/>
        </w:rPr>
        <w:t xml:space="preserve">счетов </w:t>
      </w:r>
      <w:r w:rsidR="00047B52" w:rsidRPr="00F943BE">
        <w:rPr>
          <w:rFonts w:ascii="Times New Roman" w:hAnsi="Times New Roman" w:cs="Times New Roman"/>
          <w:sz w:val="24"/>
          <w:szCs w:val="28"/>
        </w:rPr>
        <w:t xml:space="preserve">клиентам, являющимся бюджетными </w:t>
      </w:r>
      <w:r w:rsidR="00C61F0E" w:rsidRPr="00F943BE">
        <w:rPr>
          <w:rFonts w:ascii="Times New Roman" w:hAnsi="Times New Roman" w:cs="Times New Roman"/>
          <w:sz w:val="24"/>
          <w:szCs w:val="28"/>
        </w:rPr>
        <w:t xml:space="preserve">и </w:t>
      </w:r>
      <w:r w:rsidR="00047B52" w:rsidRPr="00F943BE">
        <w:rPr>
          <w:rFonts w:ascii="Times New Roman" w:hAnsi="Times New Roman" w:cs="Times New Roman"/>
          <w:sz w:val="24"/>
          <w:szCs w:val="28"/>
        </w:rPr>
        <w:t xml:space="preserve">автономными учреждениями </w:t>
      </w:r>
    </w:p>
    <w:p w:rsidR="00F954C4" w:rsidRPr="00F943BE" w:rsidRDefault="00F954C4" w:rsidP="00585DDF">
      <w:pPr>
        <w:pStyle w:val="ConsPlusNormal"/>
        <w:jc w:val="center"/>
        <w:rPr>
          <w:rFonts w:ascii="Times New Roman" w:hAnsi="Times New Roman" w:cs="Times New Roman"/>
          <w:sz w:val="24"/>
          <w:szCs w:val="28"/>
        </w:rPr>
      </w:pPr>
    </w:p>
    <w:p w:rsidR="00D179FC" w:rsidRPr="00F943BE" w:rsidRDefault="00C44147" w:rsidP="00D179FC">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7</w:t>
      </w:r>
      <w:r w:rsidR="00F468D9" w:rsidRPr="00F943BE">
        <w:rPr>
          <w:rFonts w:ascii="Times New Roman" w:hAnsi="Times New Roman" w:cs="Times New Roman"/>
          <w:sz w:val="24"/>
          <w:szCs w:val="28"/>
        </w:rPr>
        <w:t>0</w:t>
      </w:r>
      <w:r w:rsidR="00C61F0E" w:rsidRPr="00F943BE">
        <w:rPr>
          <w:rFonts w:ascii="Times New Roman" w:hAnsi="Times New Roman" w:cs="Times New Roman"/>
          <w:sz w:val="24"/>
          <w:szCs w:val="28"/>
        </w:rPr>
        <w:t xml:space="preserve">. </w:t>
      </w:r>
      <w:r w:rsidR="0040147C" w:rsidRPr="00F943BE">
        <w:rPr>
          <w:rFonts w:ascii="Times New Roman" w:hAnsi="Times New Roman" w:cs="Times New Roman"/>
          <w:sz w:val="24"/>
          <w:szCs w:val="28"/>
        </w:rPr>
        <w:t>Финорганом</w:t>
      </w:r>
      <w:r w:rsidR="00A049A6" w:rsidRPr="00F943BE">
        <w:rPr>
          <w:rFonts w:ascii="Times New Roman" w:hAnsi="Times New Roman" w:cs="Times New Roman"/>
          <w:sz w:val="24"/>
          <w:szCs w:val="28"/>
        </w:rPr>
        <w:t xml:space="preserve"> открываются лицевые счета клиентам, являющимся бюджетными и автономными учреждениями, включенным в Сводный реестр</w:t>
      </w:r>
      <w:r w:rsidR="00C61F0E" w:rsidRPr="00F943BE">
        <w:rPr>
          <w:rFonts w:ascii="Times New Roman" w:hAnsi="Times New Roman" w:cs="Times New Roman"/>
          <w:sz w:val="24"/>
          <w:szCs w:val="28"/>
        </w:rPr>
        <w:t>,</w:t>
      </w:r>
      <w:r w:rsidR="00A049A6" w:rsidRPr="00F943BE">
        <w:rPr>
          <w:rFonts w:ascii="Times New Roman" w:hAnsi="Times New Roman" w:cs="Times New Roman"/>
          <w:sz w:val="24"/>
          <w:szCs w:val="28"/>
        </w:rPr>
        <w:t xml:space="preserve"> на основании документов, указанных в пункте 1</w:t>
      </w:r>
      <w:r w:rsidRPr="00F943BE">
        <w:rPr>
          <w:rFonts w:ascii="Times New Roman" w:hAnsi="Times New Roman" w:cs="Times New Roman"/>
          <w:sz w:val="24"/>
          <w:szCs w:val="28"/>
        </w:rPr>
        <w:t>2</w:t>
      </w:r>
      <w:r w:rsidR="00A049A6" w:rsidRPr="00F943BE">
        <w:rPr>
          <w:rFonts w:ascii="Times New Roman" w:hAnsi="Times New Roman" w:cs="Times New Roman"/>
          <w:sz w:val="24"/>
          <w:szCs w:val="28"/>
        </w:rPr>
        <w:t xml:space="preserve"> настоящего Порядка</w:t>
      </w:r>
      <w:r w:rsidR="00D179FC" w:rsidRPr="00F943BE">
        <w:rPr>
          <w:rFonts w:ascii="Times New Roman" w:hAnsi="Times New Roman" w:cs="Times New Roman"/>
          <w:sz w:val="24"/>
          <w:szCs w:val="28"/>
        </w:rPr>
        <w:t xml:space="preserve">, представленных в </w:t>
      </w:r>
      <w:r w:rsidR="0040147C" w:rsidRPr="00F943BE">
        <w:rPr>
          <w:rFonts w:ascii="Times New Roman" w:hAnsi="Times New Roman" w:cs="Times New Roman"/>
          <w:sz w:val="24"/>
          <w:szCs w:val="28"/>
        </w:rPr>
        <w:t xml:space="preserve">Финорган </w:t>
      </w:r>
      <w:r w:rsidR="00D179FC" w:rsidRPr="00F943BE">
        <w:rPr>
          <w:rFonts w:ascii="Times New Roman" w:hAnsi="Times New Roman" w:cs="Times New Roman"/>
          <w:sz w:val="24"/>
          <w:szCs w:val="28"/>
        </w:rPr>
        <w:t>не позднее пятого рабочего дня со дня включения в Сводный реестр.</w:t>
      </w:r>
    </w:p>
    <w:p w:rsidR="00C61F0E" w:rsidRPr="00F943BE" w:rsidRDefault="00C44147" w:rsidP="00585DDF">
      <w:pPr>
        <w:pStyle w:val="ConsPlusNormal"/>
        <w:ind w:firstLine="540"/>
        <w:jc w:val="both"/>
        <w:rPr>
          <w:rFonts w:ascii="Times New Roman" w:hAnsi="Times New Roman" w:cs="Times New Roman"/>
          <w:sz w:val="24"/>
          <w:szCs w:val="28"/>
        </w:rPr>
      </w:pPr>
      <w:bookmarkStart w:id="7" w:name="P502"/>
      <w:bookmarkStart w:id="8" w:name="P506"/>
      <w:bookmarkEnd w:id="7"/>
      <w:bookmarkEnd w:id="8"/>
      <w:r w:rsidRPr="00F943BE">
        <w:rPr>
          <w:rFonts w:ascii="Times New Roman" w:hAnsi="Times New Roman" w:cs="Times New Roman"/>
          <w:sz w:val="24"/>
          <w:szCs w:val="28"/>
        </w:rPr>
        <w:t>7</w:t>
      </w:r>
      <w:r w:rsidR="00F468D9" w:rsidRPr="00F943BE">
        <w:rPr>
          <w:rFonts w:ascii="Times New Roman" w:hAnsi="Times New Roman" w:cs="Times New Roman"/>
          <w:sz w:val="24"/>
          <w:szCs w:val="28"/>
        </w:rPr>
        <w:t>1</w:t>
      </w:r>
      <w:r w:rsidR="00C61F0E" w:rsidRPr="00F943BE">
        <w:rPr>
          <w:rFonts w:ascii="Times New Roman" w:hAnsi="Times New Roman" w:cs="Times New Roman"/>
          <w:sz w:val="24"/>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в </w:t>
      </w:r>
      <w:r w:rsidR="00BF249C" w:rsidRPr="00F943BE">
        <w:rPr>
          <w:rFonts w:ascii="Times New Roman" w:hAnsi="Times New Roman" w:cs="Times New Roman"/>
          <w:sz w:val="24"/>
          <w:szCs w:val="28"/>
        </w:rPr>
        <w:t>финорган</w:t>
      </w:r>
      <w:r w:rsidR="00C61F0E" w:rsidRPr="00F943BE">
        <w:rPr>
          <w:rFonts w:ascii="Times New Roman" w:hAnsi="Times New Roman" w:cs="Times New Roman"/>
          <w:sz w:val="24"/>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 соответствующего лицевого счета, подписанное руководителем и главным бухгалтером (уполномоченными руководителем лицами) вышестоящего учреждения.</w:t>
      </w:r>
    </w:p>
    <w:p w:rsidR="00F954C4" w:rsidRPr="00F943BE" w:rsidRDefault="00C4414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7</w:t>
      </w:r>
      <w:r w:rsidR="00F468D9" w:rsidRPr="00F943BE">
        <w:rPr>
          <w:rFonts w:ascii="Times New Roman" w:hAnsi="Times New Roman" w:cs="Times New Roman"/>
          <w:sz w:val="24"/>
          <w:szCs w:val="28"/>
        </w:rPr>
        <w:t>2</w:t>
      </w:r>
      <w:r w:rsidR="00F954C4" w:rsidRPr="00F943BE">
        <w:rPr>
          <w:rFonts w:ascii="Times New Roman" w:hAnsi="Times New Roman" w:cs="Times New Roman"/>
          <w:sz w:val="24"/>
          <w:szCs w:val="28"/>
        </w:rPr>
        <w:t xml:space="preserve">. Карточка образцов подписей </w:t>
      </w:r>
      <w:r w:rsidR="00C61F0E" w:rsidRPr="00F943BE">
        <w:rPr>
          <w:rFonts w:ascii="Times New Roman" w:hAnsi="Times New Roman" w:cs="Times New Roman"/>
          <w:sz w:val="24"/>
          <w:szCs w:val="28"/>
        </w:rPr>
        <w:t>для открытия клиенту соответствующего</w:t>
      </w:r>
      <w:r w:rsidR="00F954C4" w:rsidRPr="00F943BE">
        <w:rPr>
          <w:rFonts w:ascii="Times New Roman" w:hAnsi="Times New Roman" w:cs="Times New Roman"/>
          <w:sz w:val="24"/>
          <w:szCs w:val="28"/>
        </w:rPr>
        <w:t xml:space="preserve"> лицево</w:t>
      </w:r>
      <w:r w:rsidR="00C61F0E" w:rsidRPr="00F943BE">
        <w:rPr>
          <w:rFonts w:ascii="Times New Roman" w:hAnsi="Times New Roman" w:cs="Times New Roman"/>
          <w:sz w:val="24"/>
          <w:szCs w:val="28"/>
        </w:rPr>
        <w:t>го</w:t>
      </w:r>
      <w:r w:rsidR="00F954C4" w:rsidRPr="00F943BE">
        <w:rPr>
          <w:rFonts w:ascii="Times New Roman" w:hAnsi="Times New Roman" w:cs="Times New Roman"/>
          <w:sz w:val="24"/>
          <w:szCs w:val="28"/>
        </w:rPr>
        <w:t xml:space="preserve"> счет</w:t>
      </w:r>
      <w:r w:rsidR="00C61F0E" w:rsidRPr="00F943BE">
        <w:rPr>
          <w:rFonts w:ascii="Times New Roman" w:hAnsi="Times New Roman" w:cs="Times New Roman"/>
          <w:sz w:val="24"/>
          <w:szCs w:val="28"/>
        </w:rPr>
        <w:t>а</w:t>
      </w:r>
      <w:r w:rsidR="00F954C4" w:rsidRPr="00F943BE">
        <w:rPr>
          <w:rFonts w:ascii="Times New Roman" w:hAnsi="Times New Roman" w:cs="Times New Roman"/>
          <w:sz w:val="24"/>
          <w:szCs w:val="28"/>
        </w:rPr>
        <w:t xml:space="preserve"> подписывается</w:t>
      </w:r>
      <w:r w:rsidR="00C61F0E" w:rsidRPr="00F943BE">
        <w:rPr>
          <w:rFonts w:ascii="Times New Roman" w:hAnsi="Times New Roman" w:cs="Times New Roman"/>
          <w:sz w:val="24"/>
          <w:szCs w:val="28"/>
        </w:rPr>
        <w:t>,</w:t>
      </w:r>
      <w:r w:rsidR="00F954C4" w:rsidRPr="00F943BE">
        <w:rPr>
          <w:rFonts w:ascii="Times New Roman" w:hAnsi="Times New Roman" w:cs="Times New Roman"/>
          <w:sz w:val="24"/>
          <w:szCs w:val="28"/>
        </w:rPr>
        <w:t xml:space="preserve"> соответственно</w:t>
      </w:r>
      <w:r w:rsidR="00C61F0E" w:rsidRPr="00F943BE">
        <w:rPr>
          <w:rFonts w:ascii="Times New Roman" w:hAnsi="Times New Roman" w:cs="Times New Roman"/>
          <w:sz w:val="24"/>
          <w:szCs w:val="28"/>
        </w:rPr>
        <w:t>,</w:t>
      </w:r>
      <w:r w:rsidR="00F954C4" w:rsidRPr="00F943BE">
        <w:rPr>
          <w:rFonts w:ascii="Times New Roman" w:hAnsi="Times New Roman" w:cs="Times New Roman"/>
          <w:sz w:val="24"/>
          <w:szCs w:val="28"/>
        </w:rPr>
        <w:t xml:space="preserve"> руководителем и главным бухгалтером (уполномоченными руководителем лицами)</w:t>
      </w:r>
      <w:r w:rsidR="0040147C" w:rsidRPr="00F943BE">
        <w:rPr>
          <w:rFonts w:ascii="Times New Roman" w:hAnsi="Times New Roman" w:cs="Times New Roman"/>
          <w:sz w:val="24"/>
          <w:szCs w:val="28"/>
        </w:rPr>
        <w:t xml:space="preserve"> </w:t>
      </w:r>
      <w:r w:rsidR="00C61F0E" w:rsidRPr="00F943BE">
        <w:rPr>
          <w:rFonts w:ascii="Times New Roman" w:hAnsi="Times New Roman" w:cs="Times New Roman"/>
          <w:sz w:val="24"/>
          <w:szCs w:val="28"/>
        </w:rPr>
        <w:t>клиента</w:t>
      </w:r>
      <w:r w:rsidR="00F954C4" w:rsidRPr="00F943BE">
        <w:rPr>
          <w:rFonts w:ascii="Times New Roman" w:hAnsi="Times New Roman" w:cs="Times New Roman"/>
          <w:sz w:val="24"/>
          <w:szCs w:val="28"/>
        </w:rPr>
        <w:t>,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Карточка образцов подписей </w:t>
      </w:r>
      <w:r w:rsidR="00FD449D" w:rsidRPr="00F943BE">
        <w:rPr>
          <w:rFonts w:ascii="Times New Roman" w:hAnsi="Times New Roman" w:cs="Times New Roman"/>
          <w:sz w:val="24"/>
          <w:szCs w:val="28"/>
        </w:rPr>
        <w:t>для открытия обособленному подразделению бюджетного учреждения, обособленному подразделению автономного учреждения соответствующего</w:t>
      </w:r>
      <w:r w:rsidRPr="00F943BE">
        <w:rPr>
          <w:rFonts w:ascii="Times New Roman" w:hAnsi="Times New Roman" w:cs="Times New Roman"/>
          <w:sz w:val="24"/>
          <w:szCs w:val="28"/>
        </w:rPr>
        <w:t xml:space="preserve"> лицево</w:t>
      </w:r>
      <w:r w:rsidR="00FD449D" w:rsidRPr="00F943BE">
        <w:rPr>
          <w:rFonts w:ascii="Times New Roman" w:hAnsi="Times New Roman" w:cs="Times New Roman"/>
          <w:sz w:val="24"/>
          <w:szCs w:val="28"/>
        </w:rPr>
        <w:t>го</w:t>
      </w:r>
      <w:r w:rsidRPr="00F943BE">
        <w:rPr>
          <w:rFonts w:ascii="Times New Roman" w:hAnsi="Times New Roman" w:cs="Times New Roman"/>
          <w:sz w:val="24"/>
          <w:szCs w:val="28"/>
        </w:rPr>
        <w:t xml:space="preserve"> счет</w:t>
      </w:r>
      <w:r w:rsidR="00FD449D" w:rsidRPr="00F943BE">
        <w:rPr>
          <w:rFonts w:ascii="Times New Roman" w:hAnsi="Times New Roman" w:cs="Times New Roman"/>
          <w:sz w:val="24"/>
          <w:szCs w:val="28"/>
        </w:rPr>
        <w:t>а</w:t>
      </w:r>
      <w:r w:rsidRPr="00F943BE">
        <w:rPr>
          <w:rFonts w:ascii="Times New Roman" w:hAnsi="Times New Roman" w:cs="Times New Roman"/>
          <w:sz w:val="24"/>
          <w:szCs w:val="28"/>
        </w:rPr>
        <w:t xml:space="preserve">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w:t>
      </w:r>
      <w:r w:rsidR="00FD449D" w:rsidRPr="00F943BE">
        <w:rPr>
          <w:rFonts w:ascii="Times New Roman" w:hAnsi="Times New Roman" w:cs="Times New Roman"/>
          <w:sz w:val="24"/>
          <w:szCs w:val="28"/>
        </w:rPr>
        <w:t>го</w:t>
      </w:r>
      <w:r w:rsidRPr="00F943BE">
        <w:rPr>
          <w:rFonts w:ascii="Times New Roman" w:hAnsi="Times New Roman" w:cs="Times New Roman"/>
          <w:sz w:val="24"/>
          <w:szCs w:val="28"/>
        </w:rPr>
        <w:t xml:space="preserve"> учреждени</w:t>
      </w:r>
      <w:r w:rsidR="00FD449D" w:rsidRPr="00F943BE">
        <w:rPr>
          <w:rFonts w:ascii="Times New Roman" w:hAnsi="Times New Roman" w:cs="Times New Roman"/>
          <w:sz w:val="24"/>
          <w:szCs w:val="28"/>
        </w:rPr>
        <w:t>я</w:t>
      </w:r>
      <w:r w:rsidRPr="00F943BE">
        <w:rPr>
          <w:rFonts w:ascii="Times New Roman" w:hAnsi="Times New Roman" w:cs="Times New Roman"/>
          <w:sz w:val="24"/>
          <w:szCs w:val="28"/>
        </w:rPr>
        <w:t xml:space="preserve"> и оттиском его печати или нотариально.</w:t>
      </w:r>
    </w:p>
    <w:p w:rsidR="00F954C4" w:rsidRPr="00F943BE" w:rsidRDefault="00C4414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7</w:t>
      </w:r>
      <w:r w:rsidR="00F468D9" w:rsidRPr="00F943BE">
        <w:rPr>
          <w:rFonts w:ascii="Times New Roman" w:hAnsi="Times New Roman" w:cs="Times New Roman"/>
          <w:sz w:val="24"/>
          <w:szCs w:val="28"/>
        </w:rPr>
        <w:t>3</w:t>
      </w:r>
      <w:r w:rsidR="005667B9" w:rsidRPr="00F943BE">
        <w:rPr>
          <w:rFonts w:ascii="Times New Roman" w:hAnsi="Times New Roman" w:cs="Times New Roman"/>
          <w:sz w:val="24"/>
          <w:szCs w:val="28"/>
        </w:rPr>
        <w:t xml:space="preserve">. </w:t>
      </w:r>
      <w:r w:rsidR="00FD449D" w:rsidRPr="00F943BE">
        <w:rPr>
          <w:rFonts w:ascii="Times New Roman" w:hAnsi="Times New Roman" w:cs="Times New Roman"/>
          <w:sz w:val="24"/>
          <w:szCs w:val="28"/>
        </w:rPr>
        <w:t xml:space="preserve">При </w:t>
      </w:r>
      <w:r w:rsidR="00F954C4" w:rsidRPr="00F943BE">
        <w:rPr>
          <w:rFonts w:ascii="Times New Roman" w:hAnsi="Times New Roman" w:cs="Times New Roman"/>
          <w:sz w:val="24"/>
          <w:szCs w:val="28"/>
        </w:rPr>
        <w:t>наличи</w:t>
      </w:r>
      <w:r w:rsidR="00B87AD8" w:rsidRPr="00F943BE">
        <w:rPr>
          <w:rFonts w:ascii="Times New Roman" w:hAnsi="Times New Roman" w:cs="Times New Roman"/>
          <w:sz w:val="24"/>
          <w:szCs w:val="28"/>
        </w:rPr>
        <w:t>и</w:t>
      </w:r>
      <w:r w:rsidR="00F954C4" w:rsidRPr="00F943BE">
        <w:rPr>
          <w:rFonts w:ascii="Times New Roman" w:hAnsi="Times New Roman" w:cs="Times New Roman"/>
          <w:sz w:val="24"/>
          <w:szCs w:val="28"/>
        </w:rPr>
        <w:t xml:space="preserve"> документов</w:t>
      </w:r>
      <w:r w:rsidR="00B87AD8"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 xml:space="preserve">представленных </w:t>
      </w:r>
      <w:r w:rsidR="00B87AD8" w:rsidRPr="00F943BE">
        <w:rPr>
          <w:rFonts w:ascii="Times New Roman" w:hAnsi="Times New Roman" w:cs="Times New Roman"/>
          <w:sz w:val="24"/>
          <w:szCs w:val="28"/>
        </w:rPr>
        <w:t>клиентом в соответствии с пунктами 1</w:t>
      </w:r>
      <w:r w:rsidRPr="00F943BE">
        <w:rPr>
          <w:rFonts w:ascii="Times New Roman" w:hAnsi="Times New Roman" w:cs="Times New Roman"/>
          <w:sz w:val="24"/>
          <w:szCs w:val="28"/>
        </w:rPr>
        <w:t>2 и 7</w:t>
      </w:r>
      <w:r w:rsidR="00F6398F" w:rsidRPr="00F943BE">
        <w:rPr>
          <w:rFonts w:ascii="Times New Roman" w:hAnsi="Times New Roman" w:cs="Times New Roman"/>
          <w:sz w:val="24"/>
          <w:szCs w:val="28"/>
        </w:rPr>
        <w:t>1</w:t>
      </w:r>
      <w:r w:rsidR="00B87AD8" w:rsidRPr="00F943BE">
        <w:rPr>
          <w:rFonts w:ascii="Times New Roman" w:hAnsi="Times New Roman" w:cs="Times New Roman"/>
          <w:sz w:val="24"/>
          <w:szCs w:val="28"/>
        </w:rPr>
        <w:t xml:space="preserve"> настоящего Порядка, не прошедших проверку в соответствии с требованиями, установленными пунктом 1</w:t>
      </w:r>
      <w:r w:rsidRPr="00F943BE">
        <w:rPr>
          <w:rFonts w:ascii="Times New Roman" w:hAnsi="Times New Roman" w:cs="Times New Roman"/>
          <w:sz w:val="24"/>
          <w:szCs w:val="28"/>
        </w:rPr>
        <w:t>8</w:t>
      </w:r>
      <w:r w:rsidR="00F954C4" w:rsidRPr="00F943BE">
        <w:rPr>
          <w:rFonts w:ascii="Times New Roman" w:hAnsi="Times New Roman" w:cs="Times New Roman"/>
          <w:sz w:val="24"/>
          <w:szCs w:val="28"/>
        </w:rPr>
        <w:t xml:space="preserve"> настоящ</w:t>
      </w:r>
      <w:r w:rsidR="00B87AD8" w:rsidRPr="00F943BE">
        <w:rPr>
          <w:rFonts w:ascii="Times New Roman" w:hAnsi="Times New Roman" w:cs="Times New Roman"/>
          <w:sz w:val="24"/>
          <w:szCs w:val="28"/>
        </w:rPr>
        <w:t>его</w:t>
      </w:r>
      <w:r w:rsidR="00F954C4" w:rsidRPr="00F943BE">
        <w:rPr>
          <w:rFonts w:ascii="Times New Roman" w:hAnsi="Times New Roman" w:cs="Times New Roman"/>
          <w:sz w:val="24"/>
          <w:szCs w:val="28"/>
        </w:rPr>
        <w:t xml:space="preserve"> Порядк</w:t>
      </w:r>
      <w:r w:rsidR="00B87AD8" w:rsidRPr="00F943BE">
        <w:rPr>
          <w:rFonts w:ascii="Times New Roman" w:hAnsi="Times New Roman" w:cs="Times New Roman"/>
          <w:sz w:val="24"/>
          <w:szCs w:val="28"/>
        </w:rPr>
        <w:t xml:space="preserve">а, </w:t>
      </w:r>
      <w:r w:rsidR="00BF249C" w:rsidRPr="00F943BE">
        <w:rPr>
          <w:rFonts w:ascii="Times New Roman" w:hAnsi="Times New Roman" w:cs="Times New Roman"/>
          <w:sz w:val="24"/>
          <w:szCs w:val="28"/>
        </w:rPr>
        <w:t>финорган</w:t>
      </w:r>
      <w:r w:rsidR="006B3590" w:rsidRPr="00F943BE">
        <w:rPr>
          <w:rFonts w:ascii="Times New Roman" w:hAnsi="Times New Roman" w:cs="Times New Roman"/>
          <w:sz w:val="24"/>
          <w:szCs w:val="28"/>
        </w:rPr>
        <w:t xml:space="preserve"> </w:t>
      </w:r>
      <w:r w:rsidR="00B87AD8" w:rsidRPr="00F943BE">
        <w:rPr>
          <w:rFonts w:ascii="Times New Roman" w:hAnsi="Times New Roman" w:cs="Times New Roman"/>
          <w:sz w:val="24"/>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r w:rsidR="00F954C4" w:rsidRPr="00F943BE">
        <w:rPr>
          <w:rFonts w:ascii="Times New Roman" w:hAnsi="Times New Roman" w:cs="Times New Roman"/>
          <w:sz w:val="24"/>
          <w:szCs w:val="28"/>
        </w:rPr>
        <w:t>.</w:t>
      </w:r>
    </w:p>
    <w:p w:rsidR="00B87AD8" w:rsidRPr="00F943BE" w:rsidRDefault="00B87AD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ё</w:t>
      </w:r>
      <w:r w:rsidR="00214783" w:rsidRPr="00F943BE">
        <w:rPr>
          <w:rFonts w:ascii="Times New Roman" w:hAnsi="Times New Roman" w:cs="Times New Roman"/>
          <w:sz w:val="24"/>
          <w:szCs w:val="28"/>
        </w:rPr>
        <w:t>»</w:t>
      </w:r>
      <w:r w:rsidRPr="00F943BE">
        <w:rPr>
          <w:rFonts w:ascii="Times New Roman" w:hAnsi="Times New Roman" w:cs="Times New Roman"/>
          <w:sz w:val="24"/>
          <w:szCs w:val="28"/>
        </w:rPr>
        <w:t xml:space="preserve">, наличия (отсутствия) пробелов, не является основанием для возврата </w:t>
      </w:r>
      <w:r w:rsidR="0040147C" w:rsidRPr="00F943BE">
        <w:rPr>
          <w:rFonts w:ascii="Times New Roman" w:hAnsi="Times New Roman" w:cs="Times New Roman"/>
          <w:sz w:val="24"/>
          <w:szCs w:val="28"/>
        </w:rPr>
        <w:t xml:space="preserve">финорганом </w:t>
      </w:r>
      <w:r w:rsidRPr="00F943BE">
        <w:rPr>
          <w:rFonts w:ascii="Times New Roman" w:hAnsi="Times New Roman" w:cs="Times New Roman"/>
          <w:sz w:val="24"/>
          <w:szCs w:val="28"/>
        </w:rPr>
        <w:t>представленных документов.</w:t>
      </w:r>
    </w:p>
    <w:p w:rsidR="00B87AD8" w:rsidRPr="00F943BE" w:rsidRDefault="00C4414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7</w:t>
      </w:r>
      <w:r w:rsidR="00F468D9" w:rsidRPr="00F943BE">
        <w:rPr>
          <w:rFonts w:ascii="Times New Roman" w:hAnsi="Times New Roman" w:cs="Times New Roman"/>
          <w:sz w:val="24"/>
          <w:szCs w:val="28"/>
        </w:rPr>
        <w:t>4</w:t>
      </w:r>
      <w:r w:rsidR="00B87AD8" w:rsidRPr="00F943BE">
        <w:rPr>
          <w:rFonts w:ascii="Times New Roman" w:hAnsi="Times New Roman" w:cs="Times New Roman"/>
          <w:sz w:val="24"/>
          <w:szCs w:val="28"/>
        </w:rPr>
        <w:t>. На основании документов, представленных клиентом для открытия лицевого счета и прошедших проверку в соответствии с требова</w:t>
      </w:r>
      <w:r w:rsidRPr="00F943BE">
        <w:rPr>
          <w:rFonts w:ascii="Times New Roman" w:hAnsi="Times New Roman" w:cs="Times New Roman"/>
          <w:sz w:val="24"/>
          <w:szCs w:val="28"/>
        </w:rPr>
        <w:t>ниями, установленными пунктом 18</w:t>
      </w:r>
      <w:r w:rsidR="00B87AD8" w:rsidRPr="00F943BE">
        <w:rPr>
          <w:rFonts w:ascii="Times New Roman" w:hAnsi="Times New Roman" w:cs="Times New Roman"/>
          <w:sz w:val="24"/>
          <w:szCs w:val="28"/>
        </w:rPr>
        <w:t xml:space="preserve"> настоящего Порядка, при наличии данного клиента в Сводном реестре, </w:t>
      </w:r>
      <w:r w:rsidR="0040147C" w:rsidRPr="00F943BE">
        <w:rPr>
          <w:rFonts w:ascii="Times New Roman" w:hAnsi="Times New Roman" w:cs="Times New Roman"/>
          <w:sz w:val="24"/>
          <w:szCs w:val="28"/>
        </w:rPr>
        <w:t>финорганом</w:t>
      </w:r>
      <w:r w:rsidR="00B87AD8" w:rsidRPr="00F943BE">
        <w:rPr>
          <w:rFonts w:ascii="Times New Roman" w:hAnsi="Times New Roman" w:cs="Times New Roman"/>
          <w:sz w:val="24"/>
          <w:szCs w:val="28"/>
        </w:rPr>
        <w:t xml:space="preserve">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4227CD" w:rsidRPr="00F943BE" w:rsidRDefault="004227C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Выписке из лицевого счета бюджетного (автономного) учреждения по форме согласно приложению </w:t>
      </w:r>
      <w:r w:rsidR="005F57CE" w:rsidRPr="00F943BE">
        <w:rPr>
          <w:rFonts w:ascii="Times New Roman" w:hAnsi="Times New Roman" w:cs="Times New Roman"/>
          <w:sz w:val="24"/>
          <w:szCs w:val="28"/>
        </w:rPr>
        <w:t>№</w:t>
      </w:r>
      <w:r w:rsidRPr="00F943BE">
        <w:rPr>
          <w:rFonts w:ascii="Times New Roman" w:hAnsi="Times New Roman" w:cs="Times New Roman"/>
          <w:sz w:val="24"/>
          <w:szCs w:val="28"/>
        </w:rPr>
        <w:t xml:space="preserve"> 2</w:t>
      </w:r>
      <w:r w:rsidR="00341C6E" w:rsidRPr="00F943BE">
        <w:rPr>
          <w:rFonts w:ascii="Times New Roman" w:hAnsi="Times New Roman" w:cs="Times New Roman"/>
          <w:sz w:val="24"/>
          <w:szCs w:val="28"/>
        </w:rPr>
        <w:t>1</w:t>
      </w:r>
      <w:r w:rsidRPr="00F943BE">
        <w:rPr>
          <w:rFonts w:ascii="Times New Roman" w:hAnsi="Times New Roman" w:cs="Times New Roman"/>
          <w:sz w:val="24"/>
          <w:szCs w:val="28"/>
        </w:rPr>
        <w:t xml:space="preserve"> к настоящему Порядку.</w:t>
      </w:r>
    </w:p>
    <w:p w:rsidR="004227CD" w:rsidRPr="00F943BE" w:rsidRDefault="004227C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Выписке из отдельного лицевого счета бюджетного (автономного) учреждения по форме согласно приложению </w:t>
      </w:r>
      <w:r w:rsidR="005F57CE" w:rsidRPr="00F943BE">
        <w:rPr>
          <w:rFonts w:ascii="Times New Roman" w:hAnsi="Times New Roman" w:cs="Times New Roman"/>
          <w:sz w:val="24"/>
          <w:szCs w:val="28"/>
        </w:rPr>
        <w:t>№</w:t>
      </w:r>
      <w:r w:rsidRPr="00F943BE">
        <w:rPr>
          <w:rFonts w:ascii="Times New Roman" w:hAnsi="Times New Roman" w:cs="Times New Roman"/>
          <w:sz w:val="24"/>
          <w:szCs w:val="28"/>
        </w:rPr>
        <w:t xml:space="preserve"> 2</w:t>
      </w:r>
      <w:r w:rsidR="00341C6E" w:rsidRPr="00F943BE">
        <w:rPr>
          <w:rFonts w:ascii="Times New Roman" w:hAnsi="Times New Roman" w:cs="Times New Roman"/>
          <w:sz w:val="24"/>
          <w:szCs w:val="28"/>
        </w:rPr>
        <w:t>2</w:t>
      </w:r>
      <w:r w:rsidRPr="00F943BE">
        <w:rPr>
          <w:rFonts w:ascii="Times New Roman" w:hAnsi="Times New Roman" w:cs="Times New Roman"/>
          <w:sz w:val="24"/>
          <w:szCs w:val="28"/>
        </w:rPr>
        <w:t xml:space="preserve"> к настоящему Порядку.</w:t>
      </w:r>
    </w:p>
    <w:p w:rsidR="004227CD" w:rsidRPr="00F943BE" w:rsidRDefault="004227C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2A7569" w:rsidRPr="00F943BE" w:rsidRDefault="0076138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7</w:t>
      </w:r>
      <w:r w:rsidR="00F468D9" w:rsidRPr="00F943BE">
        <w:rPr>
          <w:rFonts w:ascii="Times New Roman" w:hAnsi="Times New Roman" w:cs="Times New Roman"/>
          <w:sz w:val="24"/>
          <w:szCs w:val="28"/>
        </w:rPr>
        <w:t>5</w:t>
      </w:r>
      <w:r w:rsidRPr="00F943BE">
        <w:rPr>
          <w:rFonts w:ascii="Times New Roman" w:hAnsi="Times New Roman" w:cs="Times New Roman"/>
          <w:sz w:val="24"/>
          <w:szCs w:val="28"/>
        </w:rPr>
        <w:t xml:space="preserve">. </w:t>
      </w:r>
      <w:r w:rsidR="002A7569" w:rsidRPr="00F943BE">
        <w:rPr>
          <w:rFonts w:ascii="Times New Roman" w:hAnsi="Times New Roman" w:cs="Times New Roman"/>
          <w:sz w:val="24"/>
          <w:szCs w:val="28"/>
        </w:rPr>
        <w:t>Переоформление лицевых счетов, открытых клиентам, производится на основании Заявления на переоформление лицев</w:t>
      </w:r>
      <w:r w:rsidR="008F3F6C" w:rsidRPr="00F943BE">
        <w:rPr>
          <w:rFonts w:ascii="Times New Roman" w:hAnsi="Times New Roman" w:cs="Times New Roman"/>
          <w:sz w:val="24"/>
          <w:szCs w:val="28"/>
        </w:rPr>
        <w:t>ых</w:t>
      </w:r>
      <w:r w:rsidR="002A7569" w:rsidRPr="00F943BE">
        <w:rPr>
          <w:rFonts w:ascii="Times New Roman" w:hAnsi="Times New Roman" w:cs="Times New Roman"/>
          <w:sz w:val="24"/>
          <w:szCs w:val="28"/>
        </w:rPr>
        <w:t xml:space="preserve"> сче</w:t>
      </w:r>
      <w:r w:rsidR="008F3F6C" w:rsidRPr="00F943BE">
        <w:rPr>
          <w:rFonts w:ascii="Times New Roman" w:hAnsi="Times New Roman" w:cs="Times New Roman"/>
          <w:sz w:val="24"/>
          <w:szCs w:val="28"/>
        </w:rPr>
        <w:t>тов</w:t>
      </w:r>
      <w:r w:rsidR="002A7569" w:rsidRPr="00F943BE">
        <w:rPr>
          <w:rFonts w:ascii="Times New Roman" w:hAnsi="Times New Roman" w:cs="Times New Roman"/>
          <w:sz w:val="24"/>
          <w:szCs w:val="28"/>
        </w:rPr>
        <w:t>, соответствующего требованиям, установленным пунктом 2</w:t>
      </w:r>
      <w:r w:rsidR="009E15D5" w:rsidRPr="00F943BE">
        <w:rPr>
          <w:rFonts w:ascii="Times New Roman" w:hAnsi="Times New Roman" w:cs="Times New Roman"/>
          <w:sz w:val="24"/>
          <w:szCs w:val="28"/>
        </w:rPr>
        <w:t>4</w:t>
      </w:r>
      <w:r w:rsidR="002A7569" w:rsidRPr="00F943BE">
        <w:rPr>
          <w:rFonts w:ascii="Times New Roman" w:hAnsi="Times New Roman" w:cs="Times New Roman"/>
          <w:sz w:val="24"/>
          <w:szCs w:val="28"/>
        </w:rPr>
        <w:t xml:space="preserve"> настоящего Порядка, в случае:</w:t>
      </w:r>
    </w:p>
    <w:p w:rsidR="002A7569" w:rsidRPr="00F943BE" w:rsidRDefault="002A7569"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а) изменения полного наименования клиента, не вызванного его реорганизацией (за исключением </w:t>
      </w:r>
      <w:r w:rsidR="00DD3D65" w:rsidRPr="00F943BE">
        <w:rPr>
          <w:rFonts w:ascii="Times New Roman" w:hAnsi="Times New Roman" w:cs="Times New Roman"/>
          <w:sz w:val="24"/>
          <w:szCs w:val="28"/>
        </w:rPr>
        <w:t xml:space="preserve">реорганизации клиента в форме </w:t>
      </w:r>
      <w:r w:rsidR="00761717" w:rsidRPr="00F943BE">
        <w:rPr>
          <w:rFonts w:ascii="Times New Roman" w:hAnsi="Times New Roman" w:cs="Times New Roman"/>
          <w:sz w:val="24"/>
          <w:szCs w:val="28"/>
        </w:rPr>
        <w:t xml:space="preserve">преобразования, </w:t>
      </w:r>
      <w:r w:rsidR="00DD3D65" w:rsidRPr="00F943BE">
        <w:rPr>
          <w:rFonts w:ascii="Times New Roman" w:hAnsi="Times New Roman" w:cs="Times New Roman"/>
          <w:sz w:val="24"/>
          <w:szCs w:val="28"/>
        </w:rPr>
        <w:t xml:space="preserve">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w:t>
      </w:r>
      <w:r w:rsidRPr="00F943BE">
        <w:rPr>
          <w:rFonts w:ascii="Times New Roman" w:hAnsi="Times New Roman" w:cs="Times New Roman"/>
          <w:sz w:val="24"/>
          <w:szCs w:val="28"/>
        </w:rPr>
        <w:t>или изменением типа учреждения;</w:t>
      </w:r>
    </w:p>
    <w:p w:rsidR="00761386" w:rsidRPr="00F943BE" w:rsidRDefault="002A7569"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б) изменения структуры номера лицевого счета, открытого </w:t>
      </w:r>
      <w:r w:rsidR="00DD3D65" w:rsidRPr="00F943BE">
        <w:rPr>
          <w:rFonts w:ascii="Times New Roman" w:hAnsi="Times New Roman" w:cs="Times New Roman"/>
          <w:sz w:val="24"/>
          <w:szCs w:val="28"/>
        </w:rPr>
        <w:t>клиенту</w:t>
      </w:r>
      <w:r w:rsidRPr="00F943BE">
        <w:rPr>
          <w:rFonts w:ascii="Times New Roman" w:hAnsi="Times New Roman" w:cs="Times New Roman"/>
          <w:sz w:val="24"/>
          <w:szCs w:val="28"/>
        </w:rPr>
        <w:t>.</w:t>
      </w:r>
    </w:p>
    <w:p w:rsidR="00736A3B" w:rsidRPr="00F943BE" w:rsidRDefault="007E583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7</w:t>
      </w:r>
      <w:r w:rsidR="00F468D9" w:rsidRPr="00F943BE">
        <w:rPr>
          <w:rFonts w:ascii="Times New Roman" w:hAnsi="Times New Roman" w:cs="Times New Roman"/>
          <w:sz w:val="24"/>
          <w:szCs w:val="28"/>
        </w:rPr>
        <w:t>6</w:t>
      </w:r>
      <w:r w:rsidR="00606593" w:rsidRPr="00F943BE">
        <w:rPr>
          <w:rFonts w:ascii="Times New Roman" w:hAnsi="Times New Roman" w:cs="Times New Roman"/>
          <w:sz w:val="24"/>
          <w:szCs w:val="28"/>
        </w:rPr>
        <w:t xml:space="preserve">. </w:t>
      </w:r>
      <w:r w:rsidR="00736A3B" w:rsidRPr="00F943BE">
        <w:rPr>
          <w:rFonts w:ascii="Times New Roman" w:hAnsi="Times New Roman" w:cs="Times New Roman"/>
          <w:sz w:val="24"/>
          <w:szCs w:val="28"/>
        </w:rPr>
        <w:t>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p w:rsidR="00736A3B" w:rsidRPr="00F943BE" w:rsidRDefault="007E583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7</w:t>
      </w:r>
      <w:r w:rsidR="00F468D9" w:rsidRPr="00F943BE">
        <w:rPr>
          <w:rFonts w:ascii="Times New Roman" w:hAnsi="Times New Roman" w:cs="Times New Roman"/>
          <w:sz w:val="24"/>
          <w:szCs w:val="28"/>
        </w:rPr>
        <w:t>7</w:t>
      </w:r>
      <w:r w:rsidR="00736A3B"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Клиент обязан не позднее пятого рабочего дня со дня </w:t>
      </w:r>
      <w:r w:rsidR="00736A3B" w:rsidRPr="00F943BE">
        <w:rPr>
          <w:rFonts w:ascii="Times New Roman" w:hAnsi="Times New Roman" w:cs="Times New Roman"/>
          <w:sz w:val="24"/>
          <w:szCs w:val="28"/>
        </w:rPr>
        <w:t>внесени</w:t>
      </w:r>
      <w:r w:rsidRPr="00F943BE">
        <w:rPr>
          <w:rFonts w:ascii="Times New Roman" w:hAnsi="Times New Roman" w:cs="Times New Roman"/>
          <w:sz w:val="24"/>
          <w:szCs w:val="28"/>
        </w:rPr>
        <w:t>я</w:t>
      </w:r>
      <w:r w:rsidR="00736A3B" w:rsidRPr="00F943BE">
        <w:rPr>
          <w:rFonts w:ascii="Times New Roman" w:hAnsi="Times New Roman" w:cs="Times New Roman"/>
          <w:sz w:val="24"/>
          <w:szCs w:val="28"/>
        </w:rPr>
        <w:t xml:space="preserve"> изменений в Сводный реестр, являющихся основанием для переоформления лицевого счета, </w:t>
      </w:r>
      <w:r w:rsidRPr="00F943BE">
        <w:rPr>
          <w:rFonts w:ascii="Times New Roman" w:hAnsi="Times New Roman" w:cs="Times New Roman"/>
          <w:sz w:val="24"/>
          <w:szCs w:val="28"/>
        </w:rPr>
        <w:t xml:space="preserve">представить в </w:t>
      </w:r>
      <w:r w:rsidR="0040147C"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Заявление на переоформление лицевых счетов.</w:t>
      </w:r>
    </w:p>
    <w:p w:rsidR="00606593" w:rsidRPr="00F943BE" w:rsidRDefault="00736A3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случае изменения полного наименования клиента, не вызванного его реорганизацией (за исключением реорганизации клиента в форме </w:t>
      </w:r>
      <w:r w:rsidR="007E5835" w:rsidRPr="00F943BE">
        <w:rPr>
          <w:rFonts w:ascii="Times New Roman" w:hAnsi="Times New Roman" w:cs="Times New Roman"/>
          <w:sz w:val="24"/>
          <w:szCs w:val="28"/>
        </w:rPr>
        <w:t xml:space="preserve">преобразования, </w:t>
      </w:r>
      <w:r w:rsidRPr="00F943BE">
        <w:rPr>
          <w:rFonts w:ascii="Times New Roman" w:hAnsi="Times New Roman" w:cs="Times New Roman"/>
          <w:sz w:val="24"/>
          <w:szCs w:val="28"/>
        </w:rPr>
        <w:t xml:space="preserve">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Карточку образцов подписей, оформленную и заверенную в соответствии с пунктами </w:t>
      </w:r>
      <w:r w:rsidR="009E15D5" w:rsidRPr="00F943BE">
        <w:rPr>
          <w:rFonts w:ascii="Times New Roman" w:hAnsi="Times New Roman" w:cs="Times New Roman"/>
          <w:sz w:val="24"/>
          <w:szCs w:val="28"/>
        </w:rPr>
        <w:t>17 и 7</w:t>
      </w:r>
      <w:r w:rsidR="00F6398F" w:rsidRPr="00F943BE">
        <w:rPr>
          <w:rFonts w:ascii="Times New Roman" w:hAnsi="Times New Roman" w:cs="Times New Roman"/>
          <w:sz w:val="24"/>
          <w:szCs w:val="28"/>
        </w:rPr>
        <w:t>2</w:t>
      </w:r>
      <w:r w:rsidRPr="00F943BE">
        <w:rPr>
          <w:rFonts w:ascii="Times New Roman" w:hAnsi="Times New Roman" w:cs="Times New Roman"/>
          <w:sz w:val="24"/>
          <w:szCs w:val="28"/>
        </w:rPr>
        <w:t xml:space="preserve"> настоящего Порядка.</w:t>
      </w:r>
    </w:p>
    <w:p w:rsidR="00736A3B" w:rsidRPr="00F943BE" w:rsidRDefault="0078489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7</w:t>
      </w:r>
      <w:r w:rsidR="00F468D9" w:rsidRPr="00F943BE">
        <w:rPr>
          <w:rFonts w:ascii="Times New Roman" w:hAnsi="Times New Roman" w:cs="Times New Roman"/>
          <w:sz w:val="24"/>
          <w:szCs w:val="28"/>
        </w:rPr>
        <w:t>8</w:t>
      </w:r>
      <w:r w:rsidR="00736A3B" w:rsidRPr="00F943BE">
        <w:rPr>
          <w:rFonts w:ascii="Times New Roman" w:hAnsi="Times New Roman" w:cs="Times New Roman"/>
          <w:sz w:val="24"/>
          <w:szCs w:val="28"/>
        </w:rPr>
        <w:t xml:space="preserve">. </w:t>
      </w:r>
      <w:r w:rsidR="00056CD8" w:rsidRPr="00F943BE">
        <w:rPr>
          <w:rFonts w:ascii="Times New Roman" w:hAnsi="Times New Roman" w:cs="Times New Roman"/>
          <w:sz w:val="24"/>
          <w:szCs w:val="28"/>
        </w:rPr>
        <w:t xml:space="preserve">Финорган </w:t>
      </w:r>
      <w:r w:rsidR="00736A3B" w:rsidRPr="00F943BE">
        <w:rPr>
          <w:rFonts w:ascii="Times New Roman" w:hAnsi="Times New Roman" w:cs="Times New Roman"/>
          <w:sz w:val="24"/>
          <w:szCs w:val="28"/>
        </w:rPr>
        <w:t>осуществляет проверку реквизитов, предусмотренных к заполнению в представленн</w:t>
      </w:r>
      <w:r w:rsidR="00BE07F5" w:rsidRPr="00F943BE">
        <w:rPr>
          <w:rFonts w:ascii="Times New Roman" w:hAnsi="Times New Roman" w:cs="Times New Roman"/>
          <w:sz w:val="24"/>
          <w:szCs w:val="28"/>
        </w:rPr>
        <w:t>ых Заявлении на переоформление лицевых счетов и</w:t>
      </w:r>
      <w:r w:rsidR="00736A3B" w:rsidRPr="00F943BE">
        <w:rPr>
          <w:rFonts w:ascii="Times New Roman" w:hAnsi="Times New Roman" w:cs="Times New Roman"/>
          <w:sz w:val="24"/>
          <w:szCs w:val="28"/>
        </w:rPr>
        <w:t xml:space="preserve"> Карточке образцов подписей (в случае ее представления вместе с Заявлением на переоформление лицевых счетов) в соответствии с пунктами 1</w:t>
      </w:r>
      <w:r w:rsidR="009E15D5" w:rsidRPr="00F943BE">
        <w:rPr>
          <w:rFonts w:ascii="Times New Roman" w:hAnsi="Times New Roman" w:cs="Times New Roman"/>
          <w:sz w:val="24"/>
          <w:szCs w:val="28"/>
        </w:rPr>
        <w:t>7, 24</w:t>
      </w:r>
      <w:r w:rsidR="00736A3B" w:rsidRPr="00F943BE">
        <w:rPr>
          <w:rFonts w:ascii="Times New Roman" w:hAnsi="Times New Roman" w:cs="Times New Roman"/>
          <w:sz w:val="24"/>
          <w:szCs w:val="28"/>
        </w:rPr>
        <w:t xml:space="preserve"> и </w:t>
      </w:r>
      <w:r w:rsidR="009E15D5" w:rsidRPr="00F943BE">
        <w:rPr>
          <w:rFonts w:ascii="Times New Roman" w:hAnsi="Times New Roman" w:cs="Times New Roman"/>
          <w:sz w:val="24"/>
          <w:szCs w:val="28"/>
        </w:rPr>
        <w:t>7</w:t>
      </w:r>
      <w:r w:rsidR="00F6398F" w:rsidRPr="00F943BE">
        <w:rPr>
          <w:rFonts w:ascii="Times New Roman" w:hAnsi="Times New Roman" w:cs="Times New Roman"/>
          <w:sz w:val="24"/>
          <w:szCs w:val="28"/>
        </w:rPr>
        <w:t>2</w:t>
      </w:r>
      <w:r w:rsidR="00736A3B" w:rsidRPr="00F943BE">
        <w:rPr>
          <w:rFonts w:ascii="Times New Roman" w:hAnsi="Times New Roman" w:cs="Times New Roman"/>
          <w:sz w:val="24"/>
          <w:szCs w:val="28"/>
        </w:rPr>
        <w:t xml:space="preserve"> настоящего Порядка, а также их соответствия</w:t>
      </w:r>
      <w:r w:rsidR="00BE07F5" w:rsidRPr="00F943BE">
        <w:rPr>
          <w:rFonts w:ascii="Times New Roman" w:hAnsi="Times New Roman" w:cs="Times New Roman"/>
          <w:sz w:val="24"/>
          <w:szCs w:val="28"/>
        </w:rPr>
        <w:t xml:space="preserve"> формам, установленным настоящим Порядком</w:t>
      </w:r>
      <w:r w:rsidR="00736A3B" w:rsidRPr="00F943BE">
        <w:rPr>
          <w:rFonts w:ascii="Times New Roman" w:hAnsi="Times New Roman" w:cs="Times New Roman"/>
          <w:sz w:val="24"/>
          <w:szCs w:val="28"/>
        </w:rPr>
        <w:t>.</w:t>
      </w:r>
    </w:p>
    <w:p w:rsidR="00804FFF" w:rsidRPr="00F943BE" w:rsidRDefault="00F468D9"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79</w:t>
      </w:r>
      <w:r w:rsidR="009E15D5" w:rsidRPr="00F943BE">
        <w:rPr>
          <w:rFonts w:ascii="Times New Roman" w:hAnsi="Times New Roman" w:cs="Times New Roman"/>
          <w:sz w:val="24"/>
          <w:szCs w:val="28"/>
        </w:rPr>
        <w:t>.</w:t>
      </w:r>
      <w:r w:rsidR="00056CD8" w:rsidRPr="00F943BE">
        <w:rPr>
          <w:rFonts w:ascii="Times New Roman" w:hAnsi="Times New Roman" w:cs="Times New Roman"/>
          <w:sz w:val="24"/>
          <w:szCs w:val="28"/>
        </w:rPr>
        <w:t xml:space="preserve"> </w:t>
      </w:r>
      <w:r w:rsidR="00804FFF" w:rsidRPr="00F943BE">
        <w:rPr>
          <w:rFonts w:ascii="Times New Roman" w:hAnsi="Times New Roman" w:cs="Times New Roman"/>
          <w:sz w:val="24"/>
          <w:szCs w:val="28"/>
        </w:rPr>
        <w:t>В случае изменения структуры номер</w:t>
      </w:r>
      <w:r w:rsidR="00787270" w:rsidRPr="00F943BE">
        <w:rPr>
          <w:rFonts w:ascii="Times New Roman" w:hAnsi="Times New Roman" w:cs="Times New Roman"/>
          <w:sz w:val="24"/>
          <w:szCs w:val="28"/>
        </w:rPr>
        <w:t>ов</w:t>
      </w:r>
      <w:r w:rsidR="00804FFF" w:rsidRPr="00F943BE">
        <w:rPr>
          <w:rFonts w:ascii="Times New Roman" w:hAnsi="Times New Roman" w:cs="Times New Roman"/>
          <w:sz w:val="24"/>
          <w:szCs w:val="28"/>
        </w:rPr>
        <w:t xml:space="preserve"> лицев</w:t>
      </w:r>
      <w:r w:rsidR="00787270" w:rsidRPr="00F943BE">
        <w:rPr>
          <w:rFonts w:ascii="Times New Roman" w:hAnsi="Times New Roman" w:cs="Times New Roman"/>
          <w:sz w:val="24"/>
          <w:szCs w:val="28"/>
        </w:rPr>
        <w:t>ых</w:t>
      </w:r>
      <w:r w:rsidR="00804FFF" w:rsidRPr="00F943BE">
        <w:rPr>
          <w:rFonts w:ascii="Times New Roman" w:hAnsi="Times New Roman" w:cs="Times New Roman"/>
          <w:sz w:val="24"/>
          <w:szCs w:val="28"/>
        </w:rPr>
        <w:t xml:space="preserve"> счет</w:t>
      </w:r>
      <w:r w:rsidR="00787270" w:rsidRPr="00F943BE">
        <w:rPr>
          <w:rFonts w:ascii="Times New Roman" w:hAnsi="Times New Roman" w:cs="Times New Roman"/>
          <w:sz w:val="24"/>
          <w:szCs w:val="28"/>
        </w:rPr>
        <w:t>ов</w:t>
      </w:r>
      <w:r w:rsidR="004C7CE7" w:rsidRPr="00F943BE">
        <w:rPr>
          <w:rFonts w:ascii="Times New Roman" w:hAnsi="Times New Roman" w:cs="Times New Roman"/>
          <w:sz w:val="24"/>
          <w:szCs w:val="28"/>
        </w:rPr>
        <w:t xml:space="preserve"> </w:t>
      </w:r>
      <w:r w:rsidR="00787270" w:rsidRPr="00F943BE">
        <w:rPr>
          <w:rFonts w:ascii="Times New Roman" w:hAnsi="Times New Roman" w:cs="Times New Roman"/>
          <w:sz w:val="24"/>
          <w:szCs w:val="28"/>
        </w:rPr>
        <w:t>клиента</w:t>
      </w:r>
      <w:r w:rsidR="004C7CE7" w:rsidRPr="00F943BE">
        <w:rPr>
          <w:rFonts w:ascii="Times New Roman" w:hAnsi="Times New Roman" w:cs="Times New Roman"/>
          <w:sz w:val="24"/>
          <w:szCs w:val="28"/>
        </w:rPr>
        <w:t xml:space="preserve"> </w:t>
      </w:r>
      <w:r w:rsidR="00E8481E" w:rsidRPr="00F943BE">
        <w:rPr>
          <w:rFonts w:ascii="Times New Roman" w:hAnsi="Times New Roman" w:cs="Times New Roman"/>
          <w:sz w:val="24"/>
          <w:szCs w:val="28"/>
        </w:rPr>
        <w:t xml:space="preserve">уполномоченный работник </w:t>
      </w:r>
      <w:r w:rsidR="00881A48" w:rsidRPr="00F943BE">
        <w:rPr>
          <w:rFonts w:ascii="Times New Roman" w:hAnsi="Times New Roman" w:cs="Times New Roman"/>
          <w:sz w:val="24"/>
          <w:szCs w:val="28"/>
        </w:rPr>
        <w:t>финоргана</w:t>
      </w:r>
      <w:r w:rsidR="00E8481E" w:rsidRPr="00F943BE">
        <w:rPr>
          <w:rFonts w:ascii="Times New Roman" w:hAnsi="Times New Roman" w:cs="Times New Roman"/>
          <w:sz w:val="24"/>
          <w:szCs w:val="28"/>
        </w:rPr>
        <w:t xml:space="preserve"> на Заявлении на </w:t>
      </w:r>
      <w:r w:rsidR="00804FFF" w:rsidRPr="00F943BE">
        <w:rPr>
          <w:rFonts w:ascii="Times New Roman" w:hAnsi="Times New Roman" w:cs="Times New Roman"/>
          <w:sz w:val="24"/>
          <w:szCs w:val="28"/>
        </w:rPr>
        <w:t>переоформление лицев</w:t>
      </w:r>
      <w:r w:rsidR="00E8481E" w:rsidRPr="00F943BE">
        <w:rPr>
          <w:rFonts w:ascii="Times New Roman" w:hAnsi="Times New Roman" w:cs="Times New Roman"/>
          <w:sz w:val="24"/>
          <w:szCs w:val="28"/>
        </w:rPr>
        <w:t>ых</w:t>
      </w:r>
      <w:r w:rsidR="00804FFF" w:rsidRPr="00F943BE">
        <w:rPr>
          <w:rFonts w:ascii="Times New Roman" w:hAnsi="Times New Roman" w:cs="Times New Roman"/>
          <w:sz w:val="24"/>
          <w:szCs w:val="28"/>
        </w:rPr>
        <w:t xml:space="preserve"> счет</w:t>
      </w:r>
      <w:r w:rsidR="00E8481E" w:rsidRPr="00F943BE">
        <w:rPr>
          <w:rFonts w:ascii="Times New Roman" w:hAnsi="Times New Roman" w:cs="Times New Roman"/>
          <w:sz w:val="24"/>
          <w:szCs w:val="28"/>
        </w:rPr>
        <w:t>ов, представленном клиентом, в Карточке образцов подписей и в Книге регистрации лицевых счетов указывает новые номера лицевых счетов клиента.</w:t>
      </w:r>
    </w:p>
    <w:p w:rsidR="00BE07F5" w:rsidRPr="00F943BE" w:rsidRDefault="00BE07F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этом каждое изменение в Карточке образцов подписей должно быть подтверждено подписью уполномоченного работника </w:t>
      </w:r>
      <w:r w:rsidR="00881A48" w:rsidRPr="00F943BE">
        <w:rPr>
          <w:rFonts w:ascii="Times New Roman" w:hAnsi="Times New Roman" w:cs="Times New Roman"/>
          <w:sz w:val="24"/>
          <w:szCs w:val="28"/>
        </w:rPr>
        <w:t>финоргана</w:t>
      </w:r>
      <w:r w:rsidRPr="00F943BE">
        <w:rPr>
          <w:rFonts w:ascii="Times New Roman" w:hAnsi="Times New Roman" w:cs="Times New Roman"/>
          <w:sz w:val="24"/>
          <w:szCs w:val="28"/>
        </w:rPr>
        <w:t xml:space="preserve"> с указанием даты изменения.</w:t>
      </w:r>
    </w:p>
    <w:p w:rsidR="00804FFF" w:rsidRPr="00F943BE" w:rsidRDefault="005D41F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8</w:t>
      </w:r>
      <w:r w:rsidR="00F468D9" w:rsidRPr="00F943BE">
        <w:rPr>
          <w:rFonts w:ascii="Times New Roman" w:hAnsi="Times New Roman" w:cs="Times New Roman"/>
          <w:sz w:val="24"/>
          <w:szCs w:val="28"/>
        </w:rPr>
        <w:t>0</w:t>
      </w:r>
      <w:r w:rsidRPr="00F943BE">
        <w:rPr>
          <w:rFonts w:ascii="Times New Roman" w:hAnsi="Times New Roman" w:cs="Times New Roman"/>
          <w:sz w:val="24"/>
          <w:szCs w:val="28"/>
        </w:rPr>
        <w:t>. При</w:t>
      </w:r>
      <w:r w:rsidR="00804FFF" w:rsidRPr="00F943BE">
        <w:rPr>
          <w:rFonts w:ascii="Times New Roman" w:hAnsi="Times New Roman" w:cs="Times New Roman"/>
          <w:sz w:val="24"/>
          <w:szCs w:val="28"/>
        </w:rPr>
        <w:t xml:space="preserve"> наличи</w:t>
      </w:r>
      <w:r w:rsidRPr="00F943BE">
        <w:rPr>
          <w:rFonts w:ascii="Times New Roman" w:hAnsi="Times New Roman" w:cs="Times New Roman"/>
          <w:sz w:val="24"/>
          <w:szCs w:val="28"/>
        </w:rPr>
        <w:t>и</w:t>
      </w:r>
      <w:r w:rsidR="004C7CE7"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документов, представленных клиентом в соответствии с пунктом </w:t>
      </w:r>
      <w:r w:rsidR="00784896" w:rsidRPr="00F943BE">
        <w:rPr>
          <w:rFonts w:ascii="Times New Roman" w:hAnsi="Times New Roman" w:cs="Times New Roman"/>
          <w:sz w:val="24"/>
          <w:szCs w:val="28"/>
        </w:rPr>
        <w:t>7</w:t>
      </w:r>
      <w:r w:rsidR="00F6398F" w:rsidRPr="00F943BE">
        <w:rPr>
          <w:rFonts w:ascii="Times New Roman" w:hAnsi="Times New Roman" w:cs="Times New Roman"/>
          <w:sz w:val="24"/>
          <w:szCs w:val="28"/>
        </w:rPr>
        <w:t>7</w:t>
      </w:r>
      <w:r w:rsidRPr="00F943BE">
        <w:rPr>
          <w:rFonts w:ascii="Times New Roman" w:hAnsi="Times New Roman" w:cs="Times New Roman"/>
          <w:sz w:val="24"/>
          <w:szCs w:val="28"/>
        </w:rPr>
        <w:t xml:space="preserve"> настоящего Порядка, не прошедших проверку в соответствии с требованиями, установленными пунктами 2</w:t>
      </w:r>
      <w:r w:rsidR="00FA1E9C" w:rsidRPr="00F943BE">
        <w:rPr>
          <w:rFonts w:ascii="Times New Roman" w:hAnsi="Times New Roman" w:cs="Times New Roman"/>
          <w:sz w:val="24"/>
          <w:szCs w:val="28"/>
        </w:rPr>
        <w:t>5</w:t>
      </w:r>
      <w:r w:rsidRPr="00F943BE">
        <w:rPr>
          <w:rFonts w:ascii="Times New Roman" w:hAnsi="Times New Roman" w:cs="Times New Roman"/>
          <w:sz w:val="24"/>
          <w:szCs w:val="28"/>
        </w:rPr>
        <w:t xml:space="preserve"> и </w:t>
      </w:r>
      <w:r w:rsidR="00784896" w:rsidRPr="00F943BE">
        <w:rPr>
          <w:rFonts w:ascii="Times New Roman" w:hAnsi="Times New Roman" w:cs="Times New Roman"/>
          <w:sz w:val="24"/>
          <w:szCs w:val="28"/>
        </w:rPr>
        <w:t>7</w:t>
      </w:r>
      <w:r w:rsidR="00F6398F" w:rsidRPr="00F943BE">
        <w:rPr>
          <w:rFonts w:ascii="Times New Roman" w:hAnsi="Times New Roman" w:cs="Times New Roman"/>
          <w:sz w:val="24"/>
          <w:szCs w:val="28"/>
        </w:rPr>
        <w:t>8</w:t>
      </w:r>
      <w:r w:rsidRPr="00F943BE">
        <w:rPr>
          <w:rFonts w:ascii="Times New Roman" w:hAnsi="Times New Roman" w:cs="Times New Roman"/>
          <w:sz w:val="24"/>
          <w:szCs w:val="28"/>
        </w:rPr>
        <w:t xml:space="preserve"> настоящего Порядка, </w:t>
      </w:r>
      <w:r w:rsidR="00056CD8" w:rsidRPr="00F943BE">
        <w:rPr>
          <w:rFonts w:ascii="Times New Roman" w:hAnsi="Times New Roman" w:cs="Times New Roman"/>
          <w:sz w:val="24"/>
          <w:szCs w:val="28"/>
        </w:rPr>
        <w:t xml:space="preserve">финорган </w:t>
      </w:r>
      <w:r w:rsidRPr="00F943BE">
        <w:rPr>
          <w:rFonts w:ascii="Times New Roman" w:hAnsi="Times New Roman" w:cs="Times New Roman"/>
          <w:sz w:val="24"/>
          <w:szCs w:val="28"/>
        </w:rPr>
        <w:t>возвращает клиенту указанные документы</w:t>
      </w:r>
      <w:r w:rsidR="004C7CE7" w:rsidRPr="00F943BE">
        <w:rPr>
          <w:rFonts w:ascii="Times New Roman" w:hAnsi="Times New Roman" w:cs="Times New Roman"/>
          <w:sz w:val="24"/>
          <w:szCs w:val="28"/>
        </w:rPr>
        <w:t xml:space="preserve"> </w:t>
      </w:r>
      <w:r w:rsidRPr="00F943BE">
        <w:rPr>
          <w:rFonts w:ascii="Times New Roman" w:hAnsi="Times New Roman" w:cs="Times New Roman"/>
          <w:sz w:val="24"/>
          <w:szCs w:val="28"/>
        </w:rPr>
        <w:t>с указанием причины возврата не позднее срока, установленного</w:t>
      </w:r>
      <w:r w:rsidR="00804FFF" w:rsidRPr="00F943BE">
        <w:rPr>
          <w:rFonts w:ascii="Times New Roman" w:hAnsi="Times New Roman" w:cs="Times New Roman"/>
          <w:sz w:val="24"/>
          <w:szCs w:val="28"/>
        </w:rPr>
        <w:t xml:space="preserve"> настоящим Порядком </w:t>
      </w:r>
      <w:r w:rsidRPr="00F943BE">
        <w:rPr>
          <w:rFonts w:ascii="Times New Roman" w:hAnsi="Times New Roman" w:cs="Times New Roman"/>
          <w:sz w:val="24"/>
          <w:szCs w:val="28"/>
        </w:rPr>
        <w:t xml:space="preserve">для </w:t>
      </w:r>
      <w:r w:rsidR="00FA1E9C" w:rsidRPr="00F943BE">
        <w:rPr>
          <w:rFonts w:ascii="Times New Roman" w:hAnsi="Times New Roman" w:cs="Times New Roman"/>
          <w:sz w:val="24"/>
          <w:szCs w:val="28"/>
        </w:rPr>
        <w:t>проведения проверки представленных документов.</w:t>
      </w:r>
    </w:p>
    <w:p w:rsidR="00804FFF" w:rsidRPr="00F943BE" w:rsidRDefault="00FA1E9C"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8</w:t>
      </w:r>
      <w:r w:rsidR="00F468D9" w:rsidRPr="00F943BE">
        <w:rPr>
          <w:rFonts w:ascii="Times New Roman" w:hAnsi="Times New Roman" w:cs="Times New Roman"/>
          <w:sz w:val="24"/>
          <w:szCs w:val="28"/>
        </w:rPr>
        <w:t>1</w:t>
      </w:r>
      <w:r w:rsidRPr="00F943BE">
        <w:rPr>
          <w:rFonts w:ascii="Times New Roman" w:hAnsi="Times New Roman" w:cs="Times New Roman"/>
          <w:sz w:val="24"/>
          <w:szCs w:val="28"/>
        </w:rPr>
        <w:t xml:space="preserve">. </w:t>
      </w:r>
      <w:r w:rsidR="00804FFF" w:rsidRPr="00F943BE">
        <w:rPr>
          <w:rFonts w:ascii="Times New Roman" w:hAnsi="Times New Roman" w:cs="Times New Roman"/>
          <w:sz w:val="24"/>
          <w:szCs w:val="28"/>
        </w:rPr>
        <w:t xml:space="preserve">Переоформление соответствующих лицевых счетов осуществляется </w:t>
      </w:r>
      <w:r w:rsidR="00056CD8" w:rsidRPr="00F943BE">
        <w:rPr>
          <w:rFonts w:ascii="Times New Roman" w:hAnsi="Times New Roman" w:cs="Times New Roman"/>
          <w:sz w:val="24"/>
          <w:szCs w:val="28"/>
        </w:rPr>
        <w:t xml:space="preserve">финорганом </w:t>
      </w:r>
      <w:r w:rsidR="00804FFF" w:rsidRPr="00F943BE">
        <w:rPr>
          <w:rFonts w:ascii="Times New Roman" w:hAnsi="Times New Roman" w:cs="Times New Roman"/>
          <w:sz w:val="24"/>
          <w:szCs w:val="28"/>
        </w:rPr>
        <w:t xml:space="preserve">на основании документов, представленных </w:t>
      </w:r>
      <w:r w:rsidRPr="00F943BE">
        <w:rPr>
          <w:rFonts w:ascii="Times New Roman" w:hAnsi="Times New Roman" w:cs="Times New Roman"/>
          <w:sz w:val="24"/>
          <w:szCs w:val="28"/>
        </w:rPr>
        <w:t>клиентом</w:t>
      </w:r>
      <w:r w:rsidR="00804FFF" w:rsidRPr="00F943BE">
        <w:rPr>
          <w:rFonts w:ascii="Times New Roman" w:hAnsi="Times New Roman" w:cs="Times New Roman"/>
          <w:sz w:val="24"/>
          <w:szCs w:val="28"/>
        </w:rPr>
        <w:t xml:space="preserve"> для переоформления лицевых счетов и прошедших проверку в соответствии с требованиями, установленными </w:t>
      </w:r>
      <w:hyperlink w:anchor="P627" w:history="1">
        <w:r w:rsidR="00804FFF" w:rsidRPr="00F943BE">
          <w:rPr>
            <w:rFonts w:ascii="Times New Roman" w:hAnsi="Times New Roman" w:cs="Times New Roman"/>
            <w:sz w:val="24"/>
            <w:szCs w:val="28"/>
          </w:rPr>
          <w:t>пункт</w:t>
        </w:r>
        <w:r w:rsidRPr="00F943BE">
          <w:rPr>
            <w:rFonts w:ascii="Times New Roman" w:hAnsi="Times New Roman" w:cs="Times New Roman"/>
            <w:sz w:val="24"/>
            <w:szCs w:val="28"/>
          </w:rPr>
          <w:t>ами</w:t>
        </w:r>
      </w:hyperlink>
      <w:r w:rsidRPr="00F943BE">
        <w:rPr>
          <w:rFonts w:ascii="Times New Roman" w:hAnsi="Times New Roman" w:cs="Times New Roman"/>
          <w:sz w:val="24"/>
          <w:szCs w:val="28"/>
        </w:rPr>
        <w:t xml:space="preserve"> 25 и </w:t>
      </w:r>
      <w:r w:rsidR="00784896" w:rsidRPr="00F943BE">
        <w:rPr>
          <w:rFonts w:ascii="Times New Roman" w:hAnsi="Times New Roman" w:cs="Times New Roman"/>
          <w:sz w:val="24"/>
          <w:szCs w:val="28"/>
        </w:rPr>
        <w:t>7</w:t>
      </w:r>
      <w:r w:rsidR="00F6398F" w:rsidRPr="00F943BE">
        <w:rPr>
          <w:rFonts w:ascii="Times New Roman" w:hAnsi="Times New Roman" w:cs="Times New Roman"/>
          <w:sz w:val="24"/>
          <w:szCs w:val="28"/>
        </w:rPr>
        <w:t>8</w:t>
      </w:r>
      <w:r w:rsidR="00804FFF" w:rsidRPr="00F943BE">
        <w:rPr>
          <w:rFonts w:ascii="Times New Roman" w:hAnsi="Times New Roman" w:cs="Times New Roman"/>
          <w:sz w:val="24"/>
          <w:szCs w:val="28"/>
        </w:rPr>
        <w:t xml:space="preserve"> настоящего Порядка, не позднее следующего рабочего дня после завершения их проверки.</w:t>
      </w:r>
    </w:p>
    <w:p w:rsidR="00F954C4" w:rsidRPr="00F943BE" w:rsidRDefault="00A175C0"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8</w:t>
      </w:r>
      <w:r w:rsidR="00F468D9" w:rsidRPr="00F943BE">
        <w:rPr>
          <w:rFonts w:ascii="Times New Roman" w:hAnsi="Times New Roman" w:cs="Times New Roman"/>
          <w:sz w:val="24"/>
          <w:szCs w:val="28"/>
        </w:rPr>
        <w:t>2</w:t>
      </w:r>
      <w:r w:rsidRPr="00F943BE">
        <w:rPr>
          <w:rFonts w:ascii="Times New Roman" w:hAnsi="Times New Roman" w:cs="Times New Roman"/>
          <w:sz w:val="24"/>
          <w:szCs w:val="28"/>
        </w:rPr>
        <w:t>.</w:t>
      </w:r>
      <w:r w:rsidR="00F954C4" w:rsidRPr="00F943BE">
        <w:rPr>
          <w:rFonts w:ascii="Times New Roman" w:hAnsi="Times New Roman" w:cs="Times New Roman"/>
          <w:sz w:val="24"/>
          <w:szCs w:val="28"/>
        </w:rPr>
        <w:t xml:space="preserve"> Закрытие </w:t>
      </w:r>
      <w:r w:rsidRPr="00F943BE">
        <w:rPr>
          <w:rFonts w:ascii="Times New Roman" w:hAnsi="Times New Roman" w:cs="Times New Roman"/>
          <w:sz w:val="24"/>
          <w:szCs w:val="28"/>
        </w:rPr>
        <w:t xml:space="preserve">соответствующего </w:t>
      </w:r>
      <w:r w:rsidR="00F954C4" w:rsidRPr="00F943BE">
        <w:rPr>
          <w:rFonts w:ascii="Times New Roman" w:hAnsi="Times New Roman" w:cs="Times New Roman"/>
          <w:sz w:val="24"/>
          <w:szCs w:val="28"/>
        </w:rPr>
        <w:t>лицевого счета</w:t>
      </w:r>
      <w:r w:rsidRPr="00F943BE">
        <w:rPr>
          <w:rFonts w:ascii="Times New Roman" w:hAnsi="Times New Roman" w:cs="Times New Roman"/>
          <w:sz w:val="24"/>
          <w:szCs w:val="28"/>
        </w:rPr>
        <w:t>, открытого</w:t>
      </w:r>
      <w:r w:rsidR="004C7CE7"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клиенту, </w:t>
      </w:r>
      <w:r w:rsidR="00F954C4" w:rsidRPr="00F943BE">
        <w:rPr>
          <w:rFonts w:ascii="Times New Roman" w:hAnsi="Times New Roman" w:cs="Times New Roman"/>
          <w:sz w:val="24"/>
          <w:szCs w:val="28"/>
        </w:rPr>
        <w:t>осуществляется в следующих случаях:</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а) реорганизации (ликвидации) </w:t>
      </w:r>
      <w:r w:rsidR="00A175C0" w:rsidRPr="00F943BE">
        <w:rPr>
          <w:rFonts w:ascii="Times New Roman" w:hAnsi="Times New Roman" w:cs="Times New Roman"/>
          <w:sz w:val="24"/>
          <w:szCs w:val="28"/>
        </w:rPr>
        <w:t>клиента</w:t>
      </w:r>
      <w:r w:rsidRPr="00F943BE">
        <w:rPr>
          <w:rFonts w:ascii="Times New Roman" w:hAnsi="Times New Roman" w:cs="Times New Roman"/>
          <w:sz w:val="24"/>
          <w:szCs w:val="28"/>
        </w:rPr>
        <w:t>;</w:t>
      </w:r>
    </w:p>
    <w:p w:rsidR="00F954C4" w:rsidRPr="00F943BE" w:rsidRDefault="005D516D" w:rsidP="00585DDF">
      <w:pPr>
        <w:pStyle w:val="ConsPlusNormal"/>
        <w:ind w:firstLine="540"/>
        <w:jc w:val="both"/>
        <w:rPr>
          <w:rFonts w:ascii="Times New Roman" w:hAnsi="Times New Roman" w:cs="Times New Roman"/>
          <w:sz w:val="24"/>
          <w:szCs w:val="28"/>
        </w:rPr>
      </w:pPr>
      <w:hyperlink r:id="rId19" w:history="1">
        <w:r w:rsidR="00F954C4" w:rsidRPr="00F943BE">
          <w:rPr>
            <w:rFonts w:ascii="Times New Roman" w:hAnsi="Times New Roman" w:cs="Times New Roman"/>
            <w:sz w:val="24"/>
            <w:szCs w:val="28"/>
          </w:rPr>
          <w:t>б</w:t>
        </w:r>
      </w:hyperlink>
      <w:r w:rsidR="00F954C4" w:rsidRPr="00F943BE">
        <w:rPr>
          <w:rFonts w:ascii="Times New Roman" w:hAnsi="Times New Roman" w:cs="Times New Roman"/>
          <w:sz w:val="24"/>
          <w:szCs w:val="28"/>
        </w:rPr>
        <w:t>) изменения типа бюджетного учреждения (автономного учреждения);</w:t>
      </w:r>
    </w:p>
    <w:p w:rsidR="00F954C4" w:rsidRPr="00F943BE" w:rsidRDefault="005D516D" w:rsidP="00585DDF">
      <w:pPr>
        <w:pStyle w:val="ConsPlusNormal"/>
        <w:ind w:firstLine="540"/>
        <w:jc w:val="both"/>
        <w:rPr>
          <w:rFonts w:ascii="Times New Roman" w:hAnsi="Times New Roman" w:cs="Times New Roman"/>
          <w:sz w:val="24"/>
          <w:szCs w:val="28"/>
        </w:rPr>
      </w:pPr>
      <w:hyperlink r:id="rId20" w:history="1">
        <w:r w:rsidR="00F954C4" w:rsidRPr="00F943BE">
          <w:rPr>
            <w:rFonts w:ascii="Times New Roman" w:hAnsi="Times New Roman" w:cs="Times New Roman"/>
            <w:sz w:val="24"/>
            <w:szCs w:val="28"/>
          </w:rPr>
          <w:t>в</w:t>
        </w:r>
      </w:hyperlink>
      <w:r w:rsidR="00F954C4" w:rsidRPr="00F943BE">
        <w:rPr>
          <w:rFonts w:ascii="Times New Roman" w:hAnsi="Times New Roman" w:cs="Times New Roman"/>
          <w:sz w:val="24"/>
          <w:szCs w:val="28"/>
        </w:rPr>
        <w:t>) в иных случаях, предусмотренных бюджетным законодательством Российской Федерации и Республики Башкортостан.</w:t>
      </w:r>
    </w:p>
    <w:p w:rsidR="00A175C0" w:rsidRPr="00F943BE" w:rsidRDefault="00A175C0"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8</w:t>
      </w:r>
      <w:r w:rsidR="00F468D9" w:rsidRPr="00F943BE">
        <w:rPr>
          <w:rFonts w:ascii="Times New Roman" w:hAnsi="Times New Roman" w:cs="Times New Roman"/>
          <w:sz w:val="24"/>
          <w:szCs w:val="28"/>
        </w:rPr>
        <w:t>3</w:t>
      </w:r>
      <w:r w:rsidRPr="00F943BE">
        <w:rPr>
          <w:rFonts w:ascii="Times New Roman" w:hAnsi="Times New Roman" w:cs="Times New Roman"/>
          <w:sz w:val="24"/>
          <w:szCs w:val="28"/>
        </w:rPr>
        <w:t xml:space="preserve">. </w:t>
      </w:r>
      <w:r w:rsidR="00ED72B0" w:rsidRPr="00F943BE">
        <w:rPr>
          <w:rFonts w:ascii="Times New Roman" w:hAnsi="Times New Roman" w:cs="Times New Roman"/>
          <w:sz w:val="24"/>
          <w:szCs w:val="28"/>
        </w:rPr>
        <w:t>Закрытие лицевых счетов клиента осуществляется</w:t>
      </w:r>
      <w:r w:rsidR="004C7CE7" w:rsidRPr="00F943BE">
        <w:rPr>
          <w:rFonts w:ascii="Times New Roman" w:hAnsi="Times New Roman" w:cs="Times New Roman"/>
          <w:sz w:val="24"/>
          <w:szCs w:val="28"/>
        </w:rPr>
        <w:t xml:space="preserve"> </w:t>
      </w:r>
      <w:r w:rsidR="000427DB" w:rsidRPr="00F943BE">
        <w:rPr>
          <w:rFonts w:ascii="Times New Roman" w:hAnsi="Times New Roman" w:cs="Times New Roman"/>
          <w:sz w:val="24"/>
          <w:szCs w:val="28"/>
        </w:rPr>
        <w:t xml:space="preserve">на основании </w:t>
      </w:r>
      <w:r w:rsidR="006244B6" w:rsidRPr="00F943BE">
        <w:rPr>
          <w:rFonts w:ascii="Times New Roman" w:hAnsi="Times New Roman" w:cs="Times New Roman"/>
          <w:sz w:val="24"/>
          <w:szCs w:val="28"/>
        </w:rPr>
        <w:t xml:space="preserve">Заявления на закрытие лицевого счета </w:t>
      </w:r>
      <w:r w:rsidR="00ED72B0" w:rsidRPr="00F943BE">
        <w:rPr>
          <w:rFonts w:ascii="Times New Roman" w:hAnsi="Times New Roman" w:cs="Times New Roman"/>
          <w:sz w:val="24"/>
          <w:szCs w:val="28"/>
        </w:rPr>
        <w:t>после внесения соответствующих изменений в Сводный реестр.</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Закрытие </w:t>
      </w:r>
      <w:r w:rsidR="007F655B" w:rsidRPr="00F943BE">
        <w:rPr>
          <w:rFonts w:ascii="Times New Roman" w:hAnsi="Times New Roman" w:cs="Times New Roman"/>
          <w:sz w:val="24"/>
          <w:szCs w:val="28"/>
        </w:rPr>
        <w:t xml:space="preserve">соответствующего </w:t>
      </w:r>
      <w:r w:rsidRPr="00F943BE">
        <w:rPr>
          <w:rFonts w:ascii="Times New Roman" w:hAnsi="Times New Roman" w:cs="Times New Roman"/>
          <w:sz w:val="24"/>
          <w:szCs w:val="28"/>
        </w:rPr>
        <w:t>лицевого счета</w:t>
      </w:r>
      <w:r w:rsidR="007F655B" w:rsidRPr="00F943BE">
        <w:rPr>
          <w:rFonts w:ascii="Times New Roman" w:hAnsi="Times New Roman" w:cs="Times New Roman"/>
          <w:sz w:val="24"/>
          <w:szCs w:val="28"/>
        </w:rPr>
        <w:t>,</w:t>
      </w:r>
      <w:r w:rsidRPr="00F943BE">
        <w:rPr>
          <w:rFonts w:ascii="Times New Roman" w:hAnsi="Times New Roman" w:cs="Times New Roman"/>
          <w:sz w:val="24"/>
          <w:szCs w:val="28"/>
        </w:rPr>
        <w:t xml:space="preserve"> открытого обособленному подразделению бюджетного учреждения, обособленному подразделению автономного учреждения, осуществляется на основании Заявления на закрытие лицевого счета</w:t>
      </w:r>
      <w:r w:rsidR="007F655B" w:rsidRPr="00F943BE">
        <w:rPr>
          <w:rFonts w:ascii="Times New Roman" w:hAnsi="Times New Roman" w:cs="Times New Roman"/>
          <w:sz w:val="24"/>
          <w:szCs w:val="28"/>
        </w:rPr>
        <w:t>,</w:t>
      </w:r>
      <w:r w:rsidRPr="00F943BE">
        <w:rPr>
          <w:rFonts w:ascii="Times New Roman" w:hAnsi="Times New Roman" w:cs="Times New Roman"/>
          <w:sz w:val="24"/>
          <w:szCs w:val="28"/>
        </w:rPr>
        <w:t xml:space="preserve"> представленного обособленным подразделением бюджетного учреждения (обособленным подразделением автономного учреждения) </w:t>
      </w:r>
      <w:r w:rsidR="007F655B" w:rsidRPr="00F943BE">
        <w:rPr>
          <w:rFonts w:ascii="Times New Roman" w:hAnsi="Times New Roman" w:cs="Times New Roman"/>
          <w:sz w:val="24"/>
          <w:szCs w:val="28"/>
        </w:rPr>
        <w:t xml:space="preserve">в </w:t>
      </w:r>
      <w:r w:rsidR="00200CC4" w:rsidRPr="00F943BE">
        <w:rPr>
          <w:rFonts w:ascii="Times New Roman" w:hAnsi="Times New Roman" w:cs="Times New Roman"/>
          <w:sz w:val="24"/>
          <w:szCs w:val="28"/>
        </w:rPr>
        <w:t>финорган</w:t>
      </w:r>
      <w:r w:rsidR="007F655B" w:rsidRPr="00F943BE">
        <w:rPr>
          <w:rFonts w:ascii="Times New Roman" w:hAnsi="Times New Roman" w:cs="Times New Roman"/>
          <w:sz w:val="24"/>
          <w:szCs w:val="28"/>
        </w:rPr>
        <w:t xml:space="preserve"> </w:t>
      </w:r>
      <w:r w:rsidRPr="00F943BE">
        <w:rPr>
          <w:rFonts w:ascii="Times New Roman" w:hAnsi="Times New Roman" w:cs="Times New Roman"/>
          <w:sz w:val="24"/>
          <w:szCs w:val="28"/>
        </w:rPr>
        <w:t>одновременно с письмом вышестоящего учреждения о решении закрыть данный лицевой счет.</w:t>
      </w:r>
    </w:p>
    <w:p w:rsidR="00241A34" w:rsidRPr="00F943BE" w:rsidRDefault="00241A3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8</w:t>
      </w:r>
      <w:r w:rsidR="00F468D9" w:rsidRPr="00F943BE">
        <w:rPr>
          <w:rFonts w:ascii="Times New Roman" w:hAnsi="Times New Roman" w:cs="Times New Roman"/>
          <w:sz w:val="24"/>
          <w:szCs w:val="28"/>
        </w:rPr>
        <w:t>4</w:t>
      </w:r>
      <w:r w:rsidRPr="00F943BE">
        <w:rPr>
          <w:rFonts w:ascii="Times New Roman" w:hAnsi="Times New Roman" w:cs="Times New Roman"/>
          <w:sz w:val="24"/>
          <w:szCs w:val="28"/>
        </w:rPr>
        <w:t xml:space="preserve">. При реорганизации (ликвидации) клиента в </w:t>
      </w:r>
      <w:r w:rsidR="00200CC4"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клиентом представляются копия документа о его реорганизации (ликвидации), а также в случае назначения ликвидационной комиссии </w:t>
      </w:r>
      <w:r w:rsidR="00504E7B" w:rsidRPr="00F943BE">
        <w:rPr>
          <w:rFonts w:ascii="Times New Roman" w:hAnsi="Times New Roman" w:cs="Times New Roman"/>
          <w:sz w:val="24"/>
          <w:szCs w:val="28"/>
        </w:rPr>
        <w:t xml:space="preserve">(ликвидатора) </w:t>
      </w:r>
      <w:r w:rsidR="00EB07B1" w:rsidRPr="00F943BE">
        <w:rPr>
          <w:rFonts w:ascii="Times New Roman" w:hAnsi="Times New Roman" w:cs="Times New Roman"/>
          <w:sz w:val="24"/>
          <w:szCs w:val="28"/>
        </w:rPr>
        <w:t>–</w:t>
      </w:r>
      <w:r w:rsidRPr="00F943BE">
        <w:rPr>
          <w:rFonts w:ascii="Times New Roman" w:hAnsi="Times New Roman" w:cs="Times New Roman"/>
          <w:sz w:val="24"/>
          <w:szCs w:val="28"/>
        </w:rPr>
        <w:t xml:space="preserve"> копия документа о назначении ликвидационной комиссии </w:t>
      </w:r>
      <w:r w:rsidR="00504E7B" w:rsidRPr="00F943BE">
        <w:rPr>
          <w:rFonts w:ascii="Times New Roman" w:hAnsi="Times New Roman" w:cs="Times New Roman"/>
          <w:sz w:val="24"/>
          <w:szCs w:val="28"/>
        </w:rPr>
        <w:t xml:space="preserve">(ликвидатора) </w:t>
      </w:r>
      <w:r w:rsidRPr="00F943BE">
        <w:rPr>
          <w:rFonts w:ascii="Times New Roman" w:hAnsi="Times New Roman" w:cs="Times New Roman"/>
          <w:sz w:val="24"/>
          <w:szCs w:val="28"/>
        </w:rPr>
        <w:t>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241A34" w:rsidRPr="00F943BE" w:rsidRDefault="004C7CE7"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При этом заверени</w:t>
      </w:r>
      <w:r w:rsidR="00200CC4" w:rsidRPr="00F943BE">
        <w:rPr>
          <w:rFonts w:ascii="Times New Roman" w:hAnsi="Times New Roman" w:cs="Times New Roman"/>
          <w:sz w:val="24"/>
          <w:szCs w:val="28"/>
        </w:rPr>
        <w:t>е</w:t>
      </w:r>
      <w:r w:rsidRPr="00F943BE">
        <w:rPr>
          <w:rFonts w:ascii="Times New Roman" w:hAnsi="Times New Roman" w:cs="Times New Roman"/>
          <w:sz w:val="24"/>
          <w:szCs w:val="28"/>
        </w:rPr>
        <w:t xml:space="preserve"> </w:t>
      </w:r>
      <w:r w:rsidR="00241A34" w:rsidRPr="00F943BE">
        <w:rPr>
          <w:rFonts w:ascii="Times New Roman" w:hAnsi="Times New Roman" w:cs="Times New Roman"/>
          <w:sz w:val="24"/>
          <w:szCs w:val="28"/>
        </w:rPr>
        <w:t>копии документа о реорганизации (ликвидации) клиента и о назначении ликвидационной комиссии не требуется.</w:t>
      </w:r>
    </w:p>
    <w:p w:rsidR="00241A34" w:rsidRPr="00F943BE" w:rsidRDefault="00241A3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завершении работы ликвидационной комиссии Заявление на закрытие лицевого счета оформляется ликвидационной комиссией или в случаях, установленных настоящим Порядком, уполномоченным работником </w:t>
      </w:r>
      <w:r w:rsidR="00881A48" w:rsidRPr="00F943BE">
        <w:rPr>
          <w:rFonts w:ascii="Times New Roman" w:hAnsi="Times New Roman" w:cs="Times New Roman"/>
          <w:sz w:val="24"/>
          <w:szCs w:val="28"/>
        </w:rPr>
        <w:t>финоргана</w:t>
      </w:r>
      <w:r w:rsidRPr="00F943BE">
        <w:rPr>
          <w:rFonts w:ascii="Times New Roman" w:hAnsi="Times New Roman" w:cs="Times New Roman"/>
          <w:sz w:val="24"/>
          <w:szCs w:val="28"/>
        </w:rPr>
        <w:t>.</w:t>
      </w:r>
    </w:p>
    <w:p w:rsidR="00241A34" w:rsidRPr="00F943BE" w:rsidRDefault="00504E7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8</w:t>
      </w:r>
      <w:r w:rsidR="00F468D9" w:rsidRPr="00F943BE">
        <w:rPr>
          <w:rFonts w:ascii="Times New Roman" w:hAnsi="Times New Roman" w:cs="Times New Roman"/>
          <w:sz w:val="24"/>
          <w:szCs w:val="28"/>
        </w:rPr>
        <w:t>5</w:t>
      </w:r>
      <w:r w:rsidR="00241A34" w:rsidRPr="00F943BE">
        <w:rPr>
          <w:rFonts w:ascii="Times New Roman" w:hAnsi="Times New Roman" w:cs="Times New Roman"/>
          <w:sz w:val="24"/>
          <w:szCs w:val="28"/>
        </w:rPr>
        <w:t xml:space="preserve">. При изменении типа учреждения в </w:t>
      </w:r>
      <w:r w:rsidR="00056CD8" w:rsidRPr="00F943BE">
        <w:rPr>
          <w:rFonts w:ascii="Times New Roman" w:hAnsi="Times New Roman" w:cs="Times New Roman"/>
          <w:sz w:val="24"/>
          <w:szCs w:val="28"/>
        </w:rPr>
        <w:t xml:space="preserve">финорган </w:t>
      </w:r>
      <w:r w:rsidR="00241A34" w:rsidRPr="00F943BE">
        <w:rPr>
          <w:rFonts w:ascii="Times New Roman" w:hAnsi="Times New Roman" w:cs="Times New Roman"/>
          <w:sz w:val="24"/>
          <w:szCs w:val="28"/>
        </w:rPr>
        <w:t>клиентом представляется копия документа об изменении типа учреждения. При этом заверения копии указанного документа не требуется.</w:t>
      </w:r>
    </w:p>
    <w:p w:rsidR="00F954C4" w:rsidRPr="00F943BE" w:rsidRDefault="00504E7B" w:rsidP="00585DDF">
      <w:pPr>
        <w:pStyle w:val="ConsPlusNormal"/>
        <w:ind w:firstLine="540"/>
        <w:jc w:val="both"/>
        <w:rPr>
          <w:rFonts w:ascii="Times New Roman" w:hAnsi="Times New Roman" w:cs="Times New Roman"/>
          <w:sz w:val="24"/>
          <w:szCs w:val="28"/>
        </w:rPr>
      </w:pPr>
      <w:bookmarkStart w:id="9" w:name="P661"/>
      <w:bookmarkEnd w:id="9"/>
      <w:r w:rsidRPr="00F943BE">
        <w:rPr>
          <w:rFonts w:ascii="Times New Roman" w:hAnsi="Times New Roman" w:cs="Times New Roman"/>
          <w:sz w:val="24"/>
          <w:szCs w:val="28"/>
        </w:rPr>
        <w:t>8</w:t>
      </w:r>
      <w:r w:rsidR="00F468D9" w:rsidRPr="00F943BE">
        <w:rPr>
          <w:rFonts w:ascii="Times New Roman" w:hAnsi="Times New Roman" w:cs="Times New Roman"/>
          <w:sz w:val="24"/>
          <w:szCs w:val="28"/>
        </w:rPr>
        <w:t>6</w:t>
      </w:r>
      <w:r w:rsidR="004E3085" w:rsidRPr="00F943BE">
        <w:rPr>
          <w:rFonts w:ascii="Times New Roman" w:hAnsi="Times New Roman" w:cs="Times New Roman"/>
          <w:sz w:val="24"/>
          <w:szCs w:val="28"/>
        </w:rPr>
        <w:t>. Пр</w:t>
      </w:r>
      <w:r w:rsidR="00B06A5B" w:rsidRPr="00F943BE">
        <w:rPr>
          <w:rFonts w:ascii="Times New Roman" w:hAnsi="Times New Roman" w:cs="Times New Roman"/>
          <w:sz w:val="24"/>
          <w:szCs w:val="28"/>
        </w:rPr>
        <w:t xml:space="preserve">и </w:t>
      </w:r>
      <w:r w:rsidR="00F954C4" w:rsidRPr="00F943BE">
        <w:rPr>
          <w:rFonts w:ascii="Times New Roman" w:hAnsi="Times New Roman" w:cs="Times New Roman"/>
          <w:sz w:val="24"/>
          <w:szCs w:val="28"/>
        </w:rPr>
        <w:t>наличи</w:t>
      </w:r>
      <w:r w:rsidR="004E3085" w:rsidRPr="00F943BE">
        <w:rPr>
          <w:rFonts w:ascii="Times New Roman" w:hAnsi="Times New Roman" w:cs="Times New Roman"/>
          <w:sz w:val="24"/>
          <w:szCs w:val="28"/>
        </w:rPr>
        <w:t>и</w:t>
      </w:r>
      <w:r w:rsidR="004C7CE7" w:rsidRPr="00F943BE">
        <w:rPr>
          <w:rFonts w:ascii="Times New Roman" w:hAnsi="Times New Roman" w:cs="Times New Roman"/>
          <w:sz w:val="24"/>
          <w:szCs w:val="28"/>
        </w:rPr>
        <w:t xml:space="preserve"> </w:t>
      </w:r>
      <w:r w:rsidR="004E3085" w:rsidRPr="00F943BE">
        <w:rPr>
          <w:rFonts w:ascii="Times New Roman" w:hAnsi="Times New Roman" w:cs="Times New Roman"/>
          <w:sz w:val="24"/>
          <w:szCs w:val="28"/>
        </w:rPr>
        <w:t>документов, представленных клиентом в соответствии с пунктами</w:t>
      </w:r>
      <w:r w:rsidR="004C7CE7" w:rsidRPr="00F943BE">
        <w:rPr>
          <w:rFonts w:ascii="Times New Roman" w:hAnsi="Times New Roman" w:cs="Times New Roman"/>
          <w:sz w:val="24"/>
          <w:szCs w:val="28"/>
        </w:rPr>
        <w:t xml:space="preserve"> </w:t>
      </w:r>
      <w:r w:rsidR="00F6398F" w:rsidRPr="00F943BE">
        <w:rPr>
          <w:rFonts w:ascii="Times New Roman" w:hAnsi="Times New Roman" w:cs="Times New Roman"/>
          <w:sz w:val="24"/>
          <w:szCs w:val="28"/>
        </w:rPr>
        <w:t>83-85</w:t>
      </w:r>
      <w:r w:rsidR="00DF4834" w:rsidRPr="00F943BE">
        <w:rPr>
          <w:rFonts w:ascii="Times New Roman" w:hAnsi="Times New Roman" w:cs="Times New Roman"/>
          <w:sz w:val="24"/>
          <w:szCs w:val="28"/>
        </w:rPr>
        <w:t xml:space="preserve"> настоящего Порядка, не прошедших проверку в соответствии с требованиями, установленными пунктом 30 настоящего Порядка, </w:t>
      </w:r>
      <w:r w:rsidR="00223B54" w:rsidRPr="00F943BE">
        <w:rPr>
          <w:rFonts w:ascii="Times New Roman" w:hAnsi="Times New Roman" w:cs="Times New Roman"/>
          <w:sz w:val="24"/>
          <w:szCs w:val="28"/>
        </w:rPr>
        <w:t>сельское поселение</w:t>
      </w:r>
      <w:r w:rsidR="00DF4834" w:rsidRPr="00F943BE">
        <w:rPr>
          <w:rFonts w:ascii="Times New Roman" w:hAnsi="Times New Roman" w:cs="Times New Roman"/>
          <w:sz w:val="24"/>
          <w:szCs w:val="28"/>
        </w:rPr>
        <w:t xml:space="preserve"> возвращает клиенту </w:t>
      </w:r>
      <w:r w:rsidR="00F954C4" w:rsidRPr="00F943BE">
        <w:rPr>
          <w:rFonts w:ascii="Times New Roman" w:hAnsi="Times New Roman" w:cs="Times New Roman"/>
          <w:sz w:val="24"/>
          <w:szCs w:val="28"/>
        </w:rPr>
        <w:t>указанные документы с указанием причины возврата</w:t>
      </w:r>
      <w:r w:rsidR="00DF4834" w:rsidRPr="00F943BE">
        <w:rPr>
          <w:rFonts w:ascii="Times New Roman" w:hAnsi="Times New Roman" w:cs="Times New Roman"/>
          <w:sz w:val="24"/>
          <w:szCs w:val="28"/>
        </w:rPr>
        <w:t xml:space="preserve"> не позднее срока, установленного настоящим Порядком для проведения проверки представленных документов</w:t>
      </w:r>
      <w:r w:rsidR="00F954C4" w:rsidRPr="00F943BE">
        <w:rPr>
          <w:rFonts w:ascii="Times New Roman" w:hAnsi="Times New Roman" w:cs="Times New Roman"/>
          <w:sz w:val="24"/>
          <w:szCs w:val="28"/>
        </w:rPr>
        <w:t>.</w:t>
      </w:r>
    </w:p>
    <w:p w:rsidR="00DA0431" w:rsidRPr="00F943BE" w:rsidRDefault="00504E7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8</w:t>
      </w:r>
      <w:r w:rsidR="00F468D9" w:rsidRPr="00F943BE">
        <w:rPr>
          <w:rFonts w:ascii="Times New Roman" w:hAnsi="Times New Roman" w:cs="Times New Roman"/>
          <w:sz w:val="24"/>
          <w:szCs w:val="28"/>
        </w:rPr>
        <w:t>7</w:t>
      </w:r>
      <w:r w:rsidR="00DA0431" w:rsidRPr="00F943BE">
        <w:rPr>
          <w:rFonts w:ascii="Times New Roman" w:hAnsi="Times New Roman" w:cs="Times New Roman"/>
          <w:sz w:val="24"/>
          <w:szCs w:val="28"/>
        </w:rPr>
        <w:t>.</w:t>
      </w:r>
      <w:r w:rsidR="00F954C4" w:rsidRPr="00F943BE">
        <w:rPr>
          <w:rFonts w:ascii="Times New Roman" w:hAnsi="Times New Roman" w:cs="Times New Roman"/>
          <w:sz w:val="24"/>
          <w:szCs w:val="28"/>
        </w:rPr>
        <w:t xml:space="preserve"> На основании документов, представленных </w:t>
      </w:r>
      <w:r w:rsidR="00DA0431" w:rsidRPr="00F943BE">
        <w:rPr>
          <w:rFonts w:ascii="Times New Roman" w:hAnsi="Times New Roman" w:cs="Times New Roman"/>
          <w:sz w:val="24"/>
          <w:szCs w:val="28"/>
        </w:rPr>
        <w:t xml:space="preserve">клиентом </w:t>
      </w:r>
      <w:r w:rsidR="00F954C4" w:rsidRPr="00F943BE">
        <w:rPr>
          <w:rFonts w:ascii="Times New Roman" w:hAnsi="Times New Roman" w:cs="Times New Roman"/>
          <w:sz w:val="24"/>
          <w:szCs w:val="28"/>
        </w:rPr>
        <w:t xml:space="preserve">для закрытия соответствующего лицевого счета и прошедших проверку в соответствии с требованиями, установленными </w:t>
      </w:r>
      <w:hyperlink w:anchor="P661" w:history="1">
        <w:r w:rsidR="00DA0431" w:rsidRPr="00F943BE">
          <w:rPr>
            <w:rFonts w:ascii="Times New Roman" w:hAnsi="Times New Roman" w:cs="Times New Roman"/>
            <w:sz w:val="24"/>
            <w:szCs w:val="28"/>
          </w:rPr>
          <w:t>пунктом 30</w:t>
        </w:r>
      </w:hyperlink>
      <w:r w:rsidR="00200CC4"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 xml:space="preserve">настоящего Порядка, </w:t>
      </w:r>
      <w:r w:rsidR="00056CD8" w:rsidRPr="00F943BE">
        <w:rPr>
          <w:rFonts w:ascii="Times New Roman" w:hAnsi="Times New Roman" w:cs="Times New Roman"/>
          <w:sz w:val="24"/>
          <w:szCs w:val="28"/>
        </w:rPr>
        <w:t>финорган</w:t>
      </w:r>
      <w:r w:rsidR="00F954C4" w:rsidRPr="00F943BE">
        <w:rPr>
          <w:rFonts w:ascii="Times New Roman" w:hAnsi="Times New Roman" w:cs="Times New Roman"/>
          <w:sz w:val="24"/>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w:t>
      </w:r>
      <w:r w:rsidR="00DA0431" w:rsidRPr="00F943BE">
        <w:rPr>
          <w:rFonts w:ascii="Times New Roman" w:hAnsi="Times New Roman" w:cs="Times New Roman"/>
          <w:sz w:val="24"/>
          <w:szCs w:val="28"/>
        </w:rPr>
        <w:t xml:space="preserve">клиентом </w:t>
      </w:r>
      <w:r w:rsidR="00F954C4" w:rsidRPr="00F943BE">
        <w:rPr>
          <w:rFonts w:ascii="Times New Roman" w:hAnsi="Times New Roman" w:cs="Times New Roman"/>
          <w:sz w:val="24"/>
          <w:szCs w:val="28"/>
        </w:rPr>
        <w:t xml:space="preserve">остатка денежных средств по назначению) и осуществляет сверку показателей, учтенных на данном лицевом счете путем предоставления </w:t>
      </w:r>
      <w:r w:rsidR="00DA0431" w:rsidRPr="00F943BE">
        <w:rPr>
          <w:rFonts w:ascii="Times New Roman" w:hAnsi="Times New Roman" w:cs="Times New Roman"/>
          <w:sz w:val="24"/>
          <w:szCs w:val="28"/>
        </w:rPr>
        <w:t xml:space="preserve">клиенту </w:t>
      </w:r>
      <w:r w:rsidR="00F954C4" w:rsidRPr="00F943BE">
        <w:rPr>
          <w:rFonts w:ascii="Times New Roman" w:hAnsi="Times New Roman" w:cs="Times New Roman"/>
          <w:sz w:val="24"/>
          <w:szCs w:val="28"/>
        </w:rPr>
        <w:t>на бумажном носителе или в электронно</w:t>
      </w:r>
      <w:r w:rsidR="002D4F5C" w:rsidRPr="00F943BE">
        <w:rPr>
          <w:rFonts w:ascii="Times New Roman" w:hAnsi="Times New Roman" w:cs="Times New Roman"/>
          <w:sz w:val="24"/>
          <w:szCs w:val="28"/>
        </w:rPr>
        <w:t>м виде</w:t>
      </w:r>
      <w:r w:rsidR="00DA0431" w:rsidRPr="00F943BE">
        <w:rPr>
          <w:rFonts w:ascii="Times New Roman" w:hAnsi="Times New Roman" w:cs="Times New Roman"/>
          <w:sz w:val="24"/>
          <w:szCs w:val="28"/>
        </w:rPr>
        <w:t>:</w:t>
      </w:r>
    </w:p>
    <w:p w:rsidR="00B46343" w:rsidRPr="00F943BE" w:rsidRDefault="00B46343"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Отчета о состоянии лицевого счета бюджетного (автономного) учреждения по форме согласно приложению </w:t>
      </w:r>
      <w:r w:rsidR="005A064F" w:rsidRPr="00F943BE">
        <w:rPr>
          <w:rFonts w:ascii="Times New Roman" w:hAnsi="Times New Roman" w:cs="Times New Roman"/>
          <w:sz w:val="24"/>
          <w:szCs w:val="28"/>
        </w:rPr>
        <w:t>№ 2</w:t>
      </w:r>
      <w:r w:rsidR="00341C6E" w:rsidRPr="00F943BE">
        <w:rPr>
          <w:rFonts w:ascii="Times New Roman" w:hAnsi="Times New Roman" w:cs="Times New Roman"/>
          <w:sz w:val="24"/>
          <w:szCs w:val="28"/>
        </w:rPr>
        <w:t>3</w:t>
      </w:r>
      <w:r w:rsidRPr="00F943BE">
        <w:rPr>
          <w:rFonts w:ascii="Times New Roman" w:hAnsi="Times New Roman" w:cs="Times New Roman"/>
          <w:sz w:val="24"/>
          <w:szCs w:val="28"/>
        </w:rPr>
        <w:t xml:space="preserve"> к настоящему Порядку;</w:t>
      </w:r>
    </w:p>
    <w:p w:rsidR="00B46343" w:rsidRPr="00F943BE" w:rsidRDefault="00B46343"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Отчета о состоянии отдельного лицевого счета бюджетного (автономного) учреждения по форме согласно приложению </w:t>
      </w:r>
      <w:r w:rsidR="005A064F" w:rsidRPr="00F943BE">
        <w:rPr>
          <w:rFonts w:ascii="Times New Roman" w:hAnsi="Times New Roman" w:cs="Times New Roman"/>
          <w:sz w:val="24"/>
          <w:szCs w:val="28"/>
        </w:rPr>
        <w:t>№ 2</w:t>
      </w:r>
      <w:r w:rsidR="00341C6E" w:rsidRPr="00F943BE">
        <w:rPr>
          <w:rFonts w:ascii="Times New Roman" w:hAnsi="Times New Roman" w:cs="Times New Roman"/>
          <w:sz w:val="24"/>
          <w:szCs w:val="28"/>
        </w:rPr>
        <w:t>4</w:t>
      </w:r>
      <w:r w:rsidRPr="00F943BE">
        <w:rPr>
          <w:rFonts w:ascii="Times New Roman" w:hAnsi="Times New Roman" w:cs="Times New Roman"/>
          <w:sz w:val="24"/>
          <w:szCs w:val="28"/>
        </w:rPr>
        <w:t xml:space="preserve"> к настоящему Порядку.</w:t>
      </w:r>
    </w:p>
    <w:p w:rsidR="001C2E3A" w:rsidRPr="00F943BE" w:rsidRDefault="00F468D9"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88</w:t>
      </w:r>
      <w:r w:rsidR="001C2E3A" w:rsidRPr="00F943BE">
        <w:rPr>
          <w:rFonts w:ascii="Times New Roman" w:hAnsi="Times New Roman" w:cs="Times New Roman"/>
          <w:sz w:val="24"/>
          <w:szCs w:val="28"/>
        </w:rPr>
        <w:t>. Лицевые счета клиентов закрываются при отсутствии учтенных показателей и остатка денежных средств.</w:t>
      </w:r>
    </w:p>
    <w:p w:rsidR="001C2E3A" w:rsidRPr="00F943BE" w:rsidRDefault="001C2E3A"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не</w:t>
      </w:r>
      <w:r w:rsidR="004C7CE7"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участнику бюджетного процесса, бюджетному (автономному) учреждению, по форме согласно приложению </w:t>
      </w:r>
      <w:r w:rsidR="00037216" w:rsidRPr="00F943BE">
        <w:rPr>
          <w:rFonts w:ascii="Times New Roman" w:hAnsi="Times New Roman" w:cs="Times New Roman"/>
          <w:sz w:val="24"/>
          <w:szCs w:val="28"/>
        </w:rPr>
        <w:br/>
      </w:r>
      <w:r w:rsidR="005A064F" w:rsidRPr="00F943BE">
        <w:rPr>
          <w:rFonts w:ascii="Times New Roman" w:hAnsi="Times New Roman" w:cs="Times New Roman"/>
          <w:sz w:val="24"/>
          <w:szCs w:val="28"/>
        </w:rPr>
        <w:t>№ 2</w:t>
      </w:r>
      <w:r w:rsidR="00341C6E" w:rsidRPr="00F943BE">
        <w:rPr>
          <w:rFonts w:ascii="Times New Roman" w:hAnsi="Times New Roman" w:cs="Times New Roman"/>
          <w:sz w:val="24"/>
          <w:szCs w:val="28"/>
        </w:rPr>
        <w:t>5</w:t>
      </w:r>
      <w:r w:rsidRPr="00F943BE">
        <w:rPr>
          <w:rFonts w:ascii="Times New Roman" w:hAnsi="Times New Roman" w:cs="Times New Roman"/>
          <w:sz w:val="24"/>
          <w:szCs w:val="28"/>
        </w:rPr>
        <w:t xml:space="preserve"> к настоящему Порядку (далее </w:t>
      </w:r>
      <w:r w:rsidR="000811CE" w:rsidRPr="00F943BE">
        <w:rPr>
          <w:rFonts w:ascii="Times New Roman" w:hAnsi="Times New Roman" w:cs="Times New Roman"/>
          <w:sz w:val="24"/>
          <w:szCs w:val="28"/>
        </w:rPr>
        <w:t>–</w:t>
      </w:r>
      <w:r w:rsidRPr="00F943BE">
        <w:rPr>
          <w:rFonts w:ascii="Times New Roman" w:hAnsi="Times New Roman" w:cs="Times New Roman"/>
          <w:sz w:val="24"/>
          <w:szCs w:val="28"/>
        </w:rPr>
        <w:t xml:space="preserve"> Акт приемки-передачи показателей лицевого счета, открытого </w:t>
      </w:r>
      <w:r w:rsidR="005A064F" w:rsidRPr="00F943BE">
        <w:rPr>
          <w:rFonts w:ascii="Times New Roman" w:hAnsi="Times New Roman" w:cs="Times New Roman"/>
          <w:sz w:val="24"/>
          <w:szCs w:val="28"/>
        </w:rPr>
        <w:t>не</w:t>
      </w:r>
      <w:r w:rsidR="004C7CE7" w:rsidRPr="00F943BE">
        <w:rPr>
          <w:rFonts w:ascii="Times New Roman" w:hAnsi="Times New Roman" w:cs="Times New Roman"/>
          <w:sz w:val="24"/>
          <w:szCs w:val="28"/>
        </w:rPr>
        <w:t xml:space="preserve"> </w:t>
      </w:r>
      <w:r w:rsidR="005A064F" w:rsidRPr="00F943BE">
        <w:rPr>
          <w:rFonts w:ascii="Times New Roman" w:hAnsi="Times New Roman" w:cs="Times New Roman"/>
          <w:sz w:val="24"/>
          <w:szCs w:val="28"/>
        </w:rPr>
        <w:t>участнику бюджетного процесса</w:t>
      </w:r>
      <w:r w:rsidRPr="00F943BE">
        <w:rPr>
          <w:rFonts w:ascii="Times New Roman" w:hAnsi="Times New Roman" w:cs="Times New Roman"/>
          <w:sz w:val="24"/>
          <w:szCs w:val="28"/>
        </w:rPr>
        <w:t xml:space="preserve">, бюджетному (автономному) учреждению), представленного в </w:t>
      </w:r>
      <w:r w:rsidR="00056CD8" w:rsidRPr="00F943BE">
        <w:rPr>
          <w:rFonts w:ascii="Times New Roman" w:hAnsi="Times New Roman" w:cs="Times New Roman"/>
          <w:sz w:val="24"/>
          <w:szCs w:val="28"/>
        </w:rPr>
        <w:t>финорган</w:t>
      </w:r>
      <w:r w:rsidRPr="00F943BE">
        <w:rPr>
          <w:rFonts w:ascii="Times New Roman" w:hAnsi="Times New Roman" w:cs="Times New Roman"/>
          <w:sz w:val="24"/>
          <w:szCs w:val="28"/>
        </w:rPr>
        <w:t>.</w:t>
      </w:r>
    </w:p>
    <w:p w:rsidR="001C2E3A" w:rsidRPr="00F943BE" w:rsidRDefault="00056CD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Фи</w:t>
      </w:r>
      <w:r w:rsidR="00200CC4" w:rsidRPr="00F943BE">
        <w:rPr>
          <w:rFonts w:ascii="Times New Roman" w:hAnsi="Times New Roman" w:cs="Times New Roman"/>
          <w:sz w:val="24"/>
          <w:szCs w:val="28"/>
        </w:rPr>
        <w:t>н</w:t>
      </w:r>
      <w:r w:rsidRPr="00F943BE">
        <w:rPr>
          <w:rFonts w:ascii="Times New Roman" w:hAnsi="Times New Roman" w:cs="Times New Roman"/>
          <w:sz w:val="24"/>
          <w:szCs w:val="28"/>
        </w:rPr>
        <w:t>орган</w:t>
      </w:r>
      <w:r w:rsidR="001C2E3A" w:rsidRPr="00F943BE">
        <w:rPr>
          <w:rFonts w:ascii="Times New Roman" w:hAnsi="Times New Roman" w:cs="Times New Roman"/>
          <w:sz w:val="24"/>
          <w:szCs w:val="28"/>
        </w:rPr>
        <w:t xml:space="preserve"> осуществляет проверку показателей, отраженных в Акте приемки-передачи показателей лицевого счета, открытого не</w:t>
      </w:r>
      <w:r w:rsidR="004C7CE7" w:rsidRPr="00F943BE">
        <w:rPr>
          <w:rFonts w:ascii="Times New Roman" w:hAnsi="Times New Roman" w:cs="Times New Roman"/>
          <w:sz w:val="24"/>
          <w:szCs w:val="28"/>
        </w:rPr>
        <w:t xml:space="preserve"> </w:t>
      </w:r>
      <w:r w:rsidR="001C2E3A" w:rsidRPr="00F943BE">
        <w:rPr>
          <w:rFonts w:ascii="Times New Roman" w:hAnsi="Times New Roman" w:cs="Times New Roman"/>
          <w:sz w:val="24"/>
          <w:szCs w:val="28"/>
        </w:rPr>
        <w:t>участнику бюджетного процесса,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не</w:t>
      </w:r>
      <w:r w:rsidR="004C7CE7" w:rsidRPr="00F943BE">
        <w:rPr>
          <w:rFonts w:ascii="Times New Roman" w:hAnsi="Times New Roman" w:cs="Times New Roman"/>
          <w:sz w:val="24"/>
          <w:szCs w:val="28"/>
        </w:rPr>
        <w:t xml:space="preserve"> </w:t>
      </w:r>
      <w:r w:rsidR="001C2E3A" w:rsidRPr="00F943BE">
        <w:rPr>
          <w:rFonts w:ascii="Times New Roman" w:hAnsi="Times New Roman" w:cs="Times New Roman"/>
          <w:sz w:val="24"/>
          <w:szCs w:val="28"/>
        </w:rPr>
        <w:t>участнику бюджетного процесса, бюджетному (автономному) учреждению.</w:t>
      </w:r>
    </w:p>
    <w:p w:rsidR="001C2E3A" w:rsidRPr="00F943BE" w:rsidRDefault="001C2E3A"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При приеме Акта приемки-передачи показателей лицевого счета, открытого не</w:t>
      </w:r>
      <w:r w:rsidR="004C7CE7"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участнику бюджетного процесса, бюджетному (автономному) учреждению, </w:t>
      </w:r>
      <w:r w:rsidR="00056CD8" w:rsidRPr="00F943BE">
        <w:rPr>
          <w:rFonts w:ascii="Times New Roman" w:hAnsi="Times New Roman" w:cs="Times New Roman"/>
          <w:sz w:val="24"/>
          <w:szCs w:val="28"/>
        </w:rPr>
        <w:t xml:space="preserve">финорган </w:t>
      </w:r>
      <w:r w:rsidRPr="00F943BE">
        <w:rPr>
          <w:rFonts w:ascii="Times New Roman" w:hAnsi="Times New Roman" w:cs="Times New Roman"/>
          <w:sz w:val="24"/>
          <w:szCs w:val="28"/>
        </w:rPr>
        <w:t>также проверяет соответствие формы представленного Акта приемки-передачи показателей лицевого счета, открытого не</w:t>
      </w:r>
      <w:r w:rsidR="004C7CE7"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участнику бюджетного процесса, бюджетному (автономному) учреждению, форме согласно приложению </w:t>
      </w:r>
      <w:r w:rsidR="005A064F" w:rsidRPr="00F943BE">
        <w:rPr>
          <w:rFonts w:ascii="Times New Roman" w:hAnsi="Times New Roman" w:cs="Times New Roman"/>
          <w:sz w:val="24"/>
          <w:szCs w:val="28"/>
        </w:rPr>
        <w:t>№ 2</w:t>
      </w:r>
      <w:r w:rsidR="00341C6E" w:rsidRPr="00F943BE">
        <w:rPr>
          <w:rFonts w:ascii="Times New Roman" w:hAnsi="Times New Roman" w:cs="Times New Roman"/>
          <w:sz w:val="24"/>
          <w:szCs w:val="28"/>
        </w:rPr>
        <w:t>5</w:t>
      </w:r>
      <w:r w:rsidRPr="00F943BE">
        <w:rPr>
          <w:rFonts w:ascii="Times New Roman" w:hAnsi="Times New Roman" w:cs="Times New Roman"/>
          <w:sz w:val="24"/>
          <w:szCs w:val="28"/>
        </w:rPr>
        <w:t xml:space="preserve"> к настоящему Порядку.</w:t>
      </w:r>
    </w:p>
    <w:p w:rsidR="001C2E3A" w:rsidRPr="00F943BE" w:rsidRDefault="001C2E3A"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 случае выявления несоответствия показателей, отраженных в Акте приемки-передачи показателей лицевого счета, открытого не</w:t>
      </w:r>
      <w:r w:rsidR="004C7CE7" w:rsidRPr="00F943BE">
        <w:rPr>
          <w:rFonts w:ascii="Times New Roman" w:hAnsi="Times New Roman" w:cs="Times New Roman"/>
          <w:sz w:val="24"/>
          <w:szCs w:val="28"/>
        </w:rPr>
        <w:t xml:space="preserve"> </w:t>
      </w:r>
      <w:r w:rsidRPr="00F943BE">
        <w:rPr>
          <w:rFonts w:ascii="Times New Roman" w:hAnsi="Times New Roman" w:cs="Times New Roman"/>
          <w:sz w:val="24"/>
          <w:szCs w:val="28"/>
        </w:rPr>
        <w:t>участнику бюджетного процесса,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Акта приемки-передачи показателей лицевого счета, открытого не</w:t>
      </w:r>
      <w:r w:rsidR="004C7CE7"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участнику бюджетного процесса, бюджетному (автономному) учреждению, форме согласно приложению </w:t>
      </w:r>
      <w:r w:rsidR="005A064F" w:rsidRPr="00F943BE">
        <w:rPr>
          <w:rFonts w:ascii="Times New Roman" w:hAnsi="Times New Roman" w:cs="Times New Roman"/>
          <w:sz w:val="24"/>
          <w:szCs w:val="28"/>
        </w:rPr>
        <w:t>№ 2</w:t>
      </w:r>
      <w:r w:rsidR="00341C6E" w:rsidRPr="00F943BE">
        <w:rPr>
          <w:rFonts w:ascii="Times New Roman" w:hAnsi="Times New Roman" w:cs="Times New Roman"/>
          <w:sz w:val="24"/>
          <w:szCs w:val="28"/>
        </w:rPr>
        <w:t>5</w:t>
      </w:r>
      <w:r w:rsidRPr="00F943BE">
        <w:rPr>
          <w:rFonts w:ascii="Times New Roman" w:hAnsi="Times New Roman" w:cs="Times New Roman"/>
          <w:sz w:val="24"/>
          <w:szCs w:val="28"/>
        </w:rPr>
        <w:t xml:space="preserve"> к настоящему Порядку, а также наличия исправлений в документе </w:t>
      </w:r>
      <w:r w:rsidR="00056CD8"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не позднее трех рабочих дней со дня представления Акта приемки-передачи показателей лицевого счета, открытого не</w:t>
      </w:r>
      <w:r w:rsidR="004C7CE7" w:rsidRPr="00F943BE">
        <w:rPr>
          <w:rFonts w:ascii="Times New Roman" w:hAnsi="Times New Roman" w:cs="Times New Roman"/>
          <w:sz w:val="24"/>
          <w:szCs w:val="28"/>
        </w:rPr>
        <w:t xml:space="preserve"> </w:t>
      </w:r>
      <w:r w:rsidRPr="00F943BE">
        <w:rPr>
          <w:rFonts w:ascii="Times New Roman" w:hAnsi="Times New Roman" w:cs="Times New Roman"/>
          <w:sz w:val="24"/>
          <w:szCs w:val="28"/>
        </w:rPr>
        <w:t>участнику бюджетного процесса, бюджетному (автономному) учреждению, возвращает клиенту с указанием причины возврата.</w:t>
      </w:r>
    </w:p>
    <w:p w:rsidR="001C2E3A" w:rsidRPr="00F943BE" w:rsidRDefault="00F468D9"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89</w:t>
      </w:r>
      <w:r w:rsidR="00DE0AA9" w:rsidRPr="00F943BE">
        <w:rPr>
          <w:rFonts w:ascii="Times New Roman" w:hAnsi="Times New Roman" w:cs="Times New Roman"/>
          <w:sz w:val="24"/>
          <w:szCs w:val="28"/>
        </w:rPr>
        <w:t xml:space="preserve">. </w:t>
      </w:r>
      <w:r w:rsidR="001C2E3A" w:rsidRPr="00F943BE">
        <w:rPr>
          <w:rFonts w:ascii="Times New Roman" w:hAnsi="Times New Roman" w:cs="Times New Roman"/>
          <w:sz w:val="24"/>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1C2E3A" w:rsidRPr="00F943BE" w:rsidRDefault="001C2E3A"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1C2E3A" w:rsidRPr="00F943BE" w:rsidRDefault="001C2E3A"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w:t>
      </w:r>
      <w:r w:rsidR="00DE0AA9" w:rsidRPr="00F943BE">
        <w:rPr>
          <w:rFonts w:ascii="Times New Roman" w:hAnsi="Times New Roman" w:cs="Times New Roman"/>
          <w:sz w:val="24"/>
          <w:szCs w:val="28"/>
        </w:rPr>
        <w:t xml:space="preserve"> </w:t>
      </w:r>
      <w:r w:rsidR="00881A48" w:rsidRPr="00F943BE">
        <w:rPr>
          <w:rFonts w:ascii="Times New Roman" w:hAnsi="Times New Roman" w:cs="Times New Roman"/>
          <w:sz w:val="24"/>
          <w:szCs w:val="28"/>
        </w:rPr>
        <w:t>финоргана</w:t>
      </w:r>
      <w:r w:rsidRPr="00F943BE">
        <w:rPr>
          <w:rFonts w:ascii="Times New Roman" w:hAnsi="Times New Roman" w:cs="Times New Roman"/>
          <w:sz w:val="24"/>
          <w:szCs w:val="28"/>
        </w:rPr>
        <w:t>.</w:t>
      </w:r>
    </w:p>
    <w:p w:rsidR="001C2E3A" w:rsidRPr="00F943BE" w:rsidRDefault="001C2E3A"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Заявление на закрытие лицевого счета, оформленное уполномоченным </w:t>
      </w:r>
      <w:r w:rsidR="00B34686" w:rsidRPr="00F943BE">
        <w:rPr>
          <w:rFonts w:ascii="Times New Roman" w:hAnsi="Times New Roman" w:cs="Times New Roman"/>
          <w:sz w:val="24"/>
          <w:szCs w:val="28"/>
        </w:rPr>
        <w:t xml:space="preserve">работником </w:t>
      </w:r>
      <w:r w:rsidR="00881A48" w:rsidRPr="00F943BE">
        <w:rPr>
          <w:rFonts w:ascii="Times New Roman" w:hAnsi="Times New Roman" w:cs="Times New Roman"/>
          <w:sz w:val="24"/>
          <w:szCs w:val="28"/>
        </w:rPr>
        <w:t>финоргана</w:t>
      </w:r>
      <w:r w:rsidRPr="00F943BE">
        <w:rPr>
          <w:rFonts w:ascii="Times New Roman" w:hAnsi="Times New Roman" w:cs="Times New Roman"/>
          <w:sz w:val="24"/>
          <w:szCs w:val="28"/>
        </w:rPr>
        <w:t>, и Заявление на закрытие лицевого счета, представленное клиентом, хранятся в деле клиента.</w:t>
      </w:r>
    </w:p>
    <w:p w:rsidR="00F954C4" w:rsidRPr="00F943BE" w:rsidRDefault="00B3468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9</w:t>
      </w:r>
      <w:r w:rsidR="00F468D9" w:rsidRPr="00F943BE">
        <w:rPr>
          <w:rFonts w:ascii="Times New Roman" w:hAnsi="Times New Roman" w:cs="Times New Roman"/>
          <w:sz w:val="24"/>
          <w:szCs w:val="28"/>
        </w:rPr>
        <w:t>0</w:t>
      </w:r>
      <w:r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 xml:space="preserve">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Pr="00F943BE">
        <w:rPr>
          <w:rFonts w:ascii="Times New Roman" w:hAnsi="Times New Roman" w:cs="Times New Roman"/>
          <w:sz w:val="24"/>
          <w:szCs w:val="28"/>
        </w:rPr>
        <w:t xml:space="preserve">в </w:t>
      </w:r>
      <w:r w:rsidR="00200CC4"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 xml:space="preserve">вместе с Заявлением на закрытие лицевого счета </w:t>
      </w:r>
      <w:r w:rsidR="00326041" w:rsidRPr="00F943BE">
        <w:rPr>
          <w:rFonts w:ascii="Times New Roman" w:hAnsi="Times New Roman" w:cs="Times New Roman"/>
          <w:sz w:val="24"/>
          <w:szCs w:val="28"/>
        </w:rPr>
        <w:t>Р</w:t>
      </w:r>
      <w:r w:rsidR="004953CB" w:rsidRPr="00F943BE">
        <w:rPr>
          <w:rFonts w:ascii="Times New Roman" w:hAnsi="Times New Roman" w:cs="Times New Roman"/>
          <w:sz w:val="24"/>
          <w:szCs w:val="28"/>
        </w:rPr>
        <w:t xml:space="preserve">аспоряжение </w:t>
      </w:r>
      <w:r w:rsidR="00F954C4" w:rsidRPr="00F943BE">
        <w:rPr>
          <w:rFonts w:ascii="Times New Roman" w:hAnsi="Times New Roman" w:cs="Times New Roman"/>
          <w:sz w:val="24"/>
          <w:szCs w:val="28"/>
        </w:rPr>
        <w:t>на перечисление остатка денежных средств по назначению.</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B34686" w:rsidRPr="00F943BE">
        <w:rPr>
          <w:rFonts w:ascii="Times New Roman" w:hAnsi="Times New Roman" w:cs="Times New Roman"/>
          <w:sz w:val="24"/>
          <w:szCs w:val="28"/>
        </w:rPr>
        <w:t xml:space="preserve">в </w:t>
      </w:r>
      <w:r w:rsidR="00056CD8" w:rsidRPr="00F943BE">
        <w:rPr>
          <w:rFonts w:ascii="Times New Roman" w:hAnsi="Times New Roman" w:cs="Times New Roman"/>
          <w:sz w:val="24"/>
          <w:szCs w:val="28"/>
        </w:rPr>
        <w:t xml:space="preserve">финорган </w:t>
      </w:r>
      <w:r w:rsidRPr="00F943BE">
        <w:rPr>
          <w:rFonts w:ascii="Times New Roman" w:hAnsi="Times New Roman" w:cs="Times New Roman"/>
          <w:sz w:val="24"/>
          <w:szCs w:val="28"/>
        </w:rPr>
        <w:t xml:space="preserve">вместе с Заявлением на закрытие лицевого счета </w:t>
      </w:r>
      <w:r w:rsidR="00326041" w:rsidRPr="00F943BE">
        <w:rPr>
          <w:rFonts w:ascii="Times New Roman" w:hAnsi="Times New Roman" w:cs="Times New Roman"/>
          <w:sz w:val="24"/>
          <w:szCs w:val="28"/>
        </w:rPr>
        <w:t>Р</w:t>
      </w:r>
      <w:r w:rsidR="004953CB" w:rsidRPr="00F943BE">
        <w:rPr>
          <w:rFonts w:ascii="Times New Roman" w:hAnsi="Times New Roman" w:cs="Times New Roman"/>
          <w:sz w:val="24"/>
          <w:szCs w:val="28"/>
        </w:rPr>
        <w:t xml:space="preserve">аспоряжение </w:t>
      </w:r>
      <w:r w:rsidRPr="00F943BE">
        <w:rPr>
          <w:rFonts w:ascii="Times New Roman" w:hAnsi="Times New Roman" w:cs="Times New Roman"/>
          <w:sz w:val="24"/>
          <w:szCs w:val="28"/>
        </w:rPr>
        <w:t>на перечисление остатка денежных средств по назначению.</w:t>
      </w:r>
    </w:p>
    <w:p w:rsidR="00B34686" w:rsidRPr="00F943BE" w:rsidRDefault="00B3468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в </w:t>
      </w:r>
      <w:r w:rsidR="00056CD8"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вместе с Заявлением на закрытие лицевого счета </w:t>
      </w:r>
      <w:r w:rsidR="00326041" w:rsidRPr="00F943BE">
        <w:rPr>
          <w:rFonts w:ascii="Times New Roman" w:hAnsi="Times New Roman" w:cs="Times New Roman"/>
          <w:sz w:val="24"/>
          <w:szCs w:val="28"/>
        </w:rPr>
        <w:t>Р</w:t>
      </w:r>
      <w:r w:rsidR="004953CB" w:rsidRPr="00F943BE">
        <w:rPr>
          <w:rFonts w:ascii="Times New Roman" w:hAnsi="Times New Roman" w:cs="Times New Roman"/>
          <w:sz w:val="24"/>
          <w:szCs w:val="28"/>
        </w:rPr>
        <w:t xml:space="preserve">аспоряжение </w:t>
      </w:r>
      <w:r w:rsidRPr="00F943BE">
        <w:rPr>
          <w:rFonts w:ascii="Times New Roman" w:hAnsi="Times New Roman" w:cs="Times New Roman"/>
          <w:sz w:val="24"/>
          <w:szCs w:val="28"/>
        </w:rPr>
        <w:t>на перечисление остатка денежных средств по назначению.</w:t>
      </w:r>
    </w:p>
    <w:p w:rsidR="00F954C4" w:rsidRPr="00F943BE" w:rsidRDefault="00051721"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9</w:t>
      </w:r>
      <w:r w:rsidR="00F468D9" w:rsidRPr="00F943BE">
        <w:rPr>
          <w:rFonts w:ascii="Times New Roman" w:hAnsi="Times New Roman" w:cs="Times New Roman"/>
          <w:sz w:val="24"/>
          <w:szCs w:val="28"/>
        </w:rPr>
        <w:t>1</w:t>
      </w:r>
      <w:r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 xml:space="preserve">Денежные средства, поступившие на счет </w:t>
      </w:r>
      <w:r w:rsidR="00200CC4" w:rsidRPr="00F943BE">
        <w:rPr>
          <w:rFonts w:ascii="Times New Roman" w:hAnsi="Times New Roman" w:cs="Times New Roman"/>
          <w:sz w:val="24"/>
          <w:szCs w:val="28"/>
        </w:rPr>
        <w:t>финоргана</w:t>
      </w:r>
      <w:r w:rsidR="00F954C4" w:rsidRPr="00F943BE">
        <w:rPr>
          <w:rFonts w:ascii="Times New Roman" w:hAnsi="Times New Roman" w:cs="Times New Roman"/>
          <w:sz w:val="24"/>
          <w:szCs w:val="28"/>
        </w:rPr>
        <w:t xml:space="preserve"> после прекращения операций на закрываемом лицевом счете или после закрытия лицевого счета, </w:t>
      </w:r>
      <w:r w:rsidRPr="00F943BE">
        <w:rPr>
          <w:rFonts w:ascii="Times New Roman" w:hAnsi="Times New Roman" w:cs="Times New Roman"/>
          <w:sz w:val="24"/>
          <w:szCs w:val="28"/>
        </w:rPr>
        <w:t xml:space="preserve">перечисляются в соответствии с реквизитами, указанными клиентом в представленном Заявлении на закрытие лицевого счета, а в случае их отсутствия </w:t>
      </w:r>
      <w:r w:rsidR="004C7CE7" w:rsidRPr="00F943BE">
        <w:rPr>
          <w:rFonts w:ascii="Times New Roman" w:hAnsi="Times New Roman" w:cs="Times New Roman"/>
          <w:sz w:val="24"/>
          <w:szCs w:val="28"/>
        </w:rPr>
        <w:t>–</w:t>
      </w:r>
      <w:r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возвращаются отправителю.</w:t>
      </w:r>
    </w:p>
    <w:p w:rsidR="009C1C23" w:rsidRPr="00F943BE" w:rsidRDefault="009C1C23"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9</w:t>
      </w:r>
      <w:r w:rsidR="00F468D9" w:rsidRPr="00F943BE">
        <w:rPr>
          <w:rFonts w:ascii="Times New Roman" w:hAnsi="Times New Roman" w:cs="Times New Roman"/>
          <w:sz w:val="24"/>
          <w:szCs w:val="28"/>
        </w:rPr>
        <w:t>2</w:t>
      </w:r>
      <w:r w:rsidRPr="00F943BE">
        <w:rPr>
          <w:rFonts w:ascii="Times New Roman" w:hAnsi="Times New Roman" w:cs="Times New Roman"/>
          <w:sz w:val="24"/>
          <w:szCs w:val="28"/>
        </w:rPr>
        <w:t xml:space="preserve">. При изменении статуса клиента в уникальном номере реестровой записи Сводного реестра на значение, соответствующее статусу </w:t>
      </w:r>
      <w:r w:rsidR="00993E2C" w:rsidRPr="00F943BE">
        <w:rPr>
          <w:rFonts w:ascii="Times New Roman" w:hAnsi="Times New Roman" w:cs="Times New Roman"/>
          <w:sz w:val="24"/>
          <w:szCs w:val="28"/>
        </w:rPr>
        <w:t>«</w:t>
      </w:r>
      <w:r w:rsidRPr="00F943BE">
        <w:rPr>
          <w:rFonts w:ascii="Times New Roman" w:hAnsi="Times New Roman" w:cs="Times New Roman"/>
          <w:sz w:val="24"/>
          <w:szCs w:val="28"/>
        </w:rPr>
        <w:t>не действующее</w:t>
      </w:r>
      <w:r w:rsidR="00993E2C" w:rsidRPr="00F943BE">
        <w:rPr>
          <w:rFonts w:ascii="Times New Roman" w:hAnsi="Times New Roman" w:cs="Times New Roman"/>
          <w:sz w:val="24"/>
          <w:szCs w:val="28"/>
        </w:rPr>
        <w:t>»</w:t>
      </w:r>
      <w:r w:rsidRPr="00F943BE">
        <w:rPr>
          <w:rFonts w:ascii="Times New Roman" w:hAnsi="Times New Roman" w:cs="Times New Roman"/>
          <w:sz w:val="24"/>
          <w:szCs w:val="28"/>
        </w:rPr>
        <w:t xml:space="preserve">,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056CD8" w:rsidRPr="00F943BE">
        <w:rPr>
          <w:rFonts w:ascii="Times New Roman" w:hAnsi="Times New Roman" w:cs="Times New Roman"/>
          <w:sz w:val="24"/>
          <w:szCs w:val="28"/>
        </w:rPr>
        <w:t>финорганом</w:t>
      </w:r>
      <w:r w:rsidR="004C7CE7" w:rsidRPr="00F943BE">
        <w:rPr>
          <w:rFonts w:ascii="Times New Roman" w:hAnsi="Times New Roman" w:cs="Times New Roman"/>
          <w:sz w:val="24"/>
          <w:szCs w:val="28"/>
        </w:rPr>
        <w:t xml:space="preserve"> на основании </w:t>
      </w:r>
      <w:r w:rsidRPr="00F943BE">
        <w:rPr>
          <w:rFonts w:ascii="Times New Roman" w:hAnsi="Times New Roman" w:cs="Times New Roman"/>
          <w:sz w:val="24"/>
          <w:szCs w:val="28"/>
        </w:rPr>
        <w:t xml:space="preserve">Заявления на закрытие лицевого счета, оформленного уполномоченным работником </w:t>
      </w:r>
      <w:r w:rsidR="00881A48" w:rsidRPr="00F943BE">
        <w:rPr>
          <w:rFonts w:ascii="Times New Roman" w:hAnsi="Times New Roman" w:cs="Times New Roman"/>
          <w:sz w:val="24"/>
          <w:szCs w:val="28"/>
        </w:rPr>
        <w:t>финоргана</w:t>
      </w:r>
      <w:r w:rsidRPr="00F943BE">
        <w:rPr>
          <w:rFonts w:ascii="Times New Roman" w:hAnsi="Times New Roman" w:cs="Times New Roman"/>
          <w:sz w:val="24"/>
          <w:szCs w:val="28"/>
        </w:rPr>
        <w:t>.</w:t>
      </w:r>
    </w:p>
    <w:p w:rsidR="00F954C4" w:rsidRPr="00F943BE" w:rsidRDefault="009C1C23"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9</w:t>
      </w:r>
      <w:r w:rsidR="00F468D9" w:rsidRPr="00F943BE">
        <w:rPr>
          <w:rFonts w:ascii="Times New Roman" w:hAnsi="Times New Roman" w:cs="Times New Roman"/>
          <w:sz w:val="24"/>
          <w:szCs w:val="28"/>
        </w:rPr>
        <w:t>3</w:t>
      </w:r>
      <w:r w:rsidRPr="00F943BE">
        <w:rPr>
          <w:rFonts w:ascii="Times New Roman" w:hAnsi="Times New Roman" w:cs="Times New Roman"/>
          <w:sz w:val="24"/>
          <w:szCs w:val="28"/>
        </w:rPr>
        <w:t xml:space="preserve">. Если клиенту </w:t>
      </w:r>
      <w:r w:rsidR="00200CC4" w:rsidRPr="00F943BE">
        <w:rPr>
          <w:rFonts w:ascii="Times New Roman" w:hAnsi="Times New Roman" w:cs="Times New Roman"/>
          <w:sz w:val="24"/>
          <w:szCs w:val="28"/>
        </w:rPr>
        <w:t xml:space="preserve">в </w:t>
      </w:r>
      <w:r w:rsidR="00056CD8" w:rsidRPr="00F943BE">
        <w:rPr>
          <w:rFonts w:ascii="Times New Roman" w:hAnsi="Times New Roman" w:cs="Times New Roman"/>
          <w:sz w:val="24"/>
          <w:szCs w:val="28"/>
        </w:rPr>
        <w:t>финорган</w:t>
      </w:r>
      <w:r w:rsidR="00200CC4" w:rsidRPr="00F943BE">
        <w:rPr>
          <w:rFonts w:ascii="Times New Roman" w:hAnsi="Times New Roman" w:cs="Times New Roman"/>
          <w:sz w:val="24"/>
          <w:szCs w:val="28"/>
        </w:rPr>
        <w:t>е</w:t>
      </w:r>
      <w:r w:rsidRPr="00F943BE">
        <w:rPr>
          <w:rFonts w:ascii="Times New Roman" w:hAnsi="Times New Roman" w:cs="Times New Roman"/>
          <w:sz w:val="24"/>
          <w:szCs w:val="28"/>
        </w:rPr>
        <w:t xml:space="preserve"> в соответствии с настоящим Порядком закрывается лицевой счет, его номер исключается уполномоченным работником </w:t>
      </w:r>
      <w:r w:rsidR="00876A00" w:rsidRPr="00F943BE">
        <w:rPr>
          <w:rFonts w:ascii="Times New Roman" w:hAnsi="Times New Roman"/>
          <w:sz w:val="24"/>
          <w:szCs w:val="28"/>
        </w:rPr>
        <w:t>отдела исполнения</w:t>
      </w:r>
      <w:r w:rsidR="00876A00" w:rsidRPr="00F943BE">
        <w:rPr>
          <w:rFonts w:ascii="Times New Roman" w:hAnsi="Times New Roman" w:cs="Times New Roman"/>
          <w:sz w:val="24"/>
          <w:szCs w:val="28"/>
        </w:rPr>
        <w:t xml:space="preserve"> </w:t>
      </w:r>
      <w:r w:rsidR="00881A48" w:rsidRPr="00F943BE">
        <w:rPr>
          <w:rFonts w:ascii="Times New Roman" w:hAnsi="Times New Roman" w:cs="Times New Roman"/>
          <w:sz w:val="24"/>
          <w:szCs w:val="28"/>
        </w:rPr>
        <w:t>финоргана</w:t>
      </w:r>
      <w:r w:rsidRPr="00F943BE">
        <w:rPr>
          <w:rFonts w:ascii="Times New Roman" w:hAnsi="Times New Roman" w:cs="Times New Roman"/>
          <w:sz w:val="24"/>
          <w:szCs w:val="28"/>
        </w:rPr>
        <w:t xml:space="preserve">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1B0AA3" w:rsidRPr="00F943BE" w:rsidRDefault="001B0AA3" w:rsidP="00585DDF">
      <w:pPr>
        <w:pStyle w:val="ConsPlusTitle"/>
        <w:jc w:val="center"/>
        <w:outlineLvl w:val="1"/>
        <w:rPr>
          <w:rFonts w:ascii="Times New Roman" w:hAnsi="Times New Roman" w:cs="Times New Roman"/>
          <w:sz w:val="24"/>
          <w:szCs w:val="28"/>
        </w:rPr>
      </w:pPr>
    </w:p>
    <w:p w:rsidR="00F954C4" w:rsidRPr="00F943BE" w:rsidRDefault="00F954C4" w:rsidP="003774B2">
      <w:pPr>
        <w:pStyle w:val="ConsPlusTitle"/>
        <w:jc w:val="center"/>
        <w:outlineLvl w:val="1"/>
        <w:rPr>
          <w:rFonts w:ascii="Times New Roman" w:hAnsi="Times New Roman" w:cs="Times New Roman"/>
          <w:sz w:val="24"/>
          <w:szCs w:val="28"/>
        </w:rPr>
      </w:pPr>
      <w:r w:rsidRPr="00F943BE">
        <w:rPr>
          <w:rFonts w:ascii="Times New Roman" w:hAnsi="Times New Roman" w:cs="Times New Roman"/>
          <w:sz w:val="24"/>
          <w:szCs w:val="28"/>
        </w:rPr>
        <w:t>Особенности открытия, переоформления</w:t>
      </w:r>
      <w:r w:rsidR="003774B2"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и закрытия лицевого счета </w:t>
      </w:r>
      <w:r w:rsidR="00047B52" w:rsidRPr="00F943BE">
        <w:rPr>
          <w:rFonts w:ascii="Times New Roman" w:hAnsi="Times New Roman" w:cs="Times New Roman"/>
          <w:sz w:val="24"/>
          <w:szCs w:val="28"/>
        </w:rPr>
        <w:t>клиентам, являющимся не</w:t>
      </w:r>
      <w:r w:rsidR="004C7CE7" w:rsidRPr="00F943BE">
        <w:rPr>
          <w:rFonts w:ascii="Times New Roman" w:hAnsi="Times New Roman" w:cs="Times New Roman"/>
          <w:sz w:val="24"/>
          <w:szCs w:val="28"/>
        </w:rPr>
        <w:t xml:space="preserve"> </w:t>
      </w:r>
      <w:r w:rsidR="00047B52" w:rsidRPr="00F943BE">
        <w:rPr>
          <w:rFonts w:ascii="Times New Roman" w:hAnsi="Times New Roman" w:cs="Times New Roman"/>
          <w:sz w:val="24"/>
          <w:szCs w:val="28"/>
        </w:rPr>
        <w:t>участниками бюджетного процесса</w:t>
      </w:r>
    </w:p>
    <w:p w:rsidR="00F954C4" w:rsidRPr="00F943BE" w:rsidRDefault="00F954C4" w:rsidP="00585DDF">
      <w:pPr>
        <w:pStyle w:val="ConsPlusNormal"/>
        <w:jc w:val="center"/>
        <w:rPr>
          <w:rFonts w:ascii="Times New Roman" w:hAnsi="Times New Roman" w:cs="Times New Roman"/>
          <w:sz w:val="24"/>
          <w:szCs w:val="28"/>
        </w:rPr>
      </w:pPr>
    </w:p>
    <w:p w:rsidR="00D179FC" w:rsidRPr="00F943BE" w:rsidRDefault="00487DD8" w:rsidP="00D179FC">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9</w:t>
      </w:r>
      <w:r w:rsidR="00F468D9" w:rsidRPr="00F943BE">
        <w:rPr>
          <w:rFonts w:ascii="Times New Roman" w:hAnsi="Times New Roman" w:cs="Times New Roman"/>
          <w:sz w:val="24"/>
          <w:szCs w:val="28"/>
        </w:rPr>
        <w:t>4</w:t>
      </w:r>
      <w:r w:rsidR="000A2B3D" w:rsidRPr="00F943BE">
        <w:rPr>
          <w:rFonts w:ascii="Times New Roman" w:hAnsi="Times New Roman" w:cs="Times New Roman"/>
          <w:sz w:val="24"/>
          <w:szCs w:val="28"/>
        </w:rPr>
        <w:t xml:space="preserve">. </w:t>
      </w:r>
      <w:r w:rsidR="00E31717" w:rsidRPr="00F943BE">
        <w:rPr>
          <w:rFonts w:ascii="Times New Roman" w:hAnsi="Times New Roman" w:cs="Times New Roman"/>
          <w:sz w:val="24"/>
          <w:szCs w:val="28"/>
        </w:rPr>
        <w:t>Открытие лицевого счета для учета операций не</w:t>
      </w:r>
      <w:r w:rsidR="004C7CE7" w:rsidRPr="00F943BE">
        <w:rPr>
          <w:rFonts w:ascii="Times New Roman" w:hAnsi="Times New Roman" w:cs="Times New Roman"/>
          <w:sz w:val="24"/>
          <w:szCs w:val="28"/>
        </w:rPr>
        <w:t xml:space="preserve"> </w:t>
      </w:r>
      <w:r w:rsidR="00E31717" w:rsidRPr="00F943BE">
        <w:rPr>
          <w:rFonts w:ascii="Times New Roman" w:hAnsi="Times New Roman" w:cs="Times New Roman"/>
          <w:sz w:val="24"/>
          <w:szCs w:val="28"/>
        </w:rPr>
        <w:t xml:space="preserve">участника бюджетного процесса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056CD8" w:rsidRPr="00F943BE">
        <w:rPr>
          <w:rFonts w:ascii="Times New Roman" w:hAnsi="Times New Roman" w:cs="Times New Roman"/>
          <w:sz w:val="24"/>
          <w:szCs w:val="28"/>
        </w:rPr>
        <w:t xml:space="preserve">финорганом </w:t>
      </w:r>
      <w:r w:rsidR="00E31717" w:rsidRPr="00F943BE">
        <w:rPr>
          <w:rFonts w:ascii="Times New Roman" w:hAnsi="Times New Roman" w:cs="Times New Roman"/>
          <w:sz w:val="24"/>
          <w:szCs w:val="28"/>
        </w:rPr>
        <w:t>на основании документов, указанных в пункте 1</w:t>
      </w:r>
      <w:r w:rsidR="00DA2022" w:rsidRPr="00F943BE">
        <w:rPr>
          <w:rFonts w:ascii="Times New Roman" w:hAnsi="Times New Roman" w:cs="Times New Roman"/>
          <w:sz w:val="24"/>
          <w:szCs w:val="28"/>
        </w:rPr>
        <w:t>2</w:t>
      </w:r>
      <w:r w:rsidR="00E31717" w:rsidRPr="00F943BE">
        <w:rPr>
          <w:rFonts w:ascii="Times New Roman" w:hAnsi="Times New Roman" w:cs="Times New Roman"/>
          <w:sz w:val="24"/>
          <w:szCs w:val="28"/>
        </w:rPr>
        <w:t xml:space="preserve"> настоящего Порядка</w:t>
      </w:r>
      <w:r w:rsidR="00D179FC" w:rsidRPr="00F943BE">
        <w:rPr>
          <w:rFonts w:ascii="Times New Roman" w:hAnsi="Times New Roman" w:cs="Times New Roman"/>
          <w:sz w:val="24"/>
          <w:szCs w:val="28"/>
        </w:rPr>
        <w:t xml:space="preserve">, представленных в </w:t>
      </w:r>
      <w:r w:rsidR="00056CD8" w:rsidRPr="00F943BE">
        <w:rPr>
          <w:rFonts w:ascii="Times New Roman" w:hAnsi="Times New Roman" w:cs="Times New Roman"/>
          <w:sz w:val="24"/>
          <w:szCs w:val="28"/>
        </w:rPr>
        <w:t xml:space="preserve">финорган </w:t>
      </w:r>
      <w:r w:rsidR="00D179FC" w:rsidRPr="00F943BE">
        <w:rPr>
          <w:rFonts w:ascii="Times New Roman" w:hAnsi="Times New Roman" w:cs="Times New Roman"/>
          <w:sz w:val="24"/>
          <w:szCs w:val="28"/>
        </w:rPr>
        <w:t>не позднее пятого рабочего дня со дня включения в Сводный реестр.</w:t>
      </w:r>
    </w:p>
    <w:p w:rsidR="000A2B3D" w:rsidRPr="00F943BE" w:rsidRDefault="000A2B3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Дополнительно обособленное подразделение не</w:t>
      </w:r>
      <w:r w:rsidR="004C7CE7" w:rsidRPr="00F943BE">
        <w:rPr>
          <w:rFonts w:ascii="Times New Roman" w:hAnsi="Times New Roman" w:cs="Times New Roman"/>
          <w:sz w:val="24"/>
          <w:szCs w:val="28"/>
        </w:rPr>
        <w:t xml:space="preserve"> </w:t>
      </w:r>
      <w:r w:rsidRPr="00F943BE">
        <w:rPr>
          <w:rFonts w:ascii="Times New Roman" w:hAnsi="Times New Roman" w:cs="Times New Roman"/>
          <w:sz w:val="24"/>
          <w:szCs w:val="28"/>
        </w:rPr>
        <w:t>участника бюджетного процесса представляет ходатайство вышестоящей организации об открытии лицевого счета обособленному подразделению не</w:t>
      </w:r>
      <w:r w:rsidR="004C7CE7" w:rsidRPr="00F943BE">
        <w:rPr>
          <w:rFonts w:ascii="Times New Roman" w:hAnsi="Times New Roman" w:cs="Times New Roman"/>
          <w:sz w:val="24"/>
          <w:szCs w:val="28"/>
        </w:rPr>
        <w:t xml:space="preserve"> </w:t>
      </w:r>
      <w:r w:rsidRPr="00F943BE">
        <w:rPr>
          <w:rFonts w:ascii="Times New Roman" w:hAnsi="Times New Roman" w:cs="Times New Roman"/>
          <w:sz w:val="24"/>
          <w:szCs w:val="28"/>
        </w:rPr>
        <w:t>участника бюджетного процесса, подписанное руководителем и главным бухгалтером (уполномоченными руководителем лицами) вышестоящей организации.</w:t>
      </w:r>
    </w:p>
    <w:p w:rsidR="000A2B3D" w:rsidRPr="00F943BE" w:rsidRDefault="006F089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 финорган</w:t>
      </w:r>
      <w:r w:rsidR="000A2B3D" w:rsidRPr="00F943BE">
        <w:rPr>
          <w:rFonts w:ascii="Times New Roman" w:hAnsi="Times New Roman" w:cs="Times New Roman"/>
          <w:sz w:val="24"/>
          <w:szCs w:val="28"/>
        </w:rPr>
        <w:t xml:space="preserve"> дополнительно для открытия лицевых счетов не</w:t>
      </w:r>
      <w:r w:rsidR="004C7CE7" w:rsidRPr="00F943BE">
        <w:rPr>
          <w:rFonts w:ascii="Times New Roman" w:hAnsi="Times New Roman" w:cs="Times New Roman"/>
          <w:sz w:val="24"/>
          <w:szCs w:val="28"/>
        </w:rPr>
        <w:t xml:space="preserve"> </w:t>
      </w:r>
      <w:r w:rsidR="000A2B3D" w:rsidRPr="00F943BE">
        <w:rPr>
          <w:rFonts w:ascii="Times New Roman" w:hAnsi="Times New Roman" w:cs="Times New Roman"/>
          <w:sz w:val="24"/>
          <w:szCs w:val="28"/>
        </w:rPr>
        <w:t>участникам бюджетного процесса могут представляться документы, предусмотренные законодательными и иными нормативными правовыми актами Российской Федерации и Республики Башкортостан.</w:t>
      </w:r>
    </w:p>
    <w:p w:rsidR="00F954C4" w:rsidRPr="00F943BE" w:rsidRDefault="002A073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9</w:t>
      </w:r>
      <w:r w:rsidR="00F468D9" w:rsidRPr="00F943BE">
        <w:rPr>
          <w:rFonts w:ascii="Times New Roman" w:hAnsi="Times New Roman" w:cs="Times New Roman"/>
          <w:sz w:val="24"/>
          <w:szCs w:val="28"/>
        </w:rPr>
        <w:t>5</w:t>
      </w:r>
      <w:r w:rsidR="00F954C4" w:rsidRPr="00F943BE">
        <w:rPr>
          <w:rFonts w:ascii="Times New Roman" w:hAnsi="Times New Roman" w:cs="Times New Roman"/>
          <w:sz w:val="24"/>
          <w:szCs w:val="28"/>
        </w:rPr>
        <w:t xml:space="preserve">. Карточка образцов подписей </w:t>
      </w:r>
      <w:r w:rsidR="000A2B3D" w:rsidRPr="00F943BE">
        <w:rPr>
          <w:rFonts w:ascii="Times New Roman" w:hAnsi="Times New Roman" w:cs="Times New Roman"/>
          <w:sz w:val="24"/>
          <w:szCs w:val="28"/>
        </w:rPr>
        <w:t xml:space="preserve">для открытия лицевого счета </w:t>
      </w:r>
      <w:r w:rsidR="00F954C4" w:rsidRPr="00F943BE">
        <w:rPr>
          <w:rFonts w:ascii="Times New Roman" w:hAnsi="Times New Roman" w:cs="Times New Roman"/>
          <w:sz w:val="24"/>
          <w:szCs w:val="28"/>
        </w:rPr>
        <w:t>для учета операций не</w:t>
      </w:r>
      <w:r w:rsidR="004C7CE7"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 xml:space="preserve">участника бюджетного процесса подписывается руководителем и главным бухгалтером (уполномоченными руководителем лицами) </w:t>
      </w:r>
      <w:r w:rsidR="000A2B3D" w:rsidRPr="00F943BE">
        <w:rPr>
          <w:rFonts w:ascii="Times New Roman" w:hAnsi="Times New Roman" w:cs="Times New Roman"/>
          <w:sz w:val="24"/>
          <w:szCs w:val="28"/>
        </w:rPr>
        <w:t xml:space="preserve">клиента </w:t>
      </w:r>
      <w:r w:rsidR="00F954C4" w:rsidRPr="00F943BE">
        <w:rPr>
          <w:rFonts w:ascii="Times New Roman" w:hAnsi="Times New Roman" w:cs="Times New Roman"/>
          <w:sz w:val="24"/>
          <w:szCs w:val="28"/>
        </w:rPr>
        <w:t xml:space="preserve">и скрепляется оттиском его печати </w:t>
      </w:r>
      <w:r w:rsidR="000A2B3D" w:rsidRPr="00F943BE">
        <w:rPr>
          <w:rFonts w:ascii="Times New Roman" w:hAnsi="Times New Roman" w:cs="Times New Roman"/>
          <w:sz w:val="24"/>
          <w:szCs w:val="28"/>
        </w:rPr>
        <w:t xml:space="preserve">(при наличии) </w:t>
      </w:r>
      <w:r w:rsidR="00F954C4" w:rsidRPr="00F943BE">
        <w:rPr>
          <w:rFonts w:ascii="Times New Roman" w:hAnsi="Times New Roman" w:cs="Times New Roman"/>
          <w:sz w:val="24"/>
          <w:szCs w:val="28"/>
        </w:rPr>
        <w:t>на подписях указанных лиц на лицевой стороне</w:t>
      </w:r>
      <w:r w:rsidR="000A2B3D" w:rsidRPr="00F943BE">
        <w:rPr>
          <w:rFonts w:ascii="Times New Roman" w:hAnsi="Times New Roman" w:cs="Times New Roman"/>
          <w:sz w:val="24"/>
          <w:szCs w:val="28"/>
        </w:rPr>
        <w:t xml:space="preserve"> и заверяется</w:t>
      </w:r>
      <w:r w:rsidR="00DA2022" w:rsidRPr="00F943BE">
        <w:rPr>
          <w:rFonts w:ascii="Times New Roman" w:hAnsi="Times New Roman" w:cs="Times New Roman"/>
          <w:sz w:val="24"/>
          <w:szCs w:val="28"/>
        </w:rPr>
        <w:t xml:space="preserve"> на оборотной стороне участником бюджетного процесса, предоставляющим средства из бюджета либо нотариально.</w:t>
      </w:r>
    </w:p>
    <w:p w:rsidR="000A2B3D" w:rsidRPr="00F943BE" w:rsidRDefault="000A2B3D"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Карточка образцов подписей для открытия соответствующего лицевого счета обособленному подразделению не</w:t>
      </w:r>
      <w:r w:rsidR="004C7CE7" w:rsidRPr="00F943BE">
        <w:rPr>
          <w:rFonts w:ascii="Times New Roman" w:hAnsi="Times New Roman" w:cs="Times New Roman"/>
          <w:sz w:val="24"/>
          <w:szCs w:val="28"/>
        </w:rPr>
        <w:t xml:space="preserve"> </w:t>
      </w:r>
      <w:r w:rsidRPr="00F943BE">
        <w:rPr>
          <w:rFonts w:ascii="Times New Roman" w:hAnsi="Times New Roman" w:cs="Times New Roman"/>
          <w:sz w:val="24"/>
          <w:szCs w:val="28"/>
        </w:rPr>
        <w:t>участника бюджетного процесса подписывается руководителем и главным бухгалтером (уполномоченными руководителем лицами) обособленного подразделения не</w:t>
      </w:r>
      <w:r w:rsidR="004C7CE7" w:rsidRPr="00F943BE">
        <w:rPr>
          <w:rFonts w:ascii="Times New Roman" w:hAnsi="Times New Roman" w:cs="Times New Roman"/>
          <w:sz w:val="24"/>
          <w:szCs w:val="28"/>
        </w:rPr>
        <w:t xml:space="preserve"> </w:t>
      </w:r>
      <w:r w:rsidRPr="00F943BE">
        <w:rPr>
          <w:rFonts w:ascii="Times New Roman" w:hAnsi="Times New Roman" w:cs="Times New Roman"/>
          <w:sz w:val="24"/>
          <w:szCs w:val="28"/>
        </w:rPr>
        <w:t>участника бюджетного процесса,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1E5377" w:rsidRPr="00F943BE" w:rsidRDefault="002A073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9</w:t>
      </w:r>
      <w:r w:rsidR="00F468D9" w:rsidRPr="00F943BE">
        <w:rPr>
          <w:rFonts w:ascii="Times New Roman" w:hAnsi="Times New Roman" w:cs="Times New Roman"/>
          <w:sz w:val="24"/>
          <w:szCs w:val="28"/>
        </w:rPr>
        <w:t>6</w:t>
      </w:r>
      <w:r w:rsidR="001E5377" w:rsidRPr="00F943BE">
        <w:rPr>
          <w:rFonts w:ascii="Times New Roman" w:hAnsi="Times New Roman" w:cs="Times New Roman"/>
          <w:sz w:val="24"/>
          <w:szCs w:val="28"/>
        </w:rPr>
        <w:t xml:space="preserve">. При наличии документов, представленных клиентом в соответствии с пунктом </w:t>
      </w:r>
      <w:r w:rsidRPr="00F943BE">
        <w:rPr>
          <w:rFonts w:ascii="Times New Roman" w:hAnsi="Times New Roman" w:cs="Times New Roman"/>
          <w:sz w:val="24"/>
          <w:szCs w:val="28"/>
        </w:rPr>
        <w:t>9</w:t>
      </w:r>
      <w:r w:rsidR="00F6398F" w:rsidRPr="00F943BE">
        <w:rPr>
          <w:rFonts w:ascii="Times New Roman" w:hAnsi="Times New Roman" w:cs="Times New Roman"/>
          <w:sz w:val="24"/>
          <w:szCs w:val="28"/>
        </w:rPr>
        <w:t>4</w:t>
      </w:r>
      <w:r w:rsidR="001E5377" w:rsidRPr="00F943BE">
        <w:rPr>
          <w:rFonts w:ascii="Times New Roman" w:hAnsi="Times New Roman" w:cs="Times New Roman"/>
          <w:sz w:val="24"/>
          <w:szCs w:val="28"/>
        </w:rPr>
        <w:t xml:space="preserve"> настоящего Порядка, не прошедших проверку в соответствии с требованиями, установленными пунктом 1</w:t>
      </w:r>
      <w:r w:rsidR="00DA2022" w:rsidRPr="00F943BE">
        <w:rPr>
          <w:rFonts w:ascii="Times New Roman" w:hAnsi="Times New Roman" w:cs="Times New Roman"/>
          <w:sz w:val="24"/>
          <w:szCs w:val="28"/>
        </w:rPr>
        <w:t>8</w:t>
      </w:r>
      <w:r w:rsidR="001E5377" w:rsidRPr="00F943BE">
        <w:rPr>
          <w:rFonts w:ascii="Times New Roman" w:hAnsi="Times New Roman" w:cs="Times New Roman"/>
          <w:sz w:val="24"/>
          <w:szCs w:val="28"/>
        </w:rPr>
        <w:t xml:space="preserve"> настоящего Порядка, </w:t>
      </w:r>
      <w:r w:rsidR="00F37382" w:rsidRPr="00F943BE">
        <w:rPr>
          <w:rFonts w:ascii="Times New Roman" w:hAnsi="Times New Roman" w:cs="Times New Roman"/>
          <w:sz w:val="24"/>
          <w:szCs w:val="28"/>
        </w:rPr>
        <w:t>сельское поселение</w:t>
      </w:r>
      <w:r w:rsidR="001E5377" w:rsidRPr="00F943BE">
        <w:rPr>
          <w:rFonts w:ascii="Times New Roman" w:hAnsi="Times New Roman" w:cs="Times New Roman"/>
          <w:sz w:val="24"/>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F954C4" w:rsidRPr="00F943BE" w:rsidRDefault="00F468D9"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97</w:t>
      </w:r>
      <w:r w:rsidR="00DA2022"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 xml:space="preserve">На основании документов, представленных </w:t>
      </w:r>
      <w:r w:rsidR="00C51E6E" w:rsidRPr="00F943BE">
        <w:rPr>
          <w:rFonts w:ascii="Times New Roman" w:hAnsi="Times New Roman" w:cs="Times New Roman"/>
          <w:sz w:val="24"/>
          <w:szCs w:val="28"/>
        </w:rPr>
        <w:t xml:space="preserve">клиентом </w:t>
      </w:r>
      <w:r w:rsidR="00F954C4" w:rsidRPr="00F943BE">
        <w:rPr>
          <w:rFonts w:ascii="Times New Roman" w:hAnsi="Times New Roman" w:cs="Times New Roman"/>
          <w:sz w:val="24"/>
          <w:szCs w:val="28"/>
        </w:rPr>
        <w:t xml:space="preserve">для открытия лицевого счета для учета операций </w:t>
      </w:r>
      <w:bookmarkStart w:id="10" w:name="_Hlk156553700"/>
      <w:r w:rsidR="003F7A57" w:rsidRPr="00F943BE">
        <w:rPr>
          <w:rFonts w:ascii="Times New Roman" w:hAnsi="Times New Roman" w:cs="Times New Roman"/>
          <w:sz w:val="24"/>
          <w:szCs w:val="28"/>
          <w:lang w:val="ba-RU"/>
        </w:rPr>
        <w:t>получателя средств из бюджета, участника казначейского сопрождения</w:t>
      </w:r>
      <w:r w:rsidR="00F954C4" w:rsidRPr="00F943BE">
        <w:rPr>
          <w:rFonts w:ascii="Times New Roman" w:hAnsi="Times New Roman" w:cs="Times New Roman"/>
          <w:sz w:val="24"/>
          <w:szCs w:val="28"/>
        </w:rPr>
        <w:t xml:space="preserve"> </w:t>
      </w:r>
      <w:bookmarkEnd w:id="10"/>
      <w:r w:rsidR="00F954C4" w:rsidRPr="00F943BE">
        <w:rPr>
          <w:rFonts w:ascii="Times New Roman" w:hAnsi="Times New Roman" w:cs="Times New Roman"/>
          <w:sz w:val="24"/>
          <w:szCs w:val="28"/>
        </w:rPr>
        <w:t xml:space="preserve">и </w:t>
      </w:r>
      <w:r w:rsidR="00C51E6E" w:rsidRPr="00F943BE">
        <w:rPr>
          <w:rFonts w:ascii="Times New Roman" w:hAnsi="Times New Roman" w:cs="Times New Roman"/>
          <w:sz w:val="24"/>
          <w:szCs w:val="28"/>
        </w:rPr>
        <w:t xml:space="preserve">прошедших проверку в соответствии с требованиями, </w:t>
      </w:r>
      <w:r w:rsidR="00F954C4" w:rsidRPr="00F943BE">
        <w:rPr>
          <w:rFonts w:ascii="Times New Roman" w:hAnsi="Times New Roman" w:cs="Times New Roman"/>
          <w:sz w:val="24"/>
          <w:szCs w:val="28"/>
        </w:rPr>
        <w:t>установленным</w:t>
      </w:r>
      <w:r w:rsidR="00C51E6E" w:rsidRPr="00F943BE">
        <w:rPr>
          <w:rFonts w:ascii="Times New Roman" w:hAnsi="Times New Roman" w:cs="Times New Roman"/>
          <w:sz w:val="24"/>
          <w:szCs w:val="28"/>
        </w:rPr>
        <w:t>и пунктом 1</w:t>
      </w:r>
      <w:r w:rsidR="00DA2022" w:rsidRPr="00F943BE">
        <w:rPr>
          <w:rFonts w:ascii="Times New Roman" w:hAnsi="Times New Roman" w:cs="Times New Roman"/>
          <w:sz w:val="24"/>
          <w:szCs w:val="28"/>
        </w:rPr>
        <w:t>8</w:t>
      </w:r>
      <w:r w:rsidR="00876A00" w:rsidRPr="00F943BE">
        <w:rPr>
          <w:rFonts w:ascii="Times New Roman" w:hAnsi="Times New Roman" w:cs="Times New Roman"/>
          <w:sz w:val="24"/>
          <w:szCs w:val="28"/>
        </w:rPr>
        <w:t xml:space="preserve"> </w:t>
      </w:r>
      <w:r w:rsidR="00C51E6E" w:rsidRPr="00F943BE">
        <w:rPr>
          <w:rFonts w:ascii="Times New Roman" w:hAnsi="Times New Roman" w:cs="Times New Roman"/>
          <w:sz w:val="24"/>
          <w:szCs w:val="28"/>
        </w:rPr>
        <w:t>настоящего Порядка</w:t>
      </w:r>
      <w:r w:rsidR="00F954C4" w:rsidRPr="00F943BE">
        <w:rPr>
          <w:rFonts w:ascii="Times New Roman" w:hAnsi="Times New Roman" w:cs="Times New Roman"/>
          <w:sz w:val="24"/>
          <w:szCs w:val="28"/>
        </w:rPr>
        <w:t xml:space="preserve">, </w:t>
      </w:r>
      <w:r w:rsidR="006F0896" w:rsidRPr="00F943BE">
        <w:rPr>
          <w:rFonts w:ascii="Times New Roman" w:hAnsi="Times New Roman" w:cs="Times New Roman"/>
          <w:sz w:val="24"/>
          <w:szCs w:val="28"/>
        </w:rPr>
        <w:t xml:space="preserve">финорганом </w:t>
      </w:r>
      <w:r w:rsidR="00F954C4" w:rsidRPr="00F943BE">
        <w:rPr>
          <w:rFonts w:ascii="Times New Roman" w:hAnsi="Times New Roman" w:cs="Times New Roman"/>
          <w:sz w:val="24"/>
          <w:szCs w:val="28"/>
        </w:rPr>
        <w:t xml:space="preserve">не позднее следующего рабочего дня после завершения их проверки осуществляется открытие </w:t>
      </w:r>
      <w:r w:rsidR="00C51E6E" w:rsidRPr="00F943BE">
        <w:rPr>
          <w:rFonts w:ascii="Times New Roman" w:hAnsi="Times New Roman" w:cs="Times New Roman"/>
          <w:sz w:val="24"/>
          <w:szCs w:val="28"/>
        </w:rPr>
        <w:t xml:space="preserve">клиенту </w:t>
      </w:r>
      <w:r w:rsidR="00F954C4" w:rsidRPr="00F943BE">
        <w:rPr>
          <w:rFonts w:ascii="Times New Roman" w:hAnsi="Times New Roman" w:cs="Times New Roman"/>
          <w:sz w:val="24"/>
          <w:szCs w:val="28"/>
        </w:rPr>
        <w:t xml:space="preserve">лицевого счета для учета операций </w:t>
      </w:r>
      <w:r w:rsidR="003F7A57" w:rsidRPr="00F943BE">
        <w:rPr>
          <w:rFonts w:ascii="Times New Roman" w:hAnsi="Times New Roman" w:cs="Times New Roman"/>
          <w:sz w:val="24"/>
          <w:szCs w:val="28"/>
          <w:lang w:val="ba-RU"/>
        </w:rPr>
        <w:t>получателя средств из бюджета, участника казначейского сопрождения</w:t>
      </w:r>
      <w:r w:rsidR="00F954C4" w:rsidRPr="00F943BE">
        <w:rPr>
          <w:rFonts w:ascii="Times New Roman" w:hAnsi="Times New Roman" w:cs="Times New Roman"/>
          <w:sz w:val="24"/>
          <w:szCs w:val="28"/>
        </w:rPr>
        <w:t>.</w:t>
      </w:r>
    </w:p>
    <w:p w:rsidR="00DA2022" w:rsidRPr="00F943BE" w:rsidRDefault="00DA2022"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Лицевому счету для учета операций </w:t>
      </w:r>
      <w:r w:rsidR="003F7A57" w:rsidRPr="00F943BE">
        <w:rPr>
          <w:rFonts w:ascii="Times New Roman" w:hAnsi="Times New Roman" w:cs="Times New Roman"/>
          <w:sz w:val="24"/>
          <w:szCs w:val="28"/>
          <w:lang w:val="ba-RU"/>
        </w:rPr>
        <w:t>получателя средств из бюджета, участника казначейского сопрождения</w:t>
      </w:r>
      <w:r w:rsidR="003F7A57"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присваивается номер, который указывается в Выписке из лицевого счета для учета операций </w:t>
      </w:r>
      <w:r w:rsidR="003F7A57" w:rsidRPr="00F943BE">
        <w:rPr>
          <w:rFonts w:ascii="Times New Roman" w:hAnsi="Times New Roman" w:cs="Times New Roman"/>
          <w:sz w:val="24"/>
          <w:szCs w:val="28"/>
          <w:lang w:val="ba-RU"/>
        </w:rPr>
        <w:t>получателя средств из бюджета, участника казначейского сопрождения</w:t>
      </w:r>
      <w:r w:rsidRPr="00F943BE">
        <w:rPr>
          <w:rFonts w:ascii="Times New Roman" w:hAnsi="Times New Roman" w:cs="Times New Roman"/>
          <w:sz w:val="24"/>
          <w:szCs w:val="28"/>
        </w:rPr>
        <w:t xml:space="preserve"> по форме согласно приложению </w:t>
      </w:r>
      <w:r w:rsidR="002A0735" w:rsidRPr="00F943BE">
        <w:rPr>
          <w:rFonts w:ascii="Times New Roman" w:hAnsi="Times New Roman" w:cs="Times New Roman"/>
          <w:sz w:val="24"/>
          <w:szCs w:val="28"/>
        </w:rPr>
        <w:t xml:space="preserve">№ </w:t>
      </w:r>
      <w:r w:rsidR="00F24FE3" w:rsidRPr="00F943BE">
        <w:rPr>
          <w:rFonts w:ascii="Times New Roman" w:hAnsi="Times New Roman" w:cs="Times New Roman"/>
          <w:sz w:val="24"/>
          <w:szCs w:val="28"/>
        </w:rPr>
        <w:t>2</w:t>
      </w:r>
      <w:r w:rsidR="00341C6E" w:rsidRPr="00F943BE">
        <w:rPr>
          <w:rFonts w:ascii="Times New Roman" w:hAnsi="Times New Roman" w:cs="Times New Roman"/>
          <w:sz w:val="24"/>
          <w:szCs w:val="28"/>
        </w:rPr>
        <w:t>6</w:t>
      </w:r>
      <w:r w:rsidRPr="00F943BE">
        <w:rPr>
          <w:rFonts w:ascii="Times New Roman" w:hAnsi="Times New Roman" w:cs="Times New Roman"/>
          <w:sz w:val="24"/>
          <w:szCs w:val="28"/>
        </w:rPr>
        <w:t xml:space="preserve"> к настоящему Порядку (далее </w:t>
      </w:r>
      <w:r w:rsidR="000811CE" w:rsidRPr="00F943BE">
        <w:rPr>
          <w:rFonts w:ascii="Times New Roman" w:hAnsi="Times New Roman" w:cs="Times New Roman"/>
          <w:sz w:val="24"/>
          <w:szCs w:val="28"/>
        </w:rPr>
        <w:t>–</w:t>
      </w:r>
      <w:r w:rsidRPr="00F943BE">
        <w:rPr>
          <w:rFonts w:ascii="Times New Roman" w:hAnsi="Times New Roman" w:cs="Times New Roman"/>
          <w:sz w:val="24"/>
          <w:szCs w:val="28"/>
        </w:rPr>
        <w:t xml:space="preserve"> Выписка из лицевого счета для учета операций </w:t>
      </w:r>
      <w:r w:rsidR="00E00907" w:rsidRPr="00F943BE">
        <w:rPr>
          <w:rFonts w:ascii="Times New Roman" w:hAnsi="Times New Roman" w:cs="Times New Roman"/>
          <w:sz w:val="24"/>
          <w:szCs w:val="28"/>
          <w:lang w:val="ba-RU"/>
        </w:rPr>
        <w:t>получателя средств из бюджета, участника казначейского сопрождения</w:t>
      </w:r>
      <w:r w:rsidRPr="00F943BE">
        <w:rPr>
          <w:rFonts w:ascii="Times New Roman" w:hAnsi="Times New Roman" w:cs="Times New Roman"/>
          <w:sz w:val="24"/>
          <w:szCs w:val="28"/>
        </w:rPr>
        <w:t>).</w:t>
      </w:r>
    </w:p>
    <w:p w:rsidR="00DA2022" w:rsidRPr="00F943BE" w:rsidRDefault="00DA2022"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этом содержательная часть Выписки из лицевого счета для учета операций </w:t>
      </w:r>
      <w:r w:rsidR="00E00907" w:rsidRPr="00F943BE">
        <w:rPr>
          <w:rFonts w:ascii="Times New Roman" w:hAnsi="Times New Roman" w:cs="Times New Roman"/>
          <w:sz w:val="24"/>
          <w:szCs w:val="28"/>
          <w:lang w:val="ba-RU"/>
        </w:rPr>
        <w:t>получателя средств из бюджета, участника казначейского сопрождения</w:t>
      </w:r>
      <w:r w:rsidR="00E00907" w:rsidRPr="00F943BE">
        <w:rPr>
          <w:rFonts w:ascii="Times New Roman" w:hAnsi="Times New Roman" w:cs="Times New Roman"/>
          <w:sz w:val="24"/>
          <w:szCs w:val="28"/>
        </w:rPr>
        <w:t xml:space="preserve"> </w:t>
      </w:r>
      <w:r w:rsidRPr="00F943BE">
        <w:rPr>
          <w:rFonts w:ascii="Times New Roman" w:hAnsi="Times New Roman" w:cs="Times New Roman"/>
          <w:sz w:val="24"/>
          <w:szCs w:val="28"/>
        </w:rPr>
        <w:t>не заполняется.</w:t>
      </w:r>
    </w:p>
    <w:p w:rsidR="00DA2022" w:rsidRPr="00F943BE" w:rsidRDefault="00DA2022"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2E0CF0" w:rsidRPr="00F943BE" w:rsidRDefault="00F468D9" w:rsidP="003774B2">
      <w:pPr>
        <w:pStyle w:val="ConsPlusNormal"/>
        <w:ind w:firstLine="540"/>
        <w:jc w:val="both"/>
        <w:rPr>
          <w:rFonts w:ascii="Times New Roman" w:hAnsi="Times New Roman" w:cs="Times New Roman"/>
          <w:sz w:val="24"/>
          <w:szCs w:val="28"/>
          <w:lang w:val="ba-RU"/>
        </w:rPr>
      </w:pPr>
      <w:bookmarkStart w:id="11" w:name="P740"/>
      <w:bookmarkEnd w:id="11"/>
      <w:r w:rsidRPr="00F943BE">
        <w:rPr>
          <w:rFonts w:ascii="Times New Roman" w:hAnsi="Times New Roman" w:cs="Times New Roman"/>
          <w:sz w:val="24"/>
          <w:szCs w:val="28"/>
        </w:rPr>
        <w:t>98</w:t>
      </w:r>
      <w:r w:rsidR="00F76538" w:rsidRPr="00F943BE">
        <w:rPr>
          <w:rFonts w:ascii="Times New Roman" w:hAnsi="Times New Roman" w:cs="Times New Roman"/>
          <w:sz w:val="24"/>
          <w:szCs w:val="28"/>
        </w:rPr>
        <w:t>.</w:t>
      </w:r>
      <w:r w:rsidR="00F954C4" w:rsidRPr="00F943BE">
        <w:rPr>
          <w:rFonts w:ascii="Times New Roman" w:hAnsi="Times New Roman" w:cs="Times New Roman"/>
          <w:sz w:val="24"/>
          <w:szCs w:val="28"/>
        </w:rPr>
        <w:t xml:space="preserve"> Переоформление лицевого счета для учета операций </w:t>
      </w:r>
      <w:r w:rsidR="00E00907" w:rsidRPr="00F943BE">
        <w:rPr>
          <w:rFonts w:ascii="Times New Roman" w:hAnsi="Times New Roman" w:cs="Times New Roman"/>
          <w:sz w:val="24"/>
          <w:szCs w:val="28"/>
          <w:lang w:val="ba-RU"/>
        </w:rPr>
        <w:t>получателя средств из бюджета, участника казначейского сопрождения</w:t>
      </w:r>
      <w:r w:rsidR="00E00907"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 xml:space="preserve">производится </w:t>
      </w:r>
      <w:r w:rsidR="002A0735" w:rsidRPr="00F943BE">
        <w:rPr>
          <w:rFonts w:ascii="Times New Roman" w:hAnsi="Times New Roman" w:cs="Times New Roman"/>
          <w:sz w:val="24"/>
          <w:szCs w:val="28"/>
        </w:rPr>
        <w:t>на основании</w:t>
      </w:r>
      <w:r w:rsidR="00F37382" w:rsidRPr="00F943BE">
        <w:rPr>
          <w:rFonts w:ascii="Times New Roman" w:hAnsi="Times New Roman" w:cs="Times New Roman"/>
          <w:sz w:val="24"/>
          <w:szCs w:val="28"/>
        </w:rPr>
        <w:t xml:space="preserve"> </w:t>
      </w:r>
      <w:hyperlink w:anchor="P6354" w:history="1">
        <w:r w:rsidR="00F954C4" w:rsidRPr="00F943BE">
          <w:rPr>
            <w:rFonts w:ascii="Times New Roman" w:hAnsi="Times New Roman" w:cs="Times New Roman"/>
            <w:sz w:val="24"/>
            <w:szCs w:val="28"/>
          </w:rPr>
          <w:t>Заявлени</w:t>
        </w:r>
        <w:r w:rsidR="002A0735" w:rsidRPr="00F943BE">
          <w:rPr>
            <w:rFonts w:ascii="Times New Roman" w:hAnsi="Times New Roman" w:cs="Times New Roman"/>
            <w:sz w:val="24"/>
            <w:szCs w:val="28"/>
          </w:rPr>
          <w:t>я</w:t>
        </w:r>
      </w:hyperlink>
      <w:r w:rsidR="00F954C4" w:rsidRPr="00F943BE">
        <w:rPr>
          <w:rFonts w:ascii="Times New Roman" w:hAnsi="Times New Roman" w:cs="Times New Roman"/>
          <w:sz w:val="24"/>
          <w:szCs w:val="28"/>
        </w:rPr>
        <w:t xml:space="preserve"> на переоформление </w:t>
      </w:r>
      <w:r w:rsidR="00BD7F7A" w:rsidRPr="00F943BE">
        <w:rPr>
          <w:rFonts w:ascii="Times New Roman" w:hAnsi="Times New Roman" w:cs="Times New Roman"/>
          <w:sz w:val="24"/>
          <w:szCs w:val="28"/>
        </w:rPr>
        <w:t xml:space="preserve">лицевых счетов </w:t>
      </w:r>
      <w:r w:rsidR="00F954C4" w:rsidRPr="00F943BE">
        <w:rPr>
          <w:rFonts w:ascii="Times New Roman" w:hAnsi="Times New Roman" w:cs="Times New Roman"/>
          <w:sz w:val="24"/>
          <w:szCs w:val="28"/>
        </w:rPr>
        <w:t>в случае:</w:t>
      </w:r>
      <w:r w:rsidR="00E00907" w:rsidRPr="00F943BE">
        <w:rPr>
          <w:rFonts w:ascii="Times New Roman" w:hAnsi="Times New Roman" w:cs="Times New Roman"/>
          <w:sz w:val="24"/>
          <w:szCs w:val="28"/>
          <w:lang w:val="ba-RU"/>
        </w:rPr>
        <w:t xml:space="preserve"> </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а) изменения </w:t>
      </w:r>
      <w:r w:rsidR="00BD7F7A" w:rsidRPr="00F943BE">
        <w:rPr>
          <w:rFonts w:ascii="Times New Roman" w:hAnsi="Times New Roman" w:cs="Times New Roman"/>
          <w:sz w:val="24"/>
          <w:szCs w:val="28"/>
        </w:rPr>
        <w:t xml:space="preserve">полного </w:t>
      </w:r>
      <w:r w:rsidRPr="00F943BE">
        <w:rPr>
          <w:rFonts w:ascii="Times New Roman" w:hAnsi="Times New Roman" w:cs="Times New Roman"/>
          <w:sz w:val="24"/>
          <w:szCs w:val="28"/>
        </w:rPr>
        <w:t xml:space="preserve">наименования </w:t>
      </w:r>
      <w:r w:rsidR="00BD7F7A" w:rsidRPr="00F943BE">
        <w:rPr>
          <w:rFonts w:ascii="Times New Roman" w:hAnsi="Times New Roman" w:cs="Times New Roman"/>
          <w:sz w:val="24"/>
          <w:szCs w:val="28"/>
        </w:rPr>
        <w:t>клиента</w:t>
      </w:r>
      <w:r w:rsidRPr="00F943BE">
        <w:rPr>
          <w:rFonts w:ascii="Times New Roman" w:hAnsi="Times New Roman" w:cs="Times New Roman"/>
          <w:sz w:val="24"/>
          <w:szCs w:val="28"/>
        </w:rPr>
        <w:t>, не вызванного реорганизацией</w:t>
      </w:r>
      <w:r w:rsidR="00BD7F7A" w:rsidRPr="00F943BE">
        <w:rPr>
          <w:rFonts w:ascii="Times New Roman" w:hAnsi="Times New Roman" w:cs="Times New Roman"/>
          <w:sz w:val="24"/>
          <w:szCs w:val="28"/>
        </w:rPr>
        <w:t xml:space="preserve"> (за исключением реорганизации клиента в форме </w:t>
      </w:r>
      <w:r w:rsidR="002A0735" w:rsidRPr="00F943BE">
        <w:rPr>
          <w:rFonts w:ascii="Times New Roman" w:hAnsi="Times New Roman" w:cs="Times New Roman"/>
          <w:sz w:val="24"/>
          <w:szCs w:val="28"/>
        </w:rPr>
        <w:t xml:space="preserve">преобразования, </w:t>
      </w:r>
      <w:r w:rsidR="00BD7F7A" w:rsidRPr="00F943BE">
        <w:rPr>
          <w:rFonts w:ascii="Times New Roman" w:hAnsi="Times New Roman" w:cs="Times New Roman"/>
          <w:sz w:val="24"/>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r w:rsidRPr="00F943BE">
        <w:rPr>
          <w:rFonts w:ascii="Times New Roman" w:hAnsi="Times New Roman" w:cs="Times New Roman"/>
          <w:sz w:val="24"/>
          <w:szCs w:val="28"/>
        </w:rPr>
        <w:t>;</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б) изменения структуры номер</w:t>
      </w:r>
      <w:r w:rsidR="002A0735" w:rsidRPr="00F943BE">
        <w:rPr>
          <w:rFonts w:ascii="Times New Roman" w:hAnsi="Times New Roman" w:cs="Times New Roman"/>
          <w:sz w:val="24"/>
          <w:szCs w:val="28"/>
        </w:rPr>
        <w:t>а</w:t>
      </w:r>
      <w:r w:rsidRPr="00F943BE">
        <w:rPr>
          <w:rFonts w:ascii="Times New Roman" w:hAnsi="Times New Roman" w:cs="Times New Roman"/>
          <w:sz w:val="24"/>
          <w:szCs w:val="28"/>
        </w:rPr>
        <w:t xml:space="preserve"> лицевого счета</w:t>
      </w:r>
      <w:r w:rsidR="00BD7F7A" w:rsidRPr="00F943BE">
        <w:rPr>
          <w:rFonts w:ascii="Times New Roman" w:hAnsi="Times New Roman" w:cs="Times New Roman"/>
          <w:sz w:val="24"/>
          <w:szCs w:val="28"/>
        </w:rPr>
        <w:t xml:space="preserve"> клиента</w:t>
      </w:r>
      <w:r w:rsidRPr="00F943BE">
        <w:rPr>
          <w:rFonts w:ascii="Times New Roman" w:hAnsi="Times New Roman" w:cs="Times New Roman"/>
          <w:sz w:val="24"/>
          <w:szCs w:val="28"/>
        </w:rPr>
        <w:t>.</w:t>
      </w:r>
    </w:p>
    <w:p w:rsidR="00BD7F7A" w:rsidRPr="00F943BE" w:rsidRDefault="00F468D9"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99</w:t>
      </w:r>
      <w:r w:rsidR="00BD7F7A" w:rsidRPr="00F943BE">
        <w:rPr>
          <w:rFonts w:ascii="Times New Roman" w:hAnsi="Times New Roman" w:cs="Times New Roman"/>
          <w:sz w:val="24"/>
          <w:szCs w:val="28"/>
        </w:rPr>
        <w:t xml:space="preserve">. Переоформление лицевого счета для учета операций </w:t>
      </w:r>
      <w:bookmarkStart w:id="12" w:name="_Hlk156555563"/>
      <w:r w:rsidR="00E00907" w:rsidRPr="00F943BE">
        <w:rPr>
          <w:rFonts w:ascii="Times New Roman" w:hAnsi="Times New Roman" w:cs="Times New Roman"/>
          <w:sz w:val="24"/>
          <w:szCs w:val="28"/>
          <w:lang w:val="ba-RU"/>
        </w:rPr>
        <w:t>получателя средств из бюджета, участника казначейского сопрождения</w:t>
      </w:r>
      <w:bookmarkEnd w:id="12"/>
      <w:r w:rsidR="00BD7F7A" w:rsidRPr="00F943BE">
        <w:rPr>
          <w:rFonts w:ascii="Times New Roman" w:hAnsi="Times New Roman" w:cs="Times New Roman"/>
          <w:sz w:val="24"/>
          <w:szCs w:val="28"/>
        </w:rPr>
        <w:t xml:space="preserve">, открытого </w:t>
      </w:r>
      <w:r w:rsidR="00E00907" w:rsidRPr="00F943BE">
        <w:rPr>
          <w:rFonts w:ascii="Times New Roman" w:hAnsi="Times New Roman" w:cs="Times New Roman"/>
          <w:sz w:val="24"/>
          <w:szCs w:val="28"/>
          <w:lang w:val="ba-RU"/>
        </w:rPr>
        <w:t>получателю средств из бюджета, участнику казначейского сопрождения</w:t>
      </w:r>
      <w:r w:rsidR="00BD7F7A" w:rsidRPr="00F943BE">
        <w:rPr>
          <w:rFonts w:ascii="Times New Roman" w:hAnsi="Times New Roman" w:cs="Times New Roman"/>
          <w:sz w:val="24"/>
          <w:szCs w:val="28"/>
        </w:rPr>
        <w:t>, производится после внесения соответствующих изменений в Сводный реестр (за исключением изменения структуры номеров лицевых счетов клиента).</w:t>
      </w:r>
    </w:p>
    <w:p w:rsidR="00BD7F7A" w:rsidRPr="00F943BE" w:rsidRDefault="00BD7F7A"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F76538" w:rsidRPr="00F943BE">
        <w:rPr>
          <w:rFonts w:ascii="Times New Roman" w:hAnsi="Times New Roman" w:cs="Times New Roman"/>
          <w:sz w:val="24"/>
          <w:szCs w:val="28"/>
        </w:rPr>
        <w:t>0</w:t>
      </w:r>
      <w:r w:rsidR="00F468D9" w:rsidRPr="00F943BE">
        <w:rPr>
          <w:rFonts w:ascii="Times New Roman" w:hAnsi="Times New Roman" w:cs="Times New Roman"/>
          <w:sz w:val="24"/>
          <w:szCs w:val="28"/>
        </w:rPr>
        <w:t>0</w:t>
      </w:r>
      <w:r w:rsidRPr="00F943BE">
        <w:rPr>
          <w:rFonts w:ascii="Times New Roman" w:hAnsi="Times New Roman" w:cs="Times New Roman"/>
          <w:sz w:val="24"/>
          <w:szCs w:val="28"/>
        </w:rPr>
        <w:t xml:space="preserve">. </w:t>
      </w:r>
      <w:r w:rsidR="0061323A" w:rsidRPr="00F943BE">
        <w:rPr>
          <w:rFonts w:ascii="Times New Roman" w:hAnsi="Times New Roman" w:cs="Times New Roman"/>
          <w:sz w:val="24"/>
          <w:szCs w:val="28"/>
          <w:lang w:val="ba-RU"/>
        </w:rPr>
        <w:t>Получатель средств из бюджета, участник казначейского сопрождения</w:t>
      </w:r>
      <w:r w:rsidR="0061323A"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обязан не позднее пятого рабочего дня со дня </w:t>
      </w:r>
      <w:r w:rsidR="00CF7638" w:rsidRPr="00F943BE">
        <w:rPr>
          <w:rFonts w:ascii="Times New Roman" w:hAnsi="Times New Roman" w:cs="Times New Roman"/>
          <w:sz w:val="24"/>
          <w:szCs w:val="28"/>
        </w:rPr>
        <w:t xml:space="preserve">внесения изменений в Сводный реестр, являющихся основанием для переоформления лицевого счета, </w:t>
      </w:r>
      <w:r w:rsidRPr="00F943BE">
        <w:rPr>
          <w:rFonts w:ascii="Times New Roman" w:hAnsi="Times New Roman" w:cs="Times New Roman"/>
          <w:sz w:val="24"/>
          <w:szCs w:val="28"/>
        </w:rPr>
        <w:t xml:space="preserve">представить в </w:t>
      </w:r>
      <w:r w:rsidR="006F0896"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Заявление на переоформление лицевых счетов.</w:t>
      </w:r>
    </w:p>
    <w:p w:rsidR="00BD7F7A" w:rsidRPr="00F943BE" w:rsidRDefault="00BD7F7A"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случае изменения полного наименования клиента, не вызванного реорганизацией (за исключением реорганизации клиента в форме </w:t>
      </w:r>
      <w:r w:rsidR="00CF7638" w:rsidRPr="00F943BE">
        <w:rPr>
          <w:rFonts w:ascii="Times New Roman" w:hAnsi="Times New Roman" w:cs="Times New Roman"/>
          <w:sz w:val="24"/>
          <w:szCs w:val="28"/>
        </w:rPr>
        <w:t xml:space="preserve">преобразования, </w:t>
      </w:r>
      <w:r w:rsidRPr="00F943BE">
        <w:rPr>
          <w:rFonts w:ascii="Times New Roman" w:hAnsi="Times New Roman" w:cs="Times New Roman"/>
          <w:sz w:val="24"/>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Карточку образцов подписей, оформленную и заверенную в соответствии с пунктами 1</w:t>
      </w:r>
      <w:r w:rsidR="00FD71C3" w:rsidRPr="00F943BE">
        <w:rPr>
          <w:rFonts w:ascii="Times New Roman" w:hAnsi="Times New Roman" w:cs="Times New Roman"/>
          <w:sz w:val="24"/>
          <w:szCs w:val="28"/>
        </w:rPr>
        <w:t>7</w:t>
      </w:r>
      <w:r w:rsidRPr="00F943BE">
        <w:rPr>
          <w:rFonts w:ascii="Times New Roman" w:hAnsi="Times New Roman" w:cs="Times New Roman"/>
          <w:sz w:val="24"/>
          <w:szCs w:val="28"/>
        </w:rPr>
        <w:t xml:space="preserve"> и </w:t>
      </w:r>
      <w:r w:rsidR="00CF7638" w:rsidRPr="00F943BE">
        <w:rPr>
          <w:rFonts w:ascii="Times New Roman" w:hAnsi="Times New Roman" w:cs="Times New Roman"/>
          <w:sz w:val="24"/>
          <w:szCs w:val="28"/>
        </w:rPr>
        <w:t>9</w:t>
      </w:r>
      <w:r w:rsidR="00F6398F" w:rsidRPr="00F943BE">
        <w:rPr>
          <w:rFonts w:ascii="Times New Roman" w:hAnsi="Times New Roman" w:cs="Times New Roman"/>
          <w:sz w:val="24"/>
          <w:szCs w:val="28"/>
        </w:rPr>
        <w:t>5</w:t>
      </w:r>
      <w:r w:rsidRPr="00F943BE">
        <w:rPr>
          <w:rFonts w:ascii="Times New Roman" w:hAnsi="Times New Roman" w:cs="Times New Roman"/>
          <w:sz w:val="24"/>
          <w:szCs w:val="28"/>
        </w:rPr>
        <w:t xml:space="preserve"> настоящего Порядка.</w:t>
      </w:r>
    </w:p>
    <w:p w:rsidR="00BD7F7A" w:rsidRPr="00F943BE" w:rsidRDefault="00FD71C3"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10</w:t>
      </w:r>
      <w:r w:rsidR="00F468D9" w:rsidRPr="00F943BE">
        <w:rPr>
          <w:rFonts w:ascii="Times New Roman" w:hAnsi="Times New Roman" w:cs="Times New Roman"/>
          <w:sz w:val="24"/>
          <w:szCs w:val="28"/>
        </w:rPr>
        <w:t>1</w:t>
      </w:r>
      <w:r w:rsidRPr="00F943BE">
        <w:rPr>
          <w:rFonts w:ascii="Times New Roman" w:hAnsi="Times New Roman" w:cs="Times New Roman"/>
          <w:sz w:val="24"/>
          <w:szCs w:val="28"/>
        </w:rPr>
        <w:t xml:space="preserve">. </w:t>
      </w:r>
      <w:r w:rsidR="006F0896" w:rsidRPr="00F943BE">
        <w:rPr>
          <w:rFonts w:ascii="Times New Roman" w:hAnsi="Times New Roman" w:cs="Times New Roman"/>
          <w:sz w:val="24"/>
          <w:szCs w:val="28"/>
        </w:rPr>
        <w:t xml:space="preserve">Финорган </w:t>
      </w:r>
      <w:r w:rsidR="00BD7F7A" w:rsidRPr="00F943BE">
        <w:rPr>
          <w:rFonts w:ascii="Times New Roman" w:hAnsi="Times New Roman" w:cs="Times New Roman"/>
          <w:sz w:val="24"/>
          <w:szCs w:val="28"/>
        </w:rPr>
        <w:t>осуществляет проверку реквизитов, предусмотренных к заполнению в представленно</w:t>
      </w:r>
      <w:r w:rsidR="00C14986" w:rsidRPr="00F943BE">
        <w:rPr>
          <w:rFonts w:ascii="Times New Roman" w:hAnsi="Times New Roman" w:cs="Times New Roman"/>
          <w:sz w:val="24"/>
          <w:szCs w:val="28"/>
        </w:rPr>
        <w:t>м Заявлении на переоформление лицевых счетов и</w:t>
      </w:r>
      <w:r w:rsidR="00BD7F7A" w:rsidRPr="00F943BE">
        <w:rPr>
          <w:rFonts w:ascii="Times New Roman" w:hAnsi="Times New Roman" w:cs="Times New Roman"/>
          <w:sz w:val="24"/>
          <w:szCs w:val="28"/>
        </w:rPr>
        <w:t xml:space="preserve"> Карточке образцов подписей (в случае ее представления вместе с Заявлением на переоформление лицевых счетов) в соответствии с пунктами 1</w:t>
      </w:r>
      <w:r w:rsidRPr="00F943BE">
        <w:rPr>
          <w:rFonts w:ascii="Times New Roman" w:hAnsi="Times New Roman" w:cs="Times New Roman"/>
          <w:sz w:val="24"/>
          <w:szCs w:val="28"/>
        </w:rPr>
        <w:t>7, 24</w:t>
      </w:r>
      <w:r w:rsidR="00BD7F7A" w:rsidRPr="00F943BE">
        <w:rPr>
          <w:rFonts w:ascii="Times New Roman" w:hAnsi="Times New Roman" w:cs="Times New Roman"/>
          <w:sz w:val="24"/>
          <w:szCs w:val="28"/>
        </w:rPr>
        <w:t xml:space="preserve"> и </w:t>
      </w:r>
      <w:r w:rsidR="005C53C3" w:rsidRPr="00F943BE">
        <w:rPr>
          <w:rFonts w:ascii="Times New Roman" w:hAnsi="Times New Roman" w:cs="Times New Roman"/>
          <w:sz w:val="24"/>
          <w:szCs w:val="28"/>
        </w:rPr>
        <w:t>9</w:t>
      </w:r>
      <w:r w:rsidR="00F6398F" w:rsidRPr="00F943BE">
        <w:rPr>
          <w:rFonts w:ascii="Times New Roman" w:hAnsi="Times New Roman" w:cs="Times New Roman"/>
          <w:sz w:val="24"/>
          <w:szCs w:val="28"/>
        </w:rPr>
        <w:t>5</w:t>
      </w:r>
      <w:r w:rsidR="00BD7F7A" w:rsidRPr="00F943BE">
        <w:rPr>
          <w:rFonts w:ascii="Times New Roman" w:hAnsi="Times New Roman" w:cs="Times New Roman"/>
          <w:sz w:val="24"/>
          <w:szCs w:val="28"/>
        </w:rPr>
        <w:t xml:space="preserve"> настоящего Порядка.</w:t>
      </w:r>
    </w:p>
    <w:p w:rsidR="00C14986" w:rsidRPr="00F943BE" w:rsidRDefault="00C1498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При приеме Заявления на переоформление лицевых счетов и Карточки образцов подписей также проверяется соответствие форм представленного Заявления на переоформление лицевых счетов и Карточки образцов подписей установленным настоящим Порядком формам.</w:t>
      </w:r>
    </w:p>
    <w:p w:rsidR="00A87CE5" w:rsidRPr="00F943BE" w:rsidRDefault="003E38B1"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10</w:t>
      </w:r>
      <w:r w:rsidR="00F468D9" w:rsidRPr="00F943BE">
        <w:rPr>
          <w:rFonts w:ascii="Times New Roman" w:hAnsi="Times New Roman" w:cs="Times New Roman"/>
          <w:sz w:val="24"/>
          <w:szCs w:val="28"/>
        </w:rPr>
        <w:t>2</w:t>
      </w:r>
      <w:r w:rsidRPr="00F943BE">
        <w:rPr>
          <w:rFonts w:ascii="Times New Roman" w:hAnsi="Times New Roman" w:cs="Times New Roman"/>
          <w:sz w:val="24"/>
          <w:szCs w:val="28"/>
        </w:rPr>
        <w:t>.</w:t>
      </w:r>
      <w:r w:rsidR="00A87CE5" w:rsidRPr="00F943BE">
        <w:rPr>
          <w:rFonts w:ascii="Times New Roman" w:hAnsi="Times New Roman" w:cs="Times New Roman"/>
          <w:sz w:val="24"/>
          <w:szCs w:val="28"/>
        </w:rPr>
        <w:t xml:space="preserve"> В случае изменения структуры номера лицевого счета клиента уполномоченный работник </w:t>
      </w:r>
      <w:r w:rsidR="00881A48" w:rsidRPr="00F943BE">
        <w:rPr>
          <w:rFonts w:ascii="Times New Roman" w:hAnsi="Times New Roman" w:cs="Times New Roman"/>
          <w:sz w:val="24"/>
          <w:szCs w:val="28"/>
        </w:rPr>
        <w:t>финоргана</w:t>
      </w:r>
      <w:r w:rsidR="00A87CE5" w:rsidRPr="00F943BE">
        <w:rPr>
          <w:rFonts w:ascii="Times New Roman" w:hAnsi="Times New Roman" w:cs="Times New Roman"/>
          <w:sz w:val="24"/>
          <w:szCs w:val="28"/>
        </w:rPr>
        <w:t xml:space="preserve"> 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A87CE5" w:rsidRPr="00F943BE" w:rsidRDefault="00F22601"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Все дополнения и исправления в Карточке образцов подписей должны быть подтверждены подписью уполномоченного работника </w:t>
      </w:r>
      <w:r w:rsidR="00881A48" w:rsidRPr="00F943BE">
        <w:rPr>
          <w:rFonts w:ascii="Times New Roman" w:hAnsi="Times New Roman" w:cs="Times New Roman"/>
          <w:sz w:val="24"/>
          <w:szCs w:val="28"/>
        </w:rPr>
        <w:t>финоргана</w:t>
      </w:r>
      <w:r w:rsidRPr="00F943BE">
        <w:rPr>
          <w:rFonts w:ascii="Times New Roman" w:hAnsi="Times New Roman" w:cs="Times New Roman"/>
          <w:sz w:val="24"/>
          <w:szCs w:val="28"/>
        </w:rPr>
        <w:t xml:space="preserve"> с указанием даты исправления.</w:t>
      </w:r>
    </w:p>
    <w:p w:rsidR="00F954C4" w:rsidRPr="00F943BE" w:rsidRDefault="003E38B1"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775FB1" w:rsidRPr="00F943BE">
        <w:rPr>
          <w:rFonts w:ascii="Times New Roman" w:hAnsi="Times New Roman" w:cs="Times New Roman"/>
          <w:sz w:val="24"/>
          <w:szCs w:val="28"/>
        </w:rPr>
        <w:t>0</w:t>
      </w:r>
      <w:r w:rsidR="00F468D9" w:rsidRPr="00F943BE">
        <w:rPr>
          <w:rFonts w:ascii="Times New Roman" w:hAnsi="Times New Roman" w:cs="Times New Roman"/>
          <w:sz w:val="24"/>
          <w:szCs w:val="28"/>
        </w:rPr>
        <w:t>3</w:t>
      </w:r>
      <w:r w:rsidRPr="00F943BE">
        <w:rPr>
          <w:rFonts w:ascii="Times New Roman" w:hAnsi="Times New Roman" w:cs="Times New Roman"/>
          <w:sz w:val="24"/>
          <w:szCs w:val="28"/>
        </w:rPr>
        <w:t xml:space="preserve">. </w:t>
      </w:r>
      <w:r w:rsidR="00F22601" w:rsidRPr="00F943BE">
        <w:rPr>
          <w:rFonts w:ascii="Times New Roman" w:hAnsi="Times New Roman" w:cs="Times New Roman"/>
          <w:sz w:val="24"/>
          <w:szCs w:val="28"/>
        </w:rPr>
        <w:t>При</w:t>
      </w:r>
      <w:r w:rsidR="004C7CE7" w:rsidRPr="00F943BE">
        <w:rPr>
          <w:rFonts w:ascii="Times New Roman" w:hAnsi="Times New Roman" w:cs="Times New Roman"/>
          <w:sz w:val="24"/>
          <w:szCs w:val="28"/>
        </w:rPr>
        <w:t xml:space="preserve"> </w:t>
      </w:r>
      <w:r w:rsidR="00F22601" w:rsidRPr="00F943BE">
        <w:rPr>
          <w:rFonts w:ascii="Times New Roman" w:hAnsi="Times New Roman" w:cs="Times New Roman"/>
          <w:sz w:val="24"/>
          <w:szCs w:val="28"/>
        </w:rPr>
        <w:t>наличии документов, представленных клиентом в соответствии с пунктом 1</w:t>
      </w:r>
      <w:r w:rsidRPr="00F943BE">
        <w:rPr>
          <w:rFonts w:ascii="Times New Roman" w:hAnsi="Times New Roman" w:cs="Times New Roman"/>
          <w:sz w:val="24"/>
          <w:szCs w:val="28"/>
        </w:rPr>
        <w:t>0</w:t>
      </w:r>
      <w:r w:rsidR="00E7626C" w:rsidRPr="00F943BE">
        <w:rPr>
          <w:rFonts w:ascii="Times New Roman" w:hAnsi="Times New Roman" w:cs="Times New Roman"/>
          <w:sz w:val="24"/>
          <w:szCs w:val="28"/>
        </w:rPr>
        <w:t>0</w:t>
      </w:r>
      <w:r w:rsidR="00F22601" w:rsidRPr="00F943BE">
        <w:rPr>
          <w:rFonts w:ascii="Times New Roman" w:hAnsi="Times New Roman" w:cs="Times New Roman"/>
          <w:sz w:val="24"/>
          <w:szCs w:val="28"/>
        </w:rPr>
        <w:t xml:space="preserve"> настоящего Порядка, не прошедших проверку в соответствии с требованиями, установленными пунктами 2</w:t>
      </w:r>
      <w:r w:rsidR="00562614" w:rsidRPr="00F943BE">
        <w:rPr>
          <w:rFonts w:ascii="Times New Roman" w:hAnsi="Times New Roman" w:cs="Times New Roman"/>
          <w:sz w:val="24"/>
          <w:szCs w:val="28"/>
        </w:rPr>
        <w:t>5</w:t>
      </w:r>
      <w:r w:rsidR="00F22601" w:rsidRPr="00F943BE">
        <w:rPr>
          <w:rFonts w:ascii="Times New Roman" w:hAnsi="Times New Roman" w:cs="Times New Roman"/>
          <w:sz w:val="24"/>
          <w:szCs w:val="28"/>
        </w:rPr>
        <w:t xml:space="preserve"> и 1</w:t>
      </w:r>
      <w:r w:rsidR="00562614" w:rsidRPr="00F943BE">
        <w:rPr>
          <w:rFonts w:ascii="Times New Roman" w:hAnsi="Times New Roman" w:cs="Times New Roman"/>
          <w:sz w:val="24"/>
          <w:szCs w:val="28"/>
        </w:rPr>
        <w:t>0</w:t>
      </w:r>
      <w:r w:rsidR="00E7626C" w:rsidRPr="00F943BE">
        <w:rPr>
          <w:rFonts w:ascii="Times New Roman" w:hAnsi="Times New Roman" w:cs="Times New Roman"/>
          <w:sz w:val="24"/>
          <w:szCs w:val="28"/>
        </w:rPr>
        <w:t>1</w:t>
      </w:r>
      <w:r w:rsidR="00F22601" w:rsidRPr="00F943BE">
        <w:rPr>
          <w:rFonts w:ascii="Times New Roman" w:hAnsi="Times New Roman" w:cs="Times New Roman"/>
          <w:sz w:val="24"/>
          <w:szCs w:val="28"/>
        </w:rPr>
        <w:t xml:space="preserve"> настоящего Порядка,</w:t>
      </w:r>
      <w:r w:rsidR="004C7CE7" w:rsidRPr="00F943BE">
        <w:rPr>
          <w:rFonts w:ascii="Times New Roman" w:hAnsi="Times New Roman" w:cs="Times New Roman"/>
          <w:sz w:val="24"/>
          <w:szCs w:val="28"/>
        </w:rPr>
        <w:t xml:space="preserve"> </w:t>
      </w:r>
      <w:r w:rsidR="00F37382" w:rsidRPr="00F943BE">
        <w:rPr>
          <w:rFonts w:ascii="Times New Roman" w:hAnsi="Times New Roman" w:cs="Times New Roman"/>
          <w:sz w:val="24"/>
          <w:szCs w:val="28"/>
        </w:rPr>
        <w:t>сельское поселение</w:t>
      </w:r>
      <w:r w:rsidR="00E84DBA" w:rsidRPr="00F943BE">
        <w:rPr>
          <w:rFonts w:ascii="Times New Roman" w:hAnsi="Times New Roman" w:cs="Times New Roman"/>
          <w:sz w:val="24"/>
          <w:szCs w:val="28"/>
        </w:rPr>
        <w:t xml:space="preserve"> возвращает клиенту </w:t>
      </w:r>
      <w:r w:rsidR="00F954C4" w:rsidRPr="00F943BE">
        <w:rPr>
          <w:rFonts w:ascii="Times New Roman" w:hAnsi="Times New Roman" w:cs="Times New Roman"/>
          <w:sz w:val="24"/>
          <w:szCs w:val="28"/>
        </w:rPr>
        <w:t>указанные документы с указанием</w:t>
      </w:r>
      <w:r w:rsidR="00F37382"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причины возврата</w:t>
      </w:r>
      <w:r w:rsidR="00E84DBA" w:rsidRPr="00F943BE">
        <w:rPr>
          <w:rFonts w:ascii="Times New Roman" w:hAnsi="Times New Roman" w:cs="Times New Roman"/>
          <w:sz w:val="24"/>
          <w:szCs w:val="28"/>
        </w:rPr>
        <w:t xml:space="preserve"> не позднее срока, установленного для проведения проверки.</w:t>
      </w:r>
    </w:p>
    <w:p w:rsidR="00E84DBA" w:rsidRPr="00F943BE" w:rsidRDefault="0056261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74674A" w:rsidRPr="00F943BE">
        <w:rPr>
          <w:rFonts w:ascii="Times New Roman" w:hAnsi="Times New Roman" w:cs="Times New Roman"/>
          <w:sz w:val="24"/>
          <w:szCs w:val="28"/>
        </w:rPr>
        <w:t>0</w:t>
      </w:r>
      <w:r w:rsidR="00F468D9" w:rsidRPr="00F943BE">
        <w:rPr>
          <w:rFonts w:ascii="Times New Roman" w:hAnsi="Times New Roman" w:cs="Times New Roman"/>
          <w:sz w:val="24"/>
          <w:szCs w:val="28"/>
        </w:rPr>
        <w:t>4</w:t>
      </w:r>
      <w:r w:rsidRPr="00F943BE">
        <w:rPr>
          <w:rFonts w:ascii="Times New Roman" w:hAnsi="Times New Roman" w:cs="Times New Roman"/>
          <w:sz w:val="24"/>
          <w:szCs w:val="28"/>
        </w:rPr>
        <w:t xml:space="preserve">. </w:t>
      </w:r>
      <w:r w:rsidR="00E84DBA" w:rsidRPr="00F943BE">
        <w:rPr>
          <w:rFonts w:ascii="Times New Roman" w:hAnsi="Times New Roman" w:cs="Times New Roman"/>
          <w:sz w:val="24"/>
          <w:szCs w:val="28"/>
        </w:rPr>
        <w:t xml:space="preserve">Переоформление лицевого счета для учета операций </w:t>
      </w:r>
      <w:r w:rsidR="0061323A" w:rsidRPr="00F943BE">
        <w:rPr>
          <w:rFonts w:ascii="Times New Roman" w:hAnsi="Times New Roman" w:cs="Times New Roman"/>
          <w:sz w:val="24"/>
          <w:szCs w:val="28"/>
          <w:lang w:val="ba-RU"/>
        </w:rPr>
        <w:t>получателя средств из бюджета, участника казначейского сопрождения</w:t>
      </w:r>
      <w:r w:rsidR="00E84DBA" w:rsidRPr="00F943BE">
        <w:rPr>
          <w:rFonts w:ascii="Times New Roman" w:hAnsi="Times New Roman" w:cs="Times New Roman"/>
          <w:sz w:val="24"/>
          <w:szCs w:val="28"/>
        </w:rPr>
        <w:t xml:space="preserve"> осуществляется </w:t>
      </w:r>
      <w:r w:rsidR="006F0896" w:rsidRPr="00F943BE">
        <w:rPr>
          <w:rFonts w:ascii="Times New Roman" w:hAnsi="Times New Roman" w:cs="Times New Roman"/>
          <w:sz w:val="24"/>
          <w:szCs w:val="28"/>
        </w:rPr>
        <w:t>финорганом</w:t>
      </w:r>
      <w:r w:rsidR="0061323A" w:rsidRPr="00F943BE">
        <w:rPr>
          <w:rFonts w:ascii="Times New Roman" w:hAnsi="Times New Roman" w:cs="Times New Roman"/>
          <w:sz w:val="24"/>
          <w:szCs w:val="28"/>
          <w:lang w:val="ba-RU"/>
        </w:rPr>
        <w:t xml:space="preserve"> </w:t>
      </w:r>
      <w:r w:rsidR="00E84DBA" w:rsidRPr="00F943BE">
        <w:rPr>
          <w:rFonts w:ascii="Times New Roman" w:hAnsi="Times New Roman" w:cs="Times New Roman"/>
          <w:sz w:val="24"/>
          <w:szCs w:val="28"/>
        </w:rPr>
        <w:t>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w:t>
      </w:r>
      <w:r w:rsidRPr="00F943BE">
        <w:rPr>
          <w:rFonts w:ascii="Times New Roman" w:hAnsi="Times New Roman" w:cs="Times New Roman"/>
          <w:sz w:val="24"/>
          <w:szCs w:val="28"/>
        </w:rPr>
        <w:t>5</w:t>
      </w:r>
      <w:r w:rsidR="00E84DBA" w:rsidRPr="00F943BE">
        <w:rPr>
          <w:rFonts w:ascii="Times New Roman" w:hAnsi="Times New Roman" w:cs="Times New Roman"/>
          <w:sz w:val="24"/>
          <w:szCs w:val="28"/>
        </w:rPr>
        <w:t xml:space="preserve"> и 1</w:t>
      </w:r>
      <w:r w:rsidRPr="00F943BE">
        <w:rPr>
          <w:rFonts w:ascii="Times New Roman" w:hAnsi="Times New Roman" w:cs="Times New Roman"/>
          <w:sz w:val="24"/>
          <w:szCs w:val="28"/>
        </w:rPr>
        <w:t>0</w:t>
      </w:r>
      <w:r w:rsidR="00E7626C" w:rsidRPr="00F943BE">
        <w:rPr>
          <w:rFonts w:ascii="Times New Roman" w:hAnsi="Times New Roman" w:cs="Times New Roman"/>
          <w:sz w:val="24"/>
          <w:szCs w:val="28"/>
        </w:rPr>
        <w:t>1</w:t>
      </w:r>
      <w:r w:rsidR="00E84DBA" w:rsidRPr="00F943BE">
        <w:rPr>
          <w:rFonts w:ascii="Times New Roman" w:hAnsi="Times New Roman" w:cs="Times New Roman"/>
          <w:sz w:val="24"/>
          <w:szCs w:val="28"/>
        </w:rPr>
        <w:t xml:space="preserve"> настоящего Порядка, не позднее следующего рабочего дня после завершения их проверки.</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74674A" w:rsidRPr="00F943BE">
        <w:rPr>
          <w:rFonts w:ascii="Times New Roman" w:hAnsi="Times New Roman" w:cs="Times New Roman"/>
          <w:sz w:val="24"/>
          <w:szCs w:val="28"/>
        </w:rPr>
        <w:t>0</w:t>
      </w:r>
      <w:r w:rsidR="00F468D9" w:rsidRPr="00F943BE">
        <w:rPr>
          <w:rFonts w:ascii="Times New Roman" w:hAnsi="Times New Roman" w:cs="Times New Roman"/>
          <w:sz w:val="24"/>
          <w:szCs w:val="28"/>
        </w:rPr>
        <w:t>5</w:t>
      </w:r>
      <w:r w:rsidRPr="00F943BE">
        <w:rPr>
          <w:rFonts w:ascii="Times New Roman" w:hAnsi="Times New Roman" w:cs="Times New Roman"/>
          <w:sz w:val="24"/>
          <w:szCs w:val="28"/>
        </w:rPr>
        <w:t xml:space="preserve">. Закрытие лицевого счета для учета операций </w:t>
      </w:r>
      <w:r w:rsidR="0061323A" w:rsidRPr="00F943BE">
        <w:rPr>
          <w:rFonts w:ascii="Times New Roman" w:hAnsi="Times New Roman" w:cs="Times New Roman"/>
          <w:sz w:val="24"/>
          <w:szCs w:val="28"/>
          <w:lang w:val="ba-RU"/>
        </w:rPr>
        <w:t>получателя средств из бюджета, участника казначейского сопрождения</w:t>
      </w:r>
      <w:r w:rsidR="0061323A" w:rsidRPr="00F943BE">
        <w:rPr>
          <w:rFonts w:ascii="Times New Roman" w:hAnsi="Times New Roman" w:cs="Times New Roman"/>
          <w:sz w:val="24"/>
          <w:szCs w:val="28"/>
        </w:rPr>
        <w:t xml:space="preserve"> </w:t>
      </w:r>
      <w:r w:rsidRPr="00F943BE">
        <w:rPr>
          <w:rFonts w:ascii="Times New Roman" w:hAnsi="Times New Roman" w:cs="Times New Roman"/>
          <w:sz w:val="24"/>
          <w:szCs w:val="28"/>
        </w:rPr>
        <w:t>осуществляется в следующих случаях:</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а) реорганизации (ликвидации) </w:t>
      </w:r>
      <w:r w:rsidR="005066EB" w:rsidRPr="00F943BE">
        <w:rPr>
          <w:rFonts w:ascii="Times New Roman" w:hAnsi="Times New Roman" w:cs="Times New Roman"/>
          <w:sz w:val="24"/>
          <w:szCs w:val="28"/>
        </w:rPr>
        <w:t>клиента</w:t>
      </w:r>
      <w:r w:rsidRPr="00F943BE">
        <w:rPr>
          <w:rFonts w:ascii="Times New Roman" w:hAnsi="Times New Roman" w:cs="Times New Roman"/>
          <w:sz w:val="24"/>
          <w:szCs w:val="28"/>
        </w:rPr>
        <w:t>;</w:t>
      </w:r>
    </w:p>
    <w:p w:rsidR="005066EB" w:rsidRPr="00F943BE" w:rsidRDefault="005066E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б) исполнения (расторжения) государственного контракта (контракта, договора, соглашения), являющегося основанием для открытия лицевого счета;</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 в иных случаях, предусмотренных законодательством Российской Федерации и Республики Башкортостан.</w:t>
      </w:r>
    </w:p>
    <w:p w:rsidR="005066EB" w:rsidRPr="00F943BE" w:rsidRDefault="003B67CF" w:rsidP="00585DDF">
      <w:pPr>
        <w:pStyle w:val="ConsPlusNormal"/>
        <w:ind w:firstLine="540"/>
        <w:jc w:val="both"/>
        <w:rPr>
          <w:rFonts w:ascii="Times New Roman" w:hAnsi="Times New Roman" w:cs="Times New Roman"/>
          <w:sz w:val="24"/>
          <w:szCs w:val="28"/>
          <w:lang w:val="ba-RU"/>
        </w:rPr>
      </w:pPr>
      <w:bookmarkStart w:id="13" w:name="P797"/>
      <w:bookmarkEnd w:id="13"/>
      <w:r w:rsidRPr="00F943BE">
        <w:rPr>
          <w:rFonts w:ascii="Times New Roman" w:hAnsi="Times New Roman" w:cs="Times New Roman"/>
          <w:sz w:val="24"/>
          <w:szCs w:val="28"/>
        </w:rPr>
        <w:t>1</w:t>
      </w:r>
      <w:r w:rsidR="00E50C0C" w:rsidRPr="00F943BE">
        <w:rPr>
          <w:rFonts w:ascii="Times New Roman" w:hAnsi="Times New Roman" w:cs="Times New Roman"/>
          <w:sz w:val="24"/>
          <w:szCs w:val="28"/>
        </w:rPr>
        <w:t>0</w:t>
      </w:r>
      <w:r w:rsidR="00F468D9" w:rsidRPr="00F943BE">
        <w:rPr>
          <w:rFonts w:ascii="Times New Roman" w:hAnsi="Times New Roman" w:cs="Times New Roman"/>
          <w:sz w:val="24"/>
          <w:szCs w:val="28"/>
        </w:rPr>
        <w:t>6</w:t>
      </w:r>
      <w:r w:rsidR="005066EB" w:rsidRPr="00F943BE">
        <w:rPr>
          <w:rFonts w:ascii="Times New Roman" w:hAnsi="Times New Roman" w:cs="Times New Roman"/>
          <w:sz w:val="24"/>
          <w:szCs w:val="28"/>
        </w:rPr>
        <w:t xml:space="preserve">. При реорганизации (ликвидации) </w:t>
      </w:r>
      <w:r w:rsidR="0061323A" w:rsidRPr="00F943BE">
        <w:rPr>
          <w:rFonts w:ascii="Times New Roman" w:hAnsi="Times New Roman" w:cs="Times New Roman"/>
          <w:sz w:val="24"/>
          <w:szCs w:val="28"/>
          <w:lang w:val="ba-RU"/>
        </w:rPr>
        <w:t>получателя средств из бюджета, участника казначейского сопрождения</w:t>
      </w:r>
      <w:r w:rsidR="0061323A" w:rsidRPr="00F943BE">
        <w:rPr>
          <w:rFonts w:ascii="Times New Roman" w:hAnsi="Times New Roman" w:cs="Times New Roman"/>
          <w:sz w:val="24"/>
          <w:szCs w:val="28"/>
        </w:rPr>
        <w:t xml:space="preserve"> </w:t>
      </w:r>
      <w:r w:rsidR="005066EB" w:rsidRPr="00F943BE">
        <w:rPr>
          <w:rFonts w:ascii="Times New Roman" w:hAnsi="Times New Roman" w:cs="Times New Roman"/>
          <w:sz w:val="24"/>
          <w:szCs w:val="28"/>
        </w:rPr>
        <w:t>лицевые счета закрываются после внесения соответствующих изменений в Сводный реестр (при его наличии в Сводном реестре).</w:t>
      </w:r>
      <w:r w:rsidR="0061323A" w:rsidRPr="00F943BE">
        <w:rPr>
          <w:rFonts w:ascii="Times New Roman" w:hAnsi="Times New Roman" w:cs="Times New Roman"/>
          <w:sz w:val="24"/>
          <w:szCs w:val="28"/>
          <w:lang w:val="ba-RU"/>
        </w:rPr>
        <w:t xml:space="preserve"> </w:t>
      </w:r>
    </w:p>
    <w:p w:rsidR="005066EB" w:rsidRPr="00F943BE" w:rsidRDefault="005066EB" w:rsidP="00585DDF">
      <w:pPr>
        <w:pStyle w:val="ConsPlusNormal"/>
        <w:ind w:firstLine="540"/>
        <w:jc w:val="both"/>
        <w:rPr>
          <w:rFonts w:ascii="Times New Roman" w:hAnsi="Times New Roman" w:cs="Times New Roman"/>
          <w:sz w:val="24"/>
          <w:szCs w:val="28"/>
          <w:lang w:val="ba-RU"/>
        </w:rPr>
      </w:pPr>
      <w:r w:rsidRPr="00F943BE">
        <w:rPr>
          <w:rFonts w:ascii="Times New Roman" w:hAnsi="Times New Roman" w:cs="Times New Roman"/>
          <w:sz w:val="24"/>
          <w:szCs w:val="28"/>
        </w:rPr>
        <w:t xml:space="preserve">Дополнительно обособленное подразделение </w:t>
      </w:r>
      <w:r w:rsidR="0061323A" w:rsidRPr="00F943BE">
        <w:rPr>
          <w:rFonts w:ascii="Times New Roman" w:hAnsi="Times New Roman" w:cs="Times New Roman"/>
          <w:sz w:val="24"/>
          <w:szCs w:val="28"/>
          <w:lang w:val="ba-RU"/>
        </w:rPr>
        <w:t>получателя средств из бюджета, участника казначейского сопрождения</w:t>
      </w:r>
      <w:r w:rsidR="0061323A"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вместе с Заявлением на закрытие лицевого счета представляет ходатайство вышестоящей организации о решении закрыть лицевой счет, открытый обособленному подразделению </w:t>
      </w:r>
      <w:r w:rsidR="0061323A" w:rsidRPr="00F943BE">
        <w:rPr>
          <w:rFonts w:ascii="Times New Roman" w:hAnsi="Times New Roman" w:cs="Times New Roman"/>
          <w:sz w:val="24"/>
          <w:szCs w:val="28"/>
          <w:lang w:val="ba-RU"/>
        </w:rPr>
        <w:t>получателя средств из бюджета, участнику казначейского сопрождения</w:t>
      </w:r>
      <w:r w:rsidRPr="00F943BE">
        <w:rPr>
          <w:rFonts w:ascii="Times New Roman" w:hAnsi="Times New Roman" w:cs="Times New Roman"/>
          <w:sz w:val="24"/>
          <w:szCs w:val="28"/>
        </w:rPr>
        <w:t>, подписанное руководителем и главным бухгалтером (уполномоченными руководителем лицами) вышестоящей организации.</w:t>
      </w:r>
      <w:r w:rsidR="0061323A" w:rsidRPr="00F943BE">
        <w:rPr>
          <w:rFonts w:ascii="Times New Roman" w:hAnsi="Times New Roman" w:cs="Times New Roman"/>
          <w:sz w:val="24"/>
          <w:szCs w:val="28"/>
          <w:lang w:val="ba-RU"/>
        </w:rPr>
        <w:t xml:space="preserve"> </w:t>
      </w:r>
    </w:p>
    <w:p w:rsidR="00876A00" w:rsidRPr="00F943BE" w:rsidRDefault="00876A00"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реорганизации (ликвидации) </w:t>
      </w:r>
      <w:r w:rsidR="0061323A" w:rsidRPr="00F943BE">
        <w:rPr>
          <w:rFonts w:ascii="Times New Roman" w:hAnsi="Times New Roman" w:cs="Times New Roman"/>
          <w:sz w:val="24"/>
          <w:szCs w:val="28"/>
          <w:lang w:val="ba-RU"/>
        </w:rPr>
        <w:t>получателя средств из бюджета, участника казначейского сопрождения</w:t>
      </w:r>
      <w:r w:rsidR="0061323A" w:rsidRPr="00F943BE">
        <w:rPr>
          <w:rFonts w:ascii="Times New Roman" w:hAnsi="Times New Roman" w:cs="Times New Roman"/>
          <w:sz w:val="24"/>
          <w:szCs w:val="28"/>
        </w:rPr>
        <w:t xml:space="preserve"> </w:t>
      </w:r>
      <w:r w:rsidRPr="00F943BE">
        <w:rPr>
          <w:rFonts w:ascii="Times New Roman" w:hAnsi="Times New Roman" w:cs="Times New Roman"/>
          <w:sz w:val="24"/>
          <w:szCs w:val="28"/>
        </w:rPr>
        <w:t>в отдел исполнения клиентом вместе с Заявлением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066EB" w:rsidRPr="00F943BE" w:rsidRDefault="005066E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этом заверения копии документа о реорганизации (ликвидации) </w:t>
      </w:r>
      <w:r w:rsidR="0061323A" w:rsidRPr="00F943BE">
        <w:rPr>
          <w:rFonts w:ascii="Times New Roman" w:hAnsi="Times New Roman" w:cs="Times New Roman"/>
          <w:sz w:val="24"/>
          <w:szCs w:val="28"/>
          <w:lang w:val="ba-RU"/>
        </w:rPr>
        <w:t>получателя средств из бюджета, участника казначейского сопрождения</w:t>
      </w:r>
      <w:r w:rsidR="0061323A" w:rsidRPr="00F943BE">
        <w:rPr>
          <w:rFonts w:ascii="Times New Roman" w:hAnsi="Times New Roman" w:cs="Times New Roman"/>
          <w:sz w:val="24"/>
          <w:szCs w:val="28"/>
        </w:rPr>
        <w:t xml:space="preserve"> </w:t>
      </w:r>
      <w:r w:rsidRPr="00F943BE">
        <w:rPr>
          <w:rFonts w:ascii="Times New Roman" w:hAnsi="Times New Roman" w:cs="Times New Roman"/>
          <w:sz w:val="24"/>
          <w:szCs w:val="28"/>
        </w:rPr>
        <w:t>и о назначении ликвидационной комиссии не требуется.</w:t>
      </w:r>
    </w:p>
    <w:p w:rsidR="005066EB" w:rsidRPr="00F943BE" w:rsidRDefault="005066EB"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По завершении работы ликвидационной комиссии Заявление на закрытие лицевого счета оформляется ликвидационной комиссией.</w:t>
      </w:r>
    </w:p>
    <w:p w:rsidR="00E7626C" w:rsidRPr="00F943BE" w:rsidRDefault="00AC5C9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F468D9" w:rsidRPr="00F943BE">
        <w:rPr>
          <w:rFonts w:ascii="Times New Roman" w:hAnsi="Times New Roman" w:cs="Times New Roman"/>
          <w:sz w:val="24"/>
          <w:szCs w:val="28"/>
        </w:rPr>
        <w:t>07</w:t>
      </w:r>
      <w:r w:rsidR="00AE450C" w:rsidRPr="00F943BE">
        <w:rPr>
          <w:rFonts w:ascii="Times New Roman" w:hAnsi="Times New Roman" w:cs="Times New Roman"/>
          <w:sz w:val="24"/>
          <w:szCs w:val="28"/>
        </w:rPr>
        <w:t xml:space="preserve">. При наличии документов, представленных </w:t>
      </w:r>
      <w:r w:rsidR="0061323A" w:rsidRPr="00F943BE">
        <w:rPr>
          <w:rFonts w:ascii="Times New Roman" w:hAnsi="Times New Roman" w:cs="Times New Roman"/>
          <w:sz w:val="24"/>
          <w:szCs w:val="28"/>
          <w:lang w:val="ba-RU"/>
        </w:rPr>
        <w:t>получателем средств из бюджета, участником казначейского сопрождения</w:t>
      </w:r>
      <w:r w:rsidR="0061323A" w:rsidRPr="00F943BE">
        <w:rPr>
          <w:rFonts w:ascii="Times New Roman" w:hAnsi="Times New Roman" w:cs="Times New Roman"/>
          <w:sz w:val="24"/>
          <w:szCs w:val="28"/>
        </w:rPr>
        <w:t xml:space="preserve"> </w:t>
      </w:r>
      <w:r w:rsidR="00AE450C" w:rsidRPr="00F943BE">
        <w:rPr>
          <w:rFonts w:ascii="Times New Roman" w:hAnsi="Times New Roman" w:cs="Times New Roman"/>
          <w:sz w:val="24"/>
          <w:szCs w:val="28"/>
        </w:rPr>
        <w:t>в соответствии с пунктом 1</w:t>
      </w:r>
      <w:r w:rsidR="00E50C0C" w:rsidRPr="00F943BE">
        <w:rPr>
          <w:rFonts w:ascii="Times New Roman" w:hAnsi="Times New Roman" w:cs="Times New Roman"/>
          <w:sz w:val="24"/>
          <w:szCs w:val="28"/>
        </w:rPr>
        <w:t>0</w:t>
      </w:r>
      <w:r w:rsidR="00E7626C" w:rsidRPr="00F943BE">
        <w:rPr>
          <w:rFonts w:ascii="Times New Roman" w:hAnsi="Times New Roman" w:cs="Times New Roman"/>
          <w:sz w:val="24"/>
          <w:szCs w:val="28"/>
        </w:rPr>
        <w:t>6</w:t>
      </w:r>
      <w:r w:rsidR="00AE450C" w:rsidRPr="00F943BE">
        <w:rPr>
          <w:rFonts w:ascii="Times New Roman" w:hAnsi="Times New Roman" w:cs="Times New Roman"/>
          <w:sz w:val="24"/>
          <w:szCs w:val="28"/>
        </w:rPr>
        <w:t xml:space="preserve"> настоящего Порядка, не прошедших проверку в соответствии с требованиями, установленными пунктом 3</w:t>
      </w:r>
      <w:r w:rsidRPr="00F943BE">
        <w:rPr>
          <w:rFonts w:ascii="Times New Roman" w:hAnsi="Times New Roman" w:cs="Times New Roman"/>
          <w:sz w:val="24"/>
          <w:szCs w:val="28"/>
        </w:rPr>
        <w:t>0</w:t>
      </w:r>
      <w:r w:rsidR="00AE450C" w:rsidRPr="00F943BE">
        <w:rPr>
          <w:rFonts w:ascii="Times New Roman" w:hAnsi="Times New Roman" w:cs="Times New Roman"/>
          <w:sz w:val="24"/>
          <w:szCs w:val="28"/>
        </w:rPr>
        <w:t xml:space="preserve"> настоящего Порядка, </w:t>
      </w:r>
      <w:r w:rsidR="00876A00" w:rsidRPr="00F943BE">
        <w:rPr>
          <w:rFonts w:ascii="Times New Roman" w:hAnsi="Times New Roman" w:cs="Times New Roman"/>
          <w:sz w:val="24"/>
          <w:szCs w:val="28"/>
        </w:rPr>
        <w:t>финорган</w:t>
      </w:r>
      <w:r w:rsidR="00AE450C" w:rsidRPr="00F943BE">
        <w:rPr>
          <w:rFonts w:ascii="Times New Roman" w:hAnsi="Times New Roman" w:cs="Times New Roman"/>
          <w:sz w:val="24"/>
          <w:szCs w:val="28"/>
        </w:rPr>
        <w:t xml:space="preserve"> возвращает </w:t>
      </w:r>
      <w:r w:rsidR="00F954C4" w:rsidRPr="00F943BE">
        <w:rPr>
          <w:rFonts w:ascii="Times New Roman" w:hAnsi="Times New Roman" w:cs="Times New Roman"/>
          <w:sz w:val="24"/>
          <w:szCs w:val="28"/>
        </w:rPr>
        <w:t>указанные документы</w:t>
      </w:r>
      <w:r w:rsidR="00AE450C" w:rsidRPr="00F943BE">
        <w:rPr>
          <w:rFonts w:ascii="Times New Roman" w:hAnsi="Times New Roman" w:cs="Times New Roman"/>
          <w:sz w:val="24"/>
          <w:szCs w:val="28"/>
        </w:rPr>
        <w:t xml:space="preserve"> клиенту</w:t>
      </w:r>
      <w:r w:rsidR="004C7CE7"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с указанием причины возврата</w:t>
      </w:r>
      <w:r w:rsidR="00AE450C" w:rsidRPr="00F943BE">
        <w:rPr>
          <w:rFonts w:ascii="Times New Roman" w:hAnsi="Times New Roman" w:cs="Times New Roman"/>
          <w:sz w:val="24"/>
          <w:szCs w:val="28"/>
        </w:rPr>
        <w:t xml:space="preserve"> не позднее срока, установленного для проведения проверки.</w:t>
      </w:r>
    </w:p>
    <w:p w:rsidR="00F954C4" w:rsidRPr="00F943BE" w:rsidRDefault="00F954C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F468D9" w:rsidRPr="00F943BE">
        <w:rPr>
          <w:rFonts w:ascii="Times New Roman" w:hAnsi="Times New Roman" w:cs="Times New Roman"/>
          <w:sz w:val="24"/>
          <w:szCs w:val="28"/>
        </w:rPr>
        <w:t>08</w:t>
      </w:r>
      <w:r w:rsidRPr="00F943BE">
        <w:rPr>
          <w:rFonts w:ascii="Times New Roman" w:hAnsi="Times New Roman" w:cs="Times New Roman"/>
          <w:sz w:val="24"/>
          <w:szCs w:val="28"/>
        </w:rPr>
        <w:t xml:space="preserve">. На основании документов, представленных </w:t>
      </w:r>
      <w:r w:rsidR="00AE450C" w:rsidRPr="00F943BE">
        <w:rPr>
          <w:rFonts w:ascii="Times New Roman" w:hAnsi="Times New Roman" w:cs="Times New Roman"/>
          <w:sz w:val="24"/>
          <w:szCs w:val="28"/>
        </w:rPr>
        <w:t xml:space="preserve">клиентом </w:t>
      </w:r>
      <w:r w:rsidRPr="00F943BE">
        <w:rPr>
          <w:rFonts w:ascii="Times New Roman" w:hAnsi="Times New Roman" w:cs="Times New Roman"/>
          <w:sz w:val="24"/>
          <w:szCs w:val="28"/>
        </w:rPr>
        <w:t xml:space="preserve">для закрытия лицевого счета для учета операций </w:t>
      </w:r>
      <w:r w:rsidR="0061323A" w:rsidRPr="00F943BE">
        <w:rPr>
          <w:rFonts w:ascii="Times New Roman" w:hAnsi="Times New Roman" w:cs="Times New Roman"/>
          <w:sz w:val="24"/>
          <w:szCs w:val="28"/>
          <w:lang w:val="ba-RU"/>
        </w:rPr>
        <w:t>получателя средств из бюджета, участника казначейского сопрождения</w:t>
      </w:r>
      <w:r w:rsidR="0061323A"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и прошедших проверку в соответствии с требованиями, установленными </w:t>
      </w:r>
      <w:hyperlink w:anchor="P797" w:history="1">
        <w:r w:rsidR="00AE450C" w:rsidRPr="00F943BE">
          <w:rPr>
            <w:rFonts w:ascii="Times New Roman" w:hAnsi="Times New Roman" w:cs="Times New Roman"/>
            <w:sz w:val="24"/>
            <w:szCs w:val="28"/>
          </w:rPr>
          <w:t>пунктом 3</w:t>
        </w:r>
        <w:r w:rsidR="00AC5C9F" w:rsidRPr="00F943BE">
          <w:rPr>
            <w:rFonts w:ascii="Times New Roman" w:hAnsi="Times New Roman" w:cs="Times New Roman"/>
            <w:sz w:val="24"/>
            <w:szCs w:val="28"/>
          </w:rPr>
          <w:t>0</w:t>
        </w:r>
      </w:hyperlink>
      <w:r w:rsidR="006F0896"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настоящего Порядка, </w:t>
      </w:r>
      <w:r w:rsidR="00876A00"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w:t>
      </w:r>
      <w:r w:rsidR="00AE450C" w:rsidRPr="00F943BE">
        <w:rPr>
          <w:rFonts w:ascii="Times New Roman" w:hAnsi="Times New Roman" w:cs="Times New Roman"/>
          <w:sz w:val="24"/>
          <w:szCs w:val="28"/>
        </w:rPr>
        <w:t xml:space="preserve">клиентом </w:t>
      </w:r>
      <w:r w:rsidRPr="00F943BE">
        <w:rPr>
          <w:rFonts w:ascii="Times New Roman" w:hAnsi="Times New Roman" w:cs="Times New Roman"/>
          <w:sz w:val="24"/>
          <w:szCs w:val="28"/>
        </w:rPr>
        <w:t xml:space="preserve">остатка денежных средств по назначению) и осуществляет сверку показателей, учтенных на данном лицевом счете путем предоставления </w:t>
      </w:r>
      <w:r w:rsidR="00AE450C" w:rsidRPr="00F943BE">
        <w:rPr>
          <w:rFonts w:ascii="Times New Roman" w:hAnsi="Times New Roman" w:cs="Times New Roman"/>
          <w:sz w:val="24"/>
          <w:szCs w:val="28"/>
        </w:rPr>
        <w:t xml:space="preserve">клиенту </w:t>
      </w:r>
      <w:hyperlink w:anchor="P6254" w:history="1">
        <w:r w:rsidRPr="00F943BE">
          <w:rPr>
            <w:rFonts w:ascii="Times New Roman" w:hAnsi="Times New Roman" w:cs="Times New Roman"/>
            <w:sz w:val="24"/>
            <w:szCs w:val="28"/>
          </w:rPr>
          <w:t>Отчета</w:t>
        </w:r>
      </w:hyperlink>
      <w:r w:rsidRPr="00F943BE">
        <w:rPr>
          <w:rFonts w:ascii="Times New Roman" w:hAnsi="Times New Roman" w:cs="Times New Roman"/>
          <w:sz w:val="24"/>
          <w:szCs w:val="28"/>
        </w:rPr>
        <w:t xml:space="preserve"> о состоянии лицевого счета для учета операций </w:t>
      </w:r>
      <w:r w:rsidR="0061323A" w:rsidRPr="00F943BE">
        <w:rPr>
          <w:rFonts w:ascii="Times New Roman" w:hAnsi="Times New Roman" w:cs="Times New Roman"/>
          <w:sz w:val="24"/>
          <w:szCs w:val="28"/>
          <w:lang w:val="ba-RU"/>
        </w:rPr>
        <w:t>получателя средств из бюджета, участника казначейского сопрождения</w:t>
      </w:r>
      <w:r w:rsidR="0061323A"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по форме согласно приложению </w:t>
      </w:r>
      <w:r w:rsidR="007D655B" w:rsidRPr="00F943BE">
        <w:rPr>
          <w:rFonts w:ascii="Times New Roman" w:hAnsi="Times New Roman" w:cs="Times New Roman"/>
          <w:sz w:val="24"/>
          <w:szCs w:val="28"/>
        </w:rPr>
        <w:t>№</w:t>
      </w:r>
      <w:r w:rsidR="0061323A" w:rsidRPr="00F943BE">
        <w:rPr>
          <w:rFonts w:ascii="Times New Roman" w:hAnsi="Times New Roman" w:cs="Times New Roman"/>
          <w:sz w:val="24"/>
          <w:szCs w:val="28"/>
          <w:lang w:val="ba-RU"/>
        </w:rPr>
        <w:t xml:space="preserve"> </w:t>
      </w:r>
      <w:r w:rsidR="00341C6E" w:rsidRPr="00F943BE">
        <w:rPr>
          <w:rFonts w:ascii="Times New Roman" w:hAnsi="Times New Roman" w:cs="Times New Roman"/>
          <w:sz w:val="24"/>
          <w:szCs w:val="28"/>
        </w:rPr>
        <w:t>27</w:t>
      </w:r>
      <w:r w:rsidR="0061323A" w:rsidRPr="00F943BE">
        <w:rPr>
          <w:rFonts w:ascii="Times New Roman" w:hAnsi="Times New Roman" w:cs="Times New Roman"/>
          <w:sz w:val="24"/>
          <w:szCs w:val="28"/>
          <w:lang w:val="ba-RU"/>
        </w:rPr>
        <w:t xml:space="preserve"> </w:t>
      </w:r>
      <w:r w:rsidRPr="00F943BE">
        <w:rPr>
          <w:rFonts w:ascii="Times New Roman" w:hAnsi="Times New Roman" w:cs="Times New Roman"/>
          <w:sz w:val="24"/>
          <w:szCs w:val="28"/>
        </w:rPr>
        <w:t>к настоящему Порядку.</w:t>
      </w:r>
    </w:p>
    <w:p w:rsidR="00F954C4" w:rsidRPr="00F943BE" w:rsidRDefault="00AC5C9F" w:rsidP="00585DDF">
      <w:pPr>
        <w:pStyle w:val="ConsPlusNormal"/>
        <w:ind w:firstLine="540"/>
        <w:jc w:val="both"/>
        <w:rPr>
          <w:rFonts w:ascii="Times New Roman" w:hAnsi="Times New Roman" w:cs="Times New Roman"/>
          <w:sz w:val="24"/>
          <w:szCs w:val="28"/>
          <w:lang w:val="ba-RU"/>
        </w:rPr>
      </w:pPr>
      <w:r w:rsidRPr="00F943BE">
        <w:rPr>
          <w:rFonts w:ascii="Times New Roman" w:hAnsi="Times New Roman" w:cs="Times New Roman"/>
          <w:sz w:val="24"/>
          <w:szCs w:val="28"/>
        </w:rPr>
        <w:t>1</w:t>
      </w:r>
      <w:r w:rsidR="00F468D9" w:rsidRPr="00F943BE">
        <w:rPr>
          <w:rFonts w:ascii="Times New Roman" w:hAnsi="Times New Roman" w:cs="Times New Roman"/>
          <w:sz w:val="24"/>
          <w:szCs w:val="28"/>
        </w:rPr>
        <w:t>09</w:t>
      </w:r>
      <w:r w:rsidR="00F954C4" w:rsidRPr="00F943BE">
        <w:rPr>
          <w:rFonts w:ascii="Times New Roman" w:hAnsi="Times New Roman" w:cs="Times New Roman"/>
          <w:sz w:val="24"/>
          <w:szCs w:val="28"/>
        </w:rPr>
        <w:t xml:space="preserve">. Лицевой счет для учета операций </w:t>
      </w:r>
      <w:r w:rsidR="0061323A" w:rsidRPr="00F943BE">
        <w:rPr>
          <w:rFonts w:ascii="Times New Roman" w:hAnsi="Times New Roman" w:cs="Times New Roman"/>
          <w:sz w:val="24"/>
          <w:szCs w:val="28"/>
          <w:lang w:val="ba-RU"/>
        </w:rPr>
        <w:t>получателя средств из бюджета, участника казначейского сопрождения</w:t>
      </w:r>
      <w:r w:rsidR="0061323A"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закрывается при отсутствии на нем учтенных показателей и остатка денежных средств.</w:t>
      </w:r>
      <w:r w:rsidR="0061323A" w:rsidRPr="00F943BE">
        <w:rPr>
          <w:rFonts w:ascii="Times New Roman" w:hAnsi="Times New Roman" w:cs="Times New Roman"/>
          <w:sz w:val="24"/>
          <w:szCs w:val="28"/>
          <w:lang w:val="ba-RU"/>
        </w:rPr>
        <w:t xml:space="preserve"> </w:t>
      </w:r>
    </w:p>
    <w:p w:rsidR="00AC5C9F" w:rsidRPr="00F943BE" w:rsidRDefault="00AC5C9F" w:rsidP="00585DDF">
      <w:pPr>
        <w:pStyle w:val="ConsPlusNormal"/>
        <w:ind w:firstLine="540"/>
        <w:jc w:val="both"/>
        <w:rPr>
          <w:rFonts w:ascii="Times New Roman" w:hAnsi="Times New Roman" w:cs="Times New Roman"/>
          <w:sz w:val="24"/>
          <w:szCs w:val="28"/>
          <w:lang w:val="ba-RU"/>
        </w:rPr>
      </w:pPr>
      <w:r w:rsidRPr="00F943BE">
        <w:rPr>
          <w:rFonts w:ascii="Times New Roman" w:hAnsi="Times New Roman" w:cs="Times New Roman"/>
          <w:sz w:val="24"/>
          <w:szCs w:val="28"/>
        </w:rPr>
        <w:t xml:space="preserve">В случае закрытия лицевого счета для учета операций </w:t>
      </w:r>
      <w:r w:rsidR="0061323A" w:rsidRPr="00F943BE">
        <w:rPr>
          <w:rFonts w:ascii="Times New Roman" w:hAnsi="Times New Roman" w:cs="Times New Roman"/>
          <w:sz w:val="24"/>
          <w:szCs w:val="28"/>
          <w:lang w:val="ba-RU"/>
        </w:rPr>
        <w:t>получателя средств из бюджета, участника казначейского сопрождения</w:t>
      </w:r>
      <w:r w:rsidRPr="00F943BE">
        <w:rPr>
          <w:rFonts w:ascii="Times New Roman" w:hAnsi="Times New Roman" w:cs="Times New Roman"/>
          <w:sz w:val="24"/>
          <w:szCs w:val="28"/>
        </w:rPr>
        <w:t xml:space="preserve">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w:t>
      </w:r>
      <w:r w:rsidR="0061323A" w:rsidRPr="00F943BE">
        <w:rPr>
          <w:rFonts w:ascii="Times New Roman" w:hAnsi="Times New Roman" w:cs="Times New Roman"/>
          <w:sz w:val="24"/>
          <w:szCs w:val="28"/>
          <w:lang w:val="ba-RU"/>
        </w:rPr>
        <w:t>получателю средств из бюджета, участнику казначейского сопрождения</w:t>
      </w:r>
      <w:r w:rsidRPr="00F943BE">
        <w:rPr>
          <w:rFonts w:ascii="Times New Roman" w:hAnsi="Times New Roman" w:cs="Times New Roman"/>
          <w:sz w:val="24"/>
          <w:szCs w:val="28"/>
        </w:rPr>
        <w:t xml:space="preserve">, бюджетному (автономному) учреждению, представленного в </w:t>
      </w:r>
      <w:r w:rsidR="006F0896" w:rsidRPr="00F943BE">
        <w:rPr>
          <w:rFonts w:ascii="Times New Roman" w:hAnsi="Times New Roman" w:cs="Times New Roman"/>
          <w:sz w:val="24"/>
          <w:szCs w:val="28"/>
        </w:rPr>
        <w:t>финорган</w:t>
      </w:r>
      <w:r w:rsidRPr="00F943BE">
        <w:rPr>
          <w:rFonts w:ascii="Times New Roman" w:hAnsi="Times New Roman" w:cs="Times New Roman"/>
          <w:sz w:val="24"/>
          <w:szCs w:val="28"/>
        </w:rPr>
        <w:t>.</w:t>
      </w:r>
      <w:r w:rsidR="0061323A" w:rsidRPr="00F943BE">
        <w:rPr>
          <w:rFonts w:ascii="Times New Roman" w:hAnsi="Times New Roman" w:cs="Times New Roman"/>
          <w:sz w:val="24"/>
          <w:szCs w:val="28"/>
          <w:lang w:val="ba-RU"/>
        </w:rPr>
        <w:t xml:space="preserve"> </w:t>
      </w:r>
    </w:p>
    <w:p w:rsidR="00AC5C9F" w:rsidRPr="00F943BE" w:rsidRDefault="006F0896"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Финорган </w:t>
      </w:r>
      <w:r w:rsidR="00AC5C9F" w:rsidRPr="00F943BE">
        <w:rPr>
          <w:rFonts w:ascii="Times New Roman" w:hAnsi="Times New Roman" w:cs="Times New Roman"/>
          <w:sz w:val="24"/>
          <w:szCs w:val="28"/>
        </w:rPr>
        <w:t xml:space="preserve">осуществляет проверку показателей, отраженных в Акте приемки-передачи показателей лицевого счета, открытого </w:t>
      </w:r>
      <w:r w:rsidR="0061323A" w:rsidRPr="00F943BE">
        <w:rPr>
          <w:rFonts w:ascii="Times New Roman" w:hAnsi="Times New Roman" w:cs="Times New Roman"/>
          <w:sz w:val="24"/>
          <w:szCs w:val="28"/>
          <w:lang w:val="ba-RU"/>
        </w:rPr>
        <w:t>получателю средств из бюджета, участнику казначейского сопрождения</w:t>
      </w:r>
      <w:r w:rsidR="00AC5C9F" w:rsidRPr="00F943BE">
        <w:rPr>
          <w:rFonts w:ascii="Times New Roman" w:hAnsi="Times New Roman" w:cs="Times New Roman"/>
          <w:sz w:val="24"/>
          <w:szCs w:val="28"/>
        </w:rPr>
        <w:t xml:space="preserve">, бюджетному (автономному) учреждению, на соответствие показателям, отраженным на лицевом счете для учета операций </w:t>
      </w:r>
      <w:r w:rsidR="0061323A" w:rsidRPr="00F943BE">
        <w:rPr>
          <w:rFonts w:ascii="Times New Roman" w:hAnsi="Times New Roman" w:cs="Times New Roman"/>
          <w:sz w:val="24"/>
          <w:szCs w:val="28"/>
          <w:lang w:val="ba-RU"/>
        </w:rPr>
        <w:t>получателя средств из бюджета, участника казначейского сопрождения</w:t>
      </w:r>
      <w:r w:rsidR="00AC5C9F" w:rsidRPr="00F943BE">
        <w:rPr>
          <w:rFonts w:ascii="Times New Roman" w:hAnsi="Times New Roman" w:cs="Times New Roman"/>
          <w:sz w:val="24"/>
          <w:szCs w:val="28"/>
        </w:rPr>
        <w:t xml:space="preserve">, а также реквизитов, предусмотренных к заполнению при представлении Акта приемки-передачи показателей лицевого счета, открытого </w:t>
      </w:r>
      <w:r w:rsidR="0061323A" w:rsidRPr="00F943BE">
        <w:rPr>
          <w:rFonts w:ascii="Times New Roman" w:hAnsi="Times New Roman" w:cs="Times New Roman"/>
          <w:sz w:val="24"/>
          <w:szCs w:val="28"/>
          <w:lang w:val="ba-RU"/>
        </w:rPr>
        <w:t>получателю средств из бюджета, участнику казначейского сопрождения</w:t>
      </w:r>
      <w:r w:rsidR="00AC5C9F" w:rsidRPr="00F943BE">
        <w:rPr>
          <w:rFonts w:ascii="Times New Roman" w:hAnsi="Times New Roman" w:cs="Times New Roman"/>
          <w:sz w:val="24"/>
          <w:szCs w:val="28"/>
        </w:rPr>
        <w:t>, бюджетному (автономному) учреждению.</w:t>
      </w:r>
    </w:p>
    <w:p w:rsidR="00AC5C9F" w:rsidRPr="00F943BE" w:rsidRDefault="00AC5C9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приеме Акта приемки-передачи показателей лицевого счета, открытого </w:t>
      </w:r>
      <w:r w:rsidR="0061323A" w:rsidRPr="00F943BE">
        <w:rPr>
          <w:rFonts w:ascii="Times New Roman" w:hAnsi="Times New Roman" w:cs="Times New Roman"/>
          <w:sz w:val="24"/>
          <w:szCs w:val="28"/>
          <w:lang w:val="ba-RU"/>
        </w:rPr>
        <w:t>получателю средств из бюджета, участнику казначейского сопрождения</w:t>
      </w:r>
      <w:r w:rsidRPr="00F943BE">
        <w:rPr>
          <w:rFonts w:ascii="Times New Roman" w:hAnsi="Times New Roman" w:cs="Times New Roman"/>
          <w:sz w:val="24"/>
          <w:szCs w:val="28"/>
        </w:rPr>
        <w:t xml:space="preserve">, бюджетному (автономному) учреждению, </w:t>
      </w:r>
      <w:r w:rsidR="00876A00"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также проверяет соответствие формы представленного Акта приемки-передачи показателей лицевого счета, открытого </w:t>
      </w:r>
      <w:r w:rsidR="0061323A" w:rsidRPr="00F943BE">
        <w:rPr>
          <w:rFonts w:ascii="Times New Roman" w:hAnsi="Times New Roman" w:cs="Times New Roman"/>
          <w:sz w:val="24"/>
          <w:szCs w:val="28"/>
          <w:lang w:val="ba-RU"/>
        </w:rPr>
        <w:t>получателю средств из бюджета, участнику казначейского сопрождения</w:t>
      </w:r>
      <w:r w:rsidRPr="00F943BE">
        <w:rPr>
          <w:rFonts w:ascii="Times New Roman" w:hAnsi="Times New Roman" w:cs="Times New Roman"/>
          <w:sz w:val="24"/>
          <w:szCs w:val="28"/>
        </w:rPr>
        <w:t xml:space="preserve">, бюджетному (автономному) учреждению, форме согласно приложению </w:t>
      </w:r>
      <w:r w:rsidR="00F24FE3" w:rsidRPr="00F943BE">
        <w:rPr>
          <w:rFonts w:ascii="Times New Roman" w:hAnsi="Times New Roman" w:cs="Times New Roman"/>
          <w:sz w:val="24"/>
          <w:szCs w:val="28"/>
        </w:rPr>
        <w:t>№ 2</w:t>
      </w:r>
      <w:r w:rsidR="00341C6E" w:rsidRPr="00F943BE">
        <w:rPr>
          <w:rFonts w:ascii="Times New Roman" w:hAnsi="Times New Roman" w:cs="Times New Roman"/>
          <w:sz w:val="24"/>
          <w:szCs w:val="28"/>
        </w:rPr>
        <w:t>5</w:t>
      </w:r>
      <w:r w:rsidRPr="00F943BE">
        <w:rPr>
          <w:rFonts w:ascii="Times New Roman" w:hAnsi="Times New Roman" w:cs="Times New Roman"/>
          <w:sz w:val="24"/>
          <w:szCs w:val="28"/>
        </w:rPr>
        <w:t xml:space="preserve"> к настоящему Порядку.</w:t>
      </w:r>
    </w:p>
    <w:p w:rsidR="00AC5C9F" w:rsidRPr="00F943BE" w:rsidRDefault="00AC5C9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случае выявления несоответствия показателей, отраженных в Акте приемки-передачи показателей лицевого счета, открытого </w:t>
      </w:r>
      <w:r w:rsidR="0061323A" w:rsidRPr="00F943BE">
        <w:rPr>
          <w:rFonts w:ascii="Times New Roman" w:hAnsi="Times New Roman" w:cs="Times New Roman"/>
          <w:sz w:val="24"/>
          <w:szCs w:val="28"/>
          <w:lang w:val="ba-RU"/>
        </w:rPr>
        <w:t>получателю средств из бюджета, участнику казначейского сопрождения</w:t>
      </w:r>
      <w:r w:rsidRPr="00F943BE">
        <w:rPr>
          <w:rFonts w:ascii="Times New Roman" w:hAnsi="Times New Roman" w:cs="Times New Roman"/>
          <w:sz w:val="24"/>
          <w:szCs w:val="28"/>
        </w:rPr>
        <w:t xml:space="preserve">, бюджетному (автономному) учреждению, показателям, отраженным на лицевом счете для учета операций </w:t>
      </w:r>
      <w:r w:rsidR="00E0531B" w:rsidRPr="00F943BE">
        <w:rPr>
          <w:rFonts w:ascii="Times New Roman" w:hAnsi="Times New Roman" w:cs="Times New Roman"/>
          <w:sz w:val="24"/>
          <w:szCs w:val="28"/>
          <w:lang w:val="ba-RU"/>
        </w:rPr>
        <w:t>получателя средств из бюджета, участника казначейского сопрождения</w:t>
      </w:r>
      <w:r w:rsidRPr="00F943BE">
        <w:rPr>
          <w:rFonts w:ascii="Times New Roman" w:hAnsi="Times New Roman" w:cs="Times New Roman"/>
          <w:sz w:val="24"/>
          <w:szCs w:val="28"/>
        </w:rPr>
        <w:t xml:space="preserve">, отсутствия реквизитов, подлежащих заполнению, несоответствия формы Акта приемки-передачи показателей лицевого счета, открытого </w:t>
      </w:r>
      <w:r w:rsidR="0061323A" w:rsidRPr="00F943BE">
        <w:rPr>
          <w:rFonts w:ascii="Times New Roman" w:hAnsi="Times New Roman" w:cs="Times New Roman"/>
          <w:sz w:val="24"/>
          <w:szCs w:val="28"/>
          <w:lang w:val="ba-RU"/>
        </w:rPr>
        <w:t>получателю средств из бюджета, участнику казначейского сопрождения</w:t>
      </w:r>
      <w:r w:rsidRPr="00F943BE">
        <w:rPr>
          <w:rFonts w:ascii="Times New Roman" w:hAnsi="Times New Roman" w:cs="Times New Roman"/>
          <w:sz w:val="24"/>
          <w:szCs w:val="28"/>
        </w:rPr>
        <w:t xml:space="preserve">, бюджетному (автономному) учреждению, форме согласно приложению </w:t>
      </w:r>
      <w:r w:rsidR="00F24FE3" w:rsidRPr="00F943BE">
        <w:rPr>
          <w:rFonts w:ascii="Times New Roman" w:hAnsi="Times New Roman" w:cs="Times New Roman"/>
          <w:sz w:val="24"/>
          <w:szCs w:val="28"/>
        </w:rPr>
        <w:t>№ 2</w:t>
      </w:r>
      <w:r w:rsidR="00341C6E" w:rsidRPr="00F943BE">
        <w:rPr>
          <w:rFonts w:ascii="Times New Roman" w:hAnsi="Times New Roman" w:cs="Times New Roman"/>
          <w:sz w:val="24"/>
          <w:szCs w:val="28"/>
        </w:rPr>
        <w:t>5</w:t>
      </w:r>
      <w:r w:rsidRPr="00F943BE">
        <w:rPr>
          <w:rFonts w:ascii="Times New Roman" w:hAnsi="Times New Roman" w:cs="Times New Roman"/>
          <w:sz w:val="24"/>
          <w:szCs w:val="28"/>
        </w:rPr>
        <w:t xml:space="preserve"> к настоящему Порядку, а также наличия исправлений в документе </w:t>
      </w:r>
      <w:r w:rsidR="00876A00"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не позднее трех рабочих дней со дня представления Акта приемки-передачи показателей лицевого счета, открытого </w:t>
      </w:r>
      <w:r w:rsidR="0061323A" w:rsidRPr="00F943BE">
        <w:rPr>
          <w:rFonts w:ascii="Times New Roman" w:hAnsi="Times New Roman" w:cs="Times New Roman"/>
          <w:sz w:val="24"/>
          <w:szCs w:val="28"/>
          <w:lang w:val="ba-RU"/>
        </w:rPr>
        <w:t>получателю средств из бюджета, участнику казначейского сопрождения</w:t>
      </w:r>
      <w:r w:rsidRPr="00F943BE">
        <w:rPr>
          <w:rFonts w:ascii="Times New Roman" w:hAnsi="Times New Roman" w:cs="Times New Roman"/>
          <w:sz w:val="24"/>
          <w:szCs w:val="28"/>
        </w:rPr>
        <w:t>, бюджетному (автономному) учреждению, возвращает клиенту с указанием причины возврата.</w:t>
      </w:r>
    </w:p>
    <w:p w:rsidR="00F623C5" w:rsidRPr="00F943BE" w:rsidRDefault="00F623C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11</w:t>
      </w:r>
      <w:r w:rsidR="00F468D9" w:rsidRPr="00F943BE">
        <w:rPr>
          <w:rFonts w:ascii="Times New Roman" w:hAnsi="Times New Roman" w:cs="Times New Roman"/>
          <w:sz w:val="24"/>
          <w:szCs w:val="28"/>
        </w:rPr>
        <w:t>0</w:t>
      </w:r>
      <w:r w:rsidRPr="00F943BE">
        <w:rPr>
          <w:rFonts w:ascii="Times New Roman" w:hAnsi="Times New Roman" w:cs="Times New Roman"/>
          <w:sz w:val="24"/>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w:t>
      </w:r>
      <w:r w:rsidR="00E0531B" w:rsidRPr="00F943BE">
        <w:rPr>
          <w:rFonts w:ascii="Times New Roman" w:hAnsi="Times New Roman" w:cs="Times New Roman"/>
          <w:sz w:val="24"/>
          <w:szCs w:val="28"/>
          <w:lang w:val="ba-RU"/>
        </w:rPr>
        <w:t>получателя средств из бюджета, участника казначейского сопрождения</w:t>
      </w:r>
      <w:r w:rsidRPr="00F943BE">
        <w:rPr>
          <w:rFonts w:ascii="Times New Roman" w:hAnsi="Times New Roman" w:cs="Times New Roman"/>
          <w:sz w:val="24"/>
          <w:szCs w:val="28"/>
        </w:rPr>
        <w:t>, осуществляется закрытие лицевого счета, открытого клиенту.</w:t>
      </w:r>
    </w:p>
    <w:p w:rsidR="00F623C5" w:rsidRPr="00F943BE" w:rsidRDefault="00F623C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 </w:t>
      </w:r>
      <w:r w:rsidR="00881A48" w:rsidRPr="00F943BE">
        <w:rPr>
          <w:rFonts w:ascii="Times New Roman" w:hAnsi="Times New Roman" w:cs="Times New Roman"/>
          <w:sz w:val="24"/>
          <w:szCs w:val="28"/>
        </w:rPr>
        <w:t>финоргана</w:t>
      </w:r>
      <w:r w:rsidRPr="00F943BE">
        <w:rPr>
          <w:rFonts w:ascii="Times New Roman" w:hAnsi="Times New Roman" w:cs="Times New Roman"/>
          <w:sz w:val="24"/>
          <w:szCs w:val="28"/>
        </w:rPr>
        <w:t>.</w:t>
      </w:r>
    </w:p>
    <w:p w:rsidR="00E7626C" w:rsidRPr="00F943BE" w:rsidRDefault="00F623C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Заявление на закрытие лицевого счета, оформленное уполномоченным работником </w:t>
      </w:r>
      <w:r w:rsidR="00881A48" w:rsidRPr="00F943BE">
        <w:rPr>
          <w:rFonts w:ascii="Times New Roman" w:hAnsi="Times New Roman" w:cs="Times New Roman"/>
          <w:sz w:val="24"/>
          <w:szCs w:val="28"/>
        </w:rPr>
        <w:t>финоргана</w:t>
      </w:r>
      <w:r w:rsidRPr="00F943BE">
        <w:rPr>
          <w:rFonts w:ascii="Times New Roman" w:hAnsi="Times New Roman" w:cs="Times New Roman"/>
          <w:sz w:val="24"/>
          <w:szCs w:val="28"/>
        </w:rPr>
        <w:t>, и Заявление на закрытие лицевого счета, представленное клиентом, хранится в деле клиента.</w:t>
      </w:r>
    </w:p>
    <w:p w:rsidR="00F954C4" w:rsidRPr="00F943BE" w:rsidRDefault="00F623C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11</w:t>
      </w:r>
      <w:r w:rsidR="00F468D9" w:rsidRPr="00F943BE">
        <w:rPr>
          <w:rFonts w:ascii="Times New Roman" w:hAnsi="Times New Roman" w:cs="Times New Roman"/>
          <w:sz w:val="24"/>
          <w:szCs w:val="28"/>
        </w:rPr>
        <w:t>1</w:t>
      </w:r>
      <w:r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 xml:space="preserve">При наличии на закрываемом лицевом счете для учета операций </w:t>
      </w:r>
      <w:r w:rsidR="00E0531B" w:rsidRPr="00F943BE">
        <w:rPr>
          <w:rFonts w:ascii="Times New Roman" w:hAnsi="Times New Roman" w:cs="Times New Roman"/>
          <w:sz w:val="24"/>
          <w:szCs w:val="28"/>
          <w:lang w:val="ba-RU"/>
        </w:rPr>
        <w:t>получателя средств из бюджета, участника казначейского сопрождения</w:t>
      </w:r>
      <w:r w:rsidR="00E0531B"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 xml:space="preserve">остатка денежных средств </w:t>
      </w:r>
      <w:r w:rsidR="008A66EA" w:rsidRPr="00F943BE">
        <w:rPr>
          <w:rFonts w:ascii="Times New Roman" w:hAnsi="Times New Roman" w:cs="Times New Roman"/>
          <w:sz w:val="24"/>
          <w:szCs w:val="28"/>
        </w:rPr>
        <w:t xml:space="preserve">клиент </w:t>
      </w:r>
      <w:r w:rsidR="00F954C4" w:rsidRPr="00F943BE">
        <w:rPr>
          <w:rFonts w:ascii="Times New Roman" w:hAnsi="Times New Roman" w:cs="Times New Roman"/>
          <w:sz w:val="24"/>
          <w:szCs w:val="28"/>
        </w:rPr>
        <w:t xml:space="preserve">представляет </w:t>
      </w:r>
      <w:r w:rsidR="008A66EA" w:rsidRPr="00F943BE">
        <w:rPr>
          <w:rFonts w:ascii="Times New Roman" w:hAnsi="Times New Roman" w:cs="Times New Roman"/>
          <w:sz w:val="24"/>
          <w:szCs w:val="28"/>
        </w:rPr>
        <w:t xml:space="preserve">в </w:t>
      </w:r>
      <w:r w:rsidR="00876A00" w:rsidRPr="00F943BE">
        <w:rPr>
          <w:rFonts w:ascii="Times New Roman" w:hAnsi="Times New Roman" w:cs="Times New Roman"/>
          <w:sz w:val="24"/>
          <w:szCs w:val="28"/>
        </w:rPr>
        <w:t>финорган</w:t>
      </w:r>
      <w:r w:rsidR="008A66EA"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 xml:space="preserve">вместе с Заявлением на закрытие лицевого счета </w:t>
      </w:r>
      <w:r w:rsidR="00326041" w:rsidRPr="00F943BE">
        <w:rPr>
          <w:rFonts w:ascii="Times New Roman" w:hAnsi="Times New Roman" w:cs="Times New Roman"/>
          <w:sz w:val="24"/>
          <w:szCs w:val="28"/>
        </w:rPr>
        <w:t>Р</w:t>
      </w:r>
      <w:r w:rsidR="008A66EA" w:rsidRPr="00F943BE">
        <w:rPr>
          <w:rFonts w:ascii="Times New Roman" w:hAnsi="Times New Roman" w:cs="Times New Roman"/>
          <w:sz w:val="24"/>
          <w:szCs w:val="28"/>
        </w:rPr>
        <w:t xml:space="preserve">аспоряжение </w:t>
      </w:r>
      <w:r w:rsidR="00326041" w:rsidRPr="00F943BE">
        <w:rPr>
          <w:rFonts w:ascii="Times New Roman" w:hAnsi="Times New Roman" w:cs="Times New Roman"/>
          <w:sz w:val="24"/>
          <w:szCs w:val="28"/>
        </w:rPr>
        <w:t xml:space="preserve">на перечисление </w:t>
      </w:r>
      <w:r w:rsidR="00F954C4" w:rsidRPr="00F943BE">
        <w:rPr>
          <w:rFonts w:ascii="Times New Roman" w:hAnsi="Times New Roman" w:cs="Times New Roman"/>
          <w:sz w:val="24"/>
          <w:szCs w:val="28"/>
        </w:rPr>
        <w:t>остатка денежных средств</w:t>
      </w:r>
      <w:r w:rsidR="00326041" w:rsidRPr="00F943BE">
        <w:rPr>
          <w:rFonts w:ascii="Times New Roman" w:hAnsi="Times New Roman" w:cs="Times New Roman"/>
          <w:sz w:val="24"/>
          <w:szCs w:val="28"/>
        </w:rPr>
        <w:t xml:space="preserve"> по назначению</w:t>
      </w:r>
      <w:r w:rsidR="00F954C4" w:rsidRPr="00F943BE">
        <w:rPr>
          <w:rFonts w:ascii="Times New Roman" w:hAnsi="Times New Roman" w:cs="Times New Roman"/>
          <w:sz w:val="24"/>
          <w:szCs w:val="28"/>
        </w:rPr>
        <w:t>.</w:t>
      </w:r>
    </w:p>
    <w:p w:rsidR="00E7626C" w:rsidRPr="00F943BE" w:rsidRDefault="008A66EA"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поступлении на счет </w:t>
      </w:r>
      <w:r w:rsidR="00876A00" w:rsidRPr="00F943BE">
        <w:rPr>
          <w:rFonts w:ascii="Times New Roman" w:hAnsi="Times New Roman" w:cs="Times New Roman"/>
          <w:sz w:val="24"/>
          <w:szCs w:val="28"/>
        </w:rPr>
        <w:t>финоргана</w:t>
      </w:r>
      <w:r w:rsidRPr="00F943BE">
        <w:rPr>
          <w:rFonts w:ascii="Times New Roman" w:hAnsi="Times New Roman" w:cs="Times New Roman"/>
          <w:sz w:val="24"/>
          <w:szCs w:val="28"/>
        </w:rPr>
        <w:t xml:space="preserve"> денежных средств после закрытия лицевого счета клиента, </w:t>
      </w:r>
      <w:r w:rsidR="00876A00"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195" w:history="1">
        <w:r w:rsidRPr="00F943BE">
          <w:rPr>
            <w:rFonts w:ascii="Times New Roman" w:hAnsi="Times New Roman" w:cs="Times New Roman"/>
            <w:sz w:val="24"/>
            <w:szCs w:val="28"/>
          </w:rPr>
          <w:t>пункте 1</w:t>
        </w:r>
        <w:r w:rsidR="00F623C5" w:rsidRPr="00F943BE">
          <w:rPr>
            <w:rFonts w:ascii="Times New Roman" w:hAnsi="Times New Roman" w:cs="Times New Roman"/>
            <w:sz w:val="24"/>
            <w:szCs w:val="28"/>
          </w:rPr>
          <w:t>2</w:t>
        </w:r>
      </w:hyperlink>
      <w:r w:rsidRPr="00F943BE">
        <w:rPr>
          <w:rFonts w:ascii="Times New Roman" w:hAnsi="Times New Roman" w:cs="Times New Roman"/>
          <w:sz w:val="24"/>
          <w:szCs w:val="28"/>
        </w:rPr>
        <w:t xml:space="preserve"> настоящего Порядка, представленных клиентом.</w:t>
      </w:r>
    </w:p>
    <w:p w:rsidR="008A66EA" w:rsidRPr="00F943BE" w:rsidRDefault="00BC5699"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11</w:t>
      </w:r>
      <w:r w:rsidR="00F468D9" w:rsidRPr="00F943BE">
        <w:rPr>
          <w:rFonts w:ascii="Times New Roman" w:hAnsi="Times New Roman" w:cs="Times New Roman"/>
          <w:sz w:val="24"/>
          <w:szCs w:val="28"/>
        </w:rPr>
        <w:t>2</w:t>
      </w:r>
      <w:r w:rsidR="008A66EA" w:rsidRPr="00F943BE">
        <w:rPr>
          <w:rFonts w:ascii="Times New Roman" w:hAnsi="Times New Roman" w:cs="Times New Roman"/>
          <w:sz w:val="24"/>
          <w:szCs w:val="28"/>
        </w:rPr>
        <w:t xml:space="preserve">. При изменении статуса клиента в уникальном номере реестровой записи Сводного реестра на значение, соответствующее статусу </w:t>
      </w:r>
      <w:r w:rsidR="001B0AA3" w:rsidRPr="00F943BE">
        <w:rPr>
          <w:rFonts w:ascii="Times New Roman" w:hAnsi="Times New Roman" w:cs="Times New Roman"/>
          <w:sz w:val="24"/>
          <w:szCs w:val="28"/>
        </w:rPr>
        <w:t>«</w:t>
      </w:r>
      <w:r w:rsidR="008A66EA" w:rsidRPr="00F943BE">
        <w:rPr>
          <w:rFonts w:ascii="Times New Roman" w:hAnsi="Times New Roman" w:cs="Times New Roman"/>
          <w:sz w:val="24"/>
          <w:szCs w:val="28"/>
        </w:rPr>
        <w:t>не действующее</w:t>
      </w:r>
      <w:r w:rsidR="001B0AA3" w:rsidRPr="00F943BE">
        <w:rPr>
          <w:rFonts w:ascii="Times New Roman" w:hAnsi="Times New Roman" w:cs="Times New Roman"/>
          <w:sz w:val="24"/>
          <w:szCs w:val="28"/>
        </w:rPr>
        <w:t>»</w:t>
      </w:r>
      <w:r w:rsidR="008A66EA" w:rsidRPr="00F943BE">
        <w:rPr>
          <w:rFonts w:ascii="Times New Roman" w:hAnsi="Times New Roman" w:cs="Times New Roman"/>
          <w:sz w:val="24"/>
          <w:szCs w:val="28"/>
        </w:rPr>
        <w:t xml:space="preserve">,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w:t>
      </w:r>
      <w:r w:rsidR="006F0896" w:rsidRPr="00F943BE">
        <w:rPr>
          <w:rFonts w:ascii="Times New Roman" w:hAnsi="Times New Roman" w:cs="Times New Roman"/>
          <w:sz w:val="24"/>
          <w:szCs w:val="28"/>
        </w:rPr>
        <w:t>финорганом</w:t>
      </w:r>
      <w:r w:rsidR="008A66EA" w:rsidRPr="00F943BE">
        <w:rPr>
          <w:rFonts w:ascii="Times New Roman" w:hAnsi="Times New Roman" w:cs="Times New Roman"/>
          <w:sz w:val="24"/>
          <w:szCs w:val="28"/>
        </w:rPr>
        <w:t xml:space="preserve"> на основании Заявления на закрытие лицевого счета, оформленного уполномоченным работником</w:t>
      </w:r>
      <w:r w:rsidR="00F659F0" w:rsidRPr="00F943BE">
        <w:rPr>
          <w:rFonts w:ascii="Times New Roman" w:hAnsi="Times New Roman" w:cs="Times New Roman"/>
          <w:sz w:val="24"/>
          <w:szCs w:val="28"/>
        </w:rPr>
        <w:t xml:space="preserve"> </w:t>
      </w:r>
      <w:r w:rsidR="00881A48" w:rsidRPr="00F943BE">
        <w:rPr>
          <w:rFonts w:ascii="Times New Roman" w:hAnsi="Times New Roman" w:cs="Times New Roman"/>
          <w:sz w:val="24"/>
          <w:szCs w:val="28"/>
        </w:rPr>
        <w:t>финоргана</w:t>
      </w:r>
      <w:r w:rsidR="008A66EA" w:rsidRPr="00F943BE">
        <w:rPr>
          <w:rFonts w:ascii="Times New Roman" w:hAnsi="Times New Roman" w:cs="Times New Roman"/>
          <w:sz w:val="24"/>
          <w:szCs w:val="28"/>
        </w:rPr>
        <w:t>.</w:t>
      </w:r>
    </w:p>
    <w:p w:rsidR="00480D4E" w:rsidRPr="00F943BE" w:rsidRDefault="008A66EA" w:rsidP="00585DDF">
      <w:pPr>
        <w:pStyle w:val="ConsPlusNormal"/>
        <w:ind w:firstLine="540"/>
        <w:jc w:val="both"/>
        <w:rPr>
          <w:rFonts w:ascii="Times New Roman" w:hAnsi="Times New Roman" w:cs="Times New Roman"/>
          <w:sz w:val="24"/>
          <w:szCs w:val="28"/>
          <w:lang w:val="ba-RU"/>
        </w:rPr>
      </w:pPr>
      <w:r w:rsidRPr="00F943BE">
        <w:rPr>
          <w:rFonts w:ascii="Times New Roman" w:hAnsi="Times New Roman" w:cs="Times New Roman"/>
          <w:sz w:val="24"/>
          <w:szCs w:val="28"/>
        </w:rPr>
        <w:t>1</w:t>
      </w:r>
      <w:r w:rsidR="00361E9E" w:rsidRPr="00F943BE">
        <w:rPr>
          <w:rFonts w:ascii="Times New Roman" w:hAnsi="Times New Roman" w:cs="Times New Roman"/>
          <w:sz w:val="24"/>
          <w:szCs w:val="28"/>
        </w:rPr>
        <w:t>1</w:t>
      </w:r>
      <w:r w:rsidR="00F468D9" w:rsidRPr="00F943BE">
        <w:rPr>
          <w:rFonts w:ascii="Times New Roman" w:hAnsi="Times New Roman" w:cs="Times New Roman"/>
          <w:sz w:val="24"/>
          <w:szCs w:val="28"/>
        </w:rPr>
        <w:t>3</w:t>
      </w:r>
      <w:r w:rsidRPr="00F943BE">
        <w:rPr>
          <w:rFonts w:ascii="Times New Roman" w:hAnsi="Times New Roman" w:cs="Times New Roman"/>
          <w:sz w:val="24"/>
          <w:szCs w:val="28"/>
        </w:rPr>
        <w:t xml:space="preserve">. При исполнении (расторжении) </w:t>
      </w:r>
      <w:r w:rsidR="00C76D4D" w:rsidRPr="00F943BE">
        <w:rPr>
          <w:rFonts w:ascii="Times New Roman" w:hAnsi="Times New Roman" w:cs="Times New Roman"/>
          <w:sz w:val="24"/>
          <w:szCs w:val="28"/>
        </w:rPr>
        <w:t>муниципального</w:t>
      </w:r>
      <w:r w:rsidRPr="00F943BE">
        <w:rPr>
          <w:rFonts w:ascii="Times New Roman" w:hAnsi="Times New Roman" w:cs="Times New Roman"/>
          <w:sz w:val="24"/>
          <w:szCs w:val="28"/>
        </w:rPr>
        <w:t xml:space="preserve"> контракта (контракта, договора, соглашения), являющегося основанием для открытия лицевого счета </w:t>
      </w:r>
      <w:r w:rsidR="00E0531B" w:rsidRPr="00F943BE">
        <w:rPr>
          <w:rFonts w:ascii="Times New Roman" w:hAnsi="Times New Roman" w:cs="Times New Roman"/>
          <w:sz w:val="24"/>
          <w:szCs w:val="28"/>
          <w:lang w:val="ba-RU"/>
        </w:rPr>
        <w:t>получателю средств из бюджета, участнику казначейского сопрождения</w:t>
      </w:r>
      <w:r w:rsidRPr="00F943BE">
        <w:rPr>
          <w:rFonts w:ascii="Times New Roman" w:hAnsi="Times New Roman" w:cs="Times New Roman"/>
          <w:sz w:val="24"/>
          <w:szCs w:val="28"/>
        </w:rPr>
        <w:t xml:space="preserve">,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876A00" w:rsidRPr="00F943BE">
        <w:rPr>
          <w:rFonts w:ascii="Times New Roman" w:hAnsi="Times New Roman" w:cs="Times New Roman"/>
          <w:sz w:val="24"/>
          <w:szCs w:val="28"/>
        </w:rPr>
        <w:t>финорганом</w:t>
      </w:r>
      <w:r w:rsidRPr="00F943BE">
        <w:rPr>
          <w:rFonts w:ascii="Times New Roman" w:hAnsi="Times New Roman" w:cs="Times New Roman"/>
          <w:sz w:val="24"/>
          <w:szCs w:val="28"/>
        </w:rPr>
        <w:t xml:space="preserve"> на основании Заявления на закрытие лицевого счета, оформленного уполномоченным работником</w:t>
      </w:r>
      <w:r w:rsidR="00F659F0" w:rsidRPr="00F943BE">
        <w:rPr>
          <w:rFonts w:ascii="Times New Roman" w:hAnsi="Times New Roman" w:cs="Times New Roman"/>
          <w:sz w:val="24"/>
          <w:szCs w:val="28"/>
        </w:rPr>
        <w:t xml:space="preserve"> </w:t>
      </w:r>
      <w:r w:rsidR="00881A48" w:rsidRPr="00F943BE">
        <w:rPr>
          <w:rFonts w:ascii="Times New Roman" w:hAnsi="Times New Roman" w:cs="Times New Roman"/>
          <w:sz w:val="24"/>
          <w:szCs w:val="28"/>
        </w:rPr>
        <w:t>финоргана</w:t>
      </w:r>
      <w:r w:rsidRPr="00F943BE">
        <w:rPr>
          <w:rFonts w:ascii="Times New Roman" w:hAnsi="Times New Roman" w:cs="Times New Roman"/>
          <w:sz w:val="24"/>
          <w:szCs w:val="28"/>
        </w:rPr>
        <w:t>.</w:t>
      </w:r>
    </w:p>
    <w:p w:rsidR="00993E2C" w:rsidRPr="00F943BE" w:rsidRDefault="00993E2C" w:rsidP="00585DDF">
      <w:pPr>
        <w:pStyle w:val="ConsPlusNormal"/>
        <w:ind w:firstLine="540"/>
        <w:jc w:val="both"/>
        <w:rPr>
          <w:rFonts w:ascii="Times New Roman" w:hAnsi="Times New Roman" w:cs="Times New Roman"/>
          <w:sz w:val="24"/>
          <w:szCs w:val="28"/>
        </w:rPr>
      </w:pPr>
    </w:p>
    <w:p w:rsidR="00480D4E" w:rsidRPr="00F943BE" w:rsidRDefault="00480D4E" w:rsidP="00483201">
      <w:pPr>
        <w:pStyle w:val="ConsPlusNormal"/>
        <w:ind w:firstLine="540"/>
        <w:jc w:val="center"/>
        <w:rPr>
          <w:rFonts w:ascii="Times New Roman" w:hAnsi="Times New Roman" w:cs="Times New Roman"/>
          <w:b/>
          <w:sz w:val="24"/>
          <w:szCs w:val="28"/>
        </w:rPr>
      </w:pPr>
      <w:r w:rsidRPr="00F943BE">
        <w:rPr>
          <w:rFonts w:ascii="Times New Roman" w:hAnsi="Times New Roman" w:cs="Times New Roman"/>
          <w:b/>
          <w:sz w:val="24"/>
          <w:szCs w:val="28"/>
          <w:lang w:val="en-US"/>
        </w:rPr>
        <w:t>III</w:t>
      </w:r>
      <w:r w:rsidRPr="00F943BE">
        <w:rPr>
          <w:rFonts w:ascii="Times New Roman" w:hAnsi="Times New Roman" w:cs="Times New Roman"/>
          <w:b/>
          <w:sz w:val="24"/>
          <w:szCs w:val="28"/>
        </w:rPr>
        <w:t>. Порядок ведения лицевых счетов</w:t>
      </w:r>
    </w:p>
    <w:p w:rsidR="00483201" w:rsidRPr="00F943BE" w:rsidRDefault="00483201" w:rsidP="00483201">
      <w:pPr>
        <w:pStyle w:val="ConsPlusNormal"/>
        <w:ind w:firstLine="540"/>
        <w:jc w:val="center"/>
        <w:rPr>
          <w:rFonts w:ascii="Times New Roman" w:hAnsi="Times New Roman" w:cs="Times New Roman"/>
          <w:b/>
          <w:sz w:val="24"/>
          <w:szCs w:val="28"/>
        </w:rPr>
      </w:pPr>
    </w:p>
    <w:p w:rsidR="00F954C4" w:rsidRPr="00F943BE" w:rsidRDefault="005D516D" w:rsidP="00585DDF">
      <w:pPr>
        <w:pStyle w:val="ConsPlusNormal"/>
        <w:ind w:firstLine="540"/>
        <w:jc w:val="both"/>
        <w:rPr>
          <w:rFonts w:ascii="Times New Roman" w:hAnsi="Times New Roman" w:cs="Times New Roman"/>
          <w:sz w:val="24"/>
          <w:szCs w:val="28"/>
        </w:rPr>
      </w:pPr>
      <w:hyperlink r:id="rId21" w:history="1">
        <w:r w:rsidR="00F954C4" w:rsidRPr="00F943BE">
          <w:rPr>
            <w:rFonts w:ascii="Times New Roman" w:hAnsi="Times New Roman" w:cs="Times New Roman"/>
            <w:sz w:val="24"/>
            <w:szCs w:val="28"/>
          </w:rPr>
          <w:t>1</w:t>
        </w:r>
        <w:r w:rsidR="00CB76D1" w:rsidRPr="00F943BE">
          <w:rPr>
            <w:rFonts w:ascii="Times New Roman" w:hAnsi="Times New Roman" w:cs="Times New Roman"/>
            <w:sz w:val="24"/>
            <w:szCs w:val="28"/>
          </w:rPr>
          <w:t>1</w:t>
        </w:r>
        <w:r w:rsidR="00F468D9" w:rsidRPr="00F943BE">
          <w:rPr>
            <w:rFonts w:ascii="Times New Roman" w:hAnsi="Times New Roman" w:cs="Times New Roman"/>
            <w:sz w:val="24"/>
            <w:szCs w:val="28"/>
          </w:rPr>
          <w:t>4</w:t>
        </w:r>
      </w:hyperlink>
      <w:r w:rsidR="00F954C4" w:rsidRPr="00F943BE">
        <w:rPr>
          <w:rFonts w:ascii="Times New Roman" w:hAnsi="Times New Roman" w:cs="Times New Roman"/>
          <w:sz w:val="24"/>
          <w:szCs w:val="28"/>
        </w:rPr>
        <w:t>. Операции со средствами на лицевых счетах отражаются нарастающим итогом в пределах текущего финансового года.</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Показатели отражаются на лицевых счетах в структуре кодов бюджетной классификации.</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Операции отражаются на лицевых счетах в валюте Российской Федерации.</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F468D9" w:rsidRPr="00F943BE">
        <w:rPr>
          <w:rFonts w:ascii="Times New Roman" w:hAnsi="Times New Roman" w:cs="Times New Roman"/>
          <w:sz w:val="24"/>
          <w:szCs w:val="28"/>
        </w:rPr>
        <w:t>15</w:t>
      </w:r>
      <w:r w:rsidRPr="00F943BE">
        <w:rPr>
          <w:rFonts w:ascii="Times New Roman" w:hAnsi="Times New Roman" w:cs="Times New Roman"/>
          <w:sz w:val="24"/>
          <w:szCs w:val="28"/>
        </w:rPr>
        <w:t>. На лицевом счете главного распорядителя (распорядителя) бюджетных средств отражаются следующие операции:</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а) получение:</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бюджетных ассигнований на текущий финансовый год и плановый период;</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лимитов бюджетных обязательств на текущий финансовый год и плановый период;</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предельных объемов финансирования;</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б) распределение:</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бюджетных ассигнований на текущий финансовый год и плановый период;</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лимитов бюджетных обязательств на текущий финансовый год и плановый период;</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предельных объемов финансирования.</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F468D9" w:rsidRPr="00F943BE">
        <w:rPr>
          <w:rFonts w:ascii="Times New Roman" w:hAnsi="Times New Roman" w:cs="Times New Roman"/>
          <w:sz w:val="24"/>
          <w:szCs w:val="28"/>
        </w:rPr>
        <w:t>16</w:t>
      </w:r>
      <w:r w:rsidRPr="00F943BE">
        <w:rPr>
          <w:rFonts w:ascii="Times New Roman" w:hAnsi="Times New Roman" w:cs="Times New Roman"/>
          <w:sz w:val="24"/>
          <w:szCs w:val="28"/>
        </w:rPr>
        <w:t>. На лицевом счете получателя бюджетных средств отражаются следующие операции:</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а) доведение бюджетных данных:</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бюджетных ассигнований на текущий финансовый год и плановый период;</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лимитов бюджетных обязательств на текущий финансовый год и плановый период;</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предельных объемов финансирования;</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распределение лимитов бюджетных обязательств на текущий финансовый год и плановый период;</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б) операции с бюджетными средствами:</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выплаты, в том числе на счет получателя бюджетных средств, открытый в банке;</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поступление средств, в том числе со счета получателя бюджетных средств, открытого в банке;</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 отражение операций с бюджетными </w:t>
      </w:r>
      <w:r w:rsidR="00F25DD9" w:rsidRPr="00F943BE">
        <w:rPr>
          <w:rFonts w:ascii="Times New Roman" w:hAnsi="Times New Roman" w:cs="Times New Roman"/>
          <w:sz w:val="24"/>
          <w:szCs w:val="28"/>
        </w:rPr>
        <w:t xml:space="preserve">и денежными </w:t>
      </w:r>
      <w:r w:rsidRPr="00F943BE">
        <w:rPr>
          <w:rFonts w:ascii="Times New Roman" w:hAnsi="Times New Roman" w:cs="Times New Roman"/>
          <w:sz w:val="24"/>
          <w:szCs w:val="28"/>
        </w:rPr>
        <w:t>обязательствами получателя бюджетных средств текущего финансового года и планового периода.</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F468D9" w:rsidRPr="00F943BE">
        <w:rPr>
          <w:rFonts w:ascii="Times New Roman" w:hAnsi="Times New Roman" w:cs="Times New Roman"/>
          <w:sz w:val="24"/>
          <w:szCs w:val="28"/>
        </w:rPr>
        <w:t>17</w:t>
      </w:r>
      <w:r w:rsidRPr="00F943BE">
        <w:rPr>
          <w:rFonts w:ascii="Times New Roman" w:hAnsi="Times New Roman" w:cs="Times New Roman"/>
          <w:sz w:val="24"/>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поступление средств;</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выплаты.</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F468D9" w:rsidRPr="00F943BE">
        <w:rPr>
          <w:rFonts w:ascii="Times New Roman" w:hAnsi="Times New Roman" w:cs="Times New Roman"/>
          <w:sz w:val="24"/>
          <w:szCs w:val="28"/>
        </w:rPr>
        <w:t>18</w:t>
      </w:r>
      <w:r w:rsidRPr="00F943BE">
        <w:rPr>
          <w:rFonts w:ascii="Times New Roman" w:hAnsi="Times New Roman" w:cs="Times New Roman"/>
          <w:sz w:val="24"/>
          <w:szCs w:val="28"/>
        </w:rPr>
        <w:t>. На лицевом счете главного администратора источников внутреннего финансирования дефицита бюджета отражаются следующие операции:</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получение бюджетных ассигнований на текущий финансовый год и плановый период;</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распределение бюджетных ассигнований на текущий финансовый год и плановый период.</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F468D9" w:rsidRPr="00F943BE">
        <w:rPr>
          <w:rFonts w:ascii="Times New Roman" w:hAnsi="Times New Roman" w:cs="Times New Roman"/>
          <w:sz w:val="24"/>
          <w:szCs w:val="28"/>
        </w:rPr>
        <w:t>19</w:t>
      </w:r>
      <w:r w:rsidRPr="00F943BE">
        <w:rPr>
          <w:rFonts w:ascii="Times New Roman" w:hAnsi="Times New Roman" w:cs="Times New Roman"/>
          <w:sz w:val="24"/>
          <w:szCs w:val="28"/>
        </w:rPr>
        <w:t>. На лицевом счете главного администратора источников внешнего финансирования дефицита бюджета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12</w:t>
      </w:r>
      <w:r w:rsidR="00F468D9" w:rsidRPr="00F943BE">
        <w:rPr>
          <w:rFonts w:ascii="Times New Roman" w:hAnsi="Times New Roman" w:cs="Times New Roman"/>
          <w:sz w:val="24"/>
          <w:szCs w:val="28"/>
        </w:rPr>
        <w:t>0</w:t>
      </w:r>
      <w:r w:rsidRPr="00F943BE">
        <w:rPr>
          <w:rFonts w:ascii="Times New Roman" w:hAnsi="Times New Roman" w:cs="Times New Roman"/>
          <w:sz w:val="24"/>
          <w:szCs w:val="28"/>
        </w:rPr>
        <w:t>. На лицевом счете администратора источников внутреннего финансирования дефицита бюджета отражаются следующие операции:</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получение бюджетных ассигнований на текущий финансовый год и плановый период;</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поступление средств;</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выплаты.</w:t>
      </w:r>
    </w:p>
    <w:p w:rsidR="00F54D78" w:rsidRPr="00F943BE" w:rsidRDefault="007D1D0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12</w:t>
      </w:r>
      <w:r w:rsidR="00F468D9" w:rsidRPr="00F943BE">
        <w:rPr>
          <w:rFonts w:ascii="Times New Roman" w:hAnsi="Times New Roman" w:cs="Times New Roman"/>
          <w:sz w:val="24"/>
          <w:szCs w:val="28"/>
        </w:rPr>
        <w:t>1</w:t>
      </w:r>
      <w:r w:rsidR="00F54D78" w:rsidRPr="00F943BE">
        <w:rPr>
          <w:rFonts w:ascii="Times New Roman" w:hAnsi="Times New Roman" w:cs="Times New Roman"/>
          <w:sz w:val="24"/>
          <w:szCs w:val="28"/>
        </w:rPr>
        <w:t>. На лицевом счете администратора источников внешнего финансирования дефицита бюджета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F54D78" w:rsidRPr="00F943BE" w:rsidRDefault="007D1D0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12</w:t>
      </w:r>
      <w:r w:rsidR="00F468D9" w:rsidRPr="00F943BE">
        <w:rPr>
          <w:rFonts w:ascii="Times New Roman" w:hAnsi="Times New Roman" w:cs="Times New Roman"/>
          <w:sz w:val="24"/>
          <w:szCs w:val="28"/>
        </w:rPr>
        <w:t>2</w:t>
      </w:r>
      <w:r w:rsidR="00F54D78" w:rsidRPr="00F943BE">
        <w:rPr>
          <w:rFonts w:ascii="Times New Roman" w:hAnsi="Times New Roman" w:cs="Times New Roman"/>
          <w:sz w:val="24"/>
          <w:szCs w:val="28"/>
        </w:rPr>
        <w:t>. На лицевом счете иного получателя бюджетных средств отражаются следующие операции:</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а) доведение бюджетных данных:</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бюджетных ассигнований на текущий финансовый год и плановый период;</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лимитов бюджетных обязательств на текущий финансовый год и плановый период;</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предельных объемов финансирования;</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б) операции с бюджетными средствами:</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суммы выплат в валюте Российской Федерации;</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суммы поступлений в валюте Российской Федерации.</w:t>
      </w:r>
    </w:p>
    <w:p w:rsidR="00F54D78" w:rsidRPr="00F943BE" w:rsidRDefault="007D1D0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CB76D1" w:rsidRPr="00F943BE">
        <w:rPr>
          <w:rFonts w:ascii="Times New Roman" w:hAnsi="Times New Roman" w:cs="Times New Roman"/>
          <w:sz w:val="24"/>
          <w:szCs w:val="28"/>
        </w:rPr>
        <w:t>2</w:t>
      </w:r>
      <w:r w:rsidR="00F468D9" w:rsidRPr="00F943BE">
        <w:rPr>
          <w:rFonts w:ascii="Times New Roman" w:hAnsi="Times New Roman" w:cs="Times New Roman"/>
          <w:sz w:val="24"/>
          <w:szCs w:val="28"/>
        </w:rPr>
        <w:t>3</w:t>
      </w:r>
      <w:r w:rsidR="00F54D78" w:rsidRPr="00F943BE">
        <w:rPr>
          <w:rFonts w:ascii="Times New Roman" w:hAnsi="Times New Roman" w:cs="Times New Roman"/>
          <w:sz w:val="24"/>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F54D78" w:rsidRPr="00F943BE" w:rsidRDefault="007D1D0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CB76D1" w:rsidRPr="00F943BE">
        <w:rPr>
          <w:rFonts w:ascii="Times New Roman" w:hAnsi="Times New Roman" w:cs="Times New Roman"/>
          <w:sz w:val="24"/>
          <w:szCs w:val="28"/>
        </w:rPr>
        <w:t>2</w:t>
      </w:r>
      <w:r w:rsidR="00F468D9" w:rsidRPr="00F943BE">
        <w:rPr>
          <w:rFonts w:ascii="Times New Roman" w:hAnsi="Times New Roman" w:cs="Times New Roman"/>
          <w:sz w:val="24"/>
          <w:szCs w:val="28"/>
        </w:rPr>
        <w:t>4</w:t>
      </w:r>
      <w:r w:rsidR="00F54D78" w:rsidRPr="00F943BE">
        <w:rPr>
          <w:rFonts w:ascii="Times New Roman" w:hAnsi="Times New Roman" w:cs="Times New Roman"/>
          <w:sz w:val="24"/>
          <w:szCs w:val="28"/>
        </w:rPr>
        <w:t xml:space="preserve">. На лицевом счете для учета операций </w:t>
      </w:r>
      <w:r w:rsidR="00E0531B" w:rsidRPr="00F943BE">
        <w:rPr>
          <w:rFonts w:ascii="Times New Roman" w:hAnsi="Times New Roman" w:cs="Times New Roman"/>
          <w:sz w:val="24"/>
          <w:szCs w:val="28"/>
          <w:lang w:val="ba-RU"/>
        </w:rPr>
        <w:t>получателя средств из бюджета, участника казначейского сопрождения</w:t>
      </w:r>
      <w:r w:rsidR="00F54D78" w:rsidRPr="00F943BE">
        <w:rPr>
          <w:rFonts w:ascii="Times New Roman" w:hAnsi="Times New Roman" w:cs="Times New Roman"/>
          <w:sz w:val="24"/>
          <w:szCs w:val="28"/>
        </w:rPr>
        <w:t xml:space="preserve"> отражаются следующие операции:</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поступление средств;</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суммы выплат;</w:t>
      </w:r>
    </w:p>
    <w:p w:rsidR="00B3731E" w:rsidRPr="00F943BE" w:rsidRDefault="00B3731E"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плановы</w:t>
      </w:r>
      <w:r w:rsidR="00961296" w:rsidRPr="00F943BE">
        <w:rPr>
          <w:rFonts w:ascii="Times New Roman" w:hAnsi="Times New Roman" w:cs="Times New Roman"/>
          <w:sz w:val="24"/>
          <w:szCs w:val="28"/>
        </w:rPr>
        <w:t xml:space="preserve">е показатели в разрезе кодов </w:t>
      </w:r>
      <w:r w:rsidR="00A63D4A" w:rsidRPr="00F943BE">
        <w:rPr>
          <w:rFonts w:ascii="Times New Roman" w:hAnsi="Times New Roman" w:cs="Times New Roman"/>
          <w:sz w:val="24"/>
          <w:szCs w:val="28"/>
        </w:rPr>
        <w:t xml:space="preserve">по бюджетной классификации и </w:t>
      </w:r>
      <w:r w:rsidRPr="00F943BE">
        <w:rPr>
          <w:rFonts w:ascii="Times New Roman" w:hAnsi="Times New Roman" w:cs="Times New Roman"/>
          <w:sz w:val="24"/>
          <w:szCs w:val="28"/>
        </w:rPr>
        <w:t xml:space="preserve">дополнительной классификации. </w:t>
      </w:r>
    </w:p>
    <w:p w:rsidR="00F54D78" w:rsidRPr="00F943BE" w:rsidRDefault="007D1D0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F468D9" w:rsidRPr="00F943BE">
        <w:rPr>
          <w:rFonts w:ascii="Times New Roman" w:hAnsi="Times New Roman" w:cs="Times New Roman"/>
          <w:sz w:val="24"/>
          <w:szCs w:val="28"/>
        </w:rPr>
        <w:t>25</w:t>
      </w:r>
      <w:r w:rsidR="00F54D78" w:rsidRPr="00F943BE">
        <w:rPr>
          <w:rFonts w:ascii="Times New Roman" w:hAnsi="Times New Roman" w:cs="Times New Roman"/>
          <w:sz w:val="24"/>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поступления средств;</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суммы выплат;</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плановые показатели в разрезе кодов по бюджетной классификации </w:t>
      </w:r>
      <w:r w:rsidR="00961296" w:rsidRPr="00F943BE">
        <w:rPr>
          <w:rFonts w:ascii="Times New Roman" w:hAnsi="Times New Roman" w:cs="Times New Roman"/>
          <w:sz w:val="24"/>
          <w:szCs w:val="28"/>
        </w:rPr>
        <w:t>и дополнительной классификации.</w:t>
      </w:r>
    </w:p>
    <w:p w:rsidR="00B3731E" w:rsidRPr="00F943BE" w:rsidRDefault="00BC36FF"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На отдельном лицевом счете бюджетного учреждения, отдельном лицевом счете автономного учреждения</w:t>
      </w:r>
      <w:r w:rsidR="004C7CE7" w:rsidRPr="00F943BE">
        <w:rPr>
          <w:rFonts w:ascii="Times New Roman" w:hAnsi="Times New Roman" w:cs="Times New Roman"/>
          <w:sz w:val="24"/>
          <w:szCs w:val="28"/>
        </w:rPr>
        <w:t xml:space="preserve"> </w:t>
      </w:r>
      <w:r w:rsidRPr="00F943BE">
        <w:rPr>
          <w:rFonts w:ascii="Times New Roman" w:hAnsi="Times New Roman" w:cs="Times New Roman"/>
          <w:sz w:val="24"/>
          <w:szCs w:val="28"/>
        </w:rPr>
        <w:t>дополнительно отражаются операции</w:t>
      </w:r>
      <w:r w:rsidR="00F54D78" w:rsidRPr="00F943BE">
        <w:rPr>
          <w:rFonts w:ascii="Times New Roman" w:hAnsi="Times New Roman" w:cs="Times New Roman"/>
          <w:sz w:val="24"/>
          <w:szCs w:val="28"/>
        </w:rPr>
        <w:t xml:space="preserve"> с обязательствами </w:t>
      </w:r>
      <w:r w:rsidR="00B3731E" w:rsidRPr="00F943BE">
        <w:rPr>
          <w:rFonts w:ascii="Times New Roman" w:hAnsi="Times New Roman" w:cs="Times New Roman"/>
          <w:sz w:val="24"/>
          <w:szCs w:val="28"/>
        </w:rPr>
        <w:t>бюджетного учреждения, автономного учреждения текущего финансового года и планового периода.</w:t>
      </w:r>
    </w:p>
    <w:p w:rsidR="00F54D78" w:rsidRPr="00F943BE" w:rsidRDefault="00BD3802"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F468D9" w:rsidRPr="00F943BE">
        <w:rPr>
          <w:rFonts w:ascii="Times New Roman" w:hAnsi="Times New Roman" w:cs="Times New Roman"/>
          <w:sz w:val="24"/>
          <w:szCs w:val="28"/>
        </w:rPr>
        <w:t>26</w:t>
      </w:r>
      <w:r w:rsidR="00F54D78" w:rsidRPr="00F943BE">
        <w:rPr>
          <w:rFonts w:ascii="Times New Roman" w:hAnsi="Times New Roman" w:cs="Times New Roman"/>
          <w:sz w:val="24"/>
          <w:szCs w:val="28"/>
        </w:rPr>
        <w:t xml:space="preserve">. Операции по возврату средств, поступивших во временное распоряжение получателя бюджетных средств, осуществляются </w:t>
      </w:r>
      <w:r w:rsidR="003C0080" w:rsidRPr="00F943BE">
        <w:rPr>
          <w:rFonts w:ascii="Times New Roman" w:hAnsi="Times New Roman" w:cs="Times New Roman"/>
          <w:sz w:val="24"/>
          <w:szCs w:val="28"/>
        </w:rPr>
        <w:t>финоргано</w:t>
      </w:r>
      <w:r w:rsidR="00A572CC" w:rsidRPr="00F943BE">
        <w:rPr>
          <w:rFonts w:ascii="Times New Roman" w:hAnsi="Times New Roman" w:cs="Times New Roman"/>
          <w:sz w:val="24"/>
          <w:szCs w:val="28"/>
        </w:rPr>
        <w:t>м</w:t>
      </w:r>
      <w:r w:rsidR="00F54D78" w:rsidRPr="00F943BE">
        <w:rPr>
          <w:rFonts w:ascii="Times New Roman" w:hAnsi="Times New Roman" w:cs="Times New Roman"/>
          <w:sz w:val="24"/>
          <w:szCs w:val="28"/>
        </w:rPr>
        <w:t xml:space="preserve"> на основании </w:t>
      </w:r>
      <w:r w:rsidR="00326041" w:rsidRPr="00F943BE">
        <w:rPr>
          <w:rFonts w:ascii="Times New Roman" w:hAnsi="Times New Roman" w:cs="Times New Roman"/>
          <w:sz w:val="24"/>
          <w:szCs w:val="28"/>
        </w:rPr>
        <w:t>Р</w:t>
      </w:r>
      <w:r w:rsidR="000811CE" w:rsidRPr="00F943BE">
        <w:rPr>
          <w:rFonts w:ascii="Times New Roman" w:hAnsi="Times New Roman" w:cs="Times New Roman"/>
          <w:sz w:val="24"/>
          <w:szCs w:val="28"/>
        </w:rPr>
        <w:t>аспоряжения</w:t>
      </w:r>
      <w:r w:rsidR="00F54D78" w:rsidRPr="00F943BE">
        <w:rPr>
          <w:rFonts w:ascii="Times New Roman" w:hAnsi="Times New Roman" w:cs="Times New Roman"/>
          <w:sz w:val="24"/>
          <w:szCs w:val="28"/>
        </w:rPr>
        <w:t>.</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Если в соответствии с законодательными и иными нормативными правовыми актами Российской Федерации, </w:t>
      </w:r>
      <w:r w:rsidR="00BD3802" w:rsidRPr="00F943BE">
        <w:rPr>
          <w:rFonts w:ascii="Times New Roman" w:hAnsi="Times New Roman" w:cs="Times New Roman"/>
          <w:sz w:val="24"/>
          <w:szCs w:val="28"/>
        </w:rPr>
        <w:t>Республики Башкортостан</w:t>
      </w:r>
      <w:r w:rsidRPr="00F943BE">
        <w:rPr>
          <w:rFonts w:ascii="Times New Roman" w:hAnsi="Times New Roman" w:cs="Times New Roman"/>
          <w:sz w:val="24"/>
          <w:szCs w:val="28"/>
        </w:rPr>
        <w:t xml:space="preserve"> средства, поступившие во временное распоряжение получателя бюджетных средств, подлежат зачислению в бюджет</w:t>
      </w:r>
      <w:r w:rsidR="000811CE" w:rsidRPr="00F943BE">
        <w:rPr>
          <w:rFonts w:ascii="Times New Roman" w:hAnsi="Times New Roman" w:cs="Times New Roman"/>
          <w:sz w:val="24"/>
          <w:szCs w:val="28"/>
        </w:rPr>
        <w:t xml:space="preserve"> </w:t>
      </w:r>
      <w:r w:rsidR="00A572CC" w:rsidRPr="00F943BE">
        <w:rPr>
          <w:rFonts w:ascii="Times New Roman" w:hAnsi="Times New Roman" w:cs="Times New Roman"/>
          <w:sz w:val="24"/>
          <w:szCs w:val="28"/>
        </w:rPr>
        <w:t>сельского поселения</w:t>
      </w:r>
      <w:r w:rsidRPr="00F943BE">
        <w:rPr>
          <w:rFonts w:ascii="Times New Roman" w:hAnsi="Times New Roman" w:cs="Times New Roman"/>
          <w:sz w:val="24"/>
          <w:szCs w:val="28"/>
        </w:rPr>
        <w:t xml:space="preserve">, их перечисление осуществляется </w:t>
      </w:r>
      <w:r w:rsidR="003C0080" w:rsidRPr="00F943BE">
        <w:rPr>
          <w:rFonts w:ascii="Times New Roman" w:hAnsi="Times New Roman" w:cs="Times New Roman"/>
          <w:sz w:val="24"/>
          <w:szCs w:val="28"/>
        </w:rPr>
        <w:t>финорганом</w:t>
      </w:r>
      <w:r w:rsidRPr="00F943BE">
        <w:rPr>
          <w:rFonts w:ascii="Times New Roman" w:hAnsi="Times New Roman" w:cs="Times New Roman"/>
          <w:sz w:val="24"/>
          <w:szCs w:val="28"/>
        </w:rPr>
        <w:t xml:space="preserve"> на основании </w:t>
      </w:r>
      <w:r w:rsidR="00326041" w:rsidRPr="00F943BE">
        <w:rPr>
          <w:rFonts w:ascii="Times New Roman" w:hAnsi="Times New Roman" w:cs="Times New Roman"/>
          <w:sz w:val="24"/>
          <w:szCs w:val="28"/>
        </w:rPr>
        <w:t>Р</w:t>
      </w:r>
      <w:r w:rsidR="000811CE" w:rsidRPr="00F943BE">
        <w:rPr>
          <w:rFonts w:ascii="Times New Roman" w:hAnsi="Times New Roman" w:cs="Times New Roman"/>
          <w:sz w:val="24"/>
          <w:szCs w:val="28"/>
        </w:rPr>
        <w:t>аспоряжения</w:t>
      </w:r>
      <w:r w:rsidRPr="00F943BE">
        <w:rPr>
          <w:rFonts w:ascii="Times New Roman" w:hAnsi="Times New Roman" w:cs="Times New Roman"/>
          <w:sz w:val="24"/>
          <w:szCs w:val="28"/>
        </w:rPr>
        <w:t>, представленно</w:t>
      </w:r>
      <w:r w:rsidR="000811CE" w:rsidRPr="00F943BE">
        <w:rPr>
          <w:rFonts w:ascii="Times New Roman" w:hAnsi="Times New Roman" w:cs="Times New Roman"/>
          <w:sz w:val="24"/>
          <w:szCs w:val="28"/>
        </w:rPr>
        <w:t>го</w:t>
      </w:r>
      <w:r w:rsidRPr="00F943BE">
        <w:rPr>
          <w:rFonts w:ascii="Times New Roman" w:hAnsi="Times New Roman" w:cs="Times New Roman"/>
          <w:sz w:val="24"/>
          <w:szCs w:val="28"/>
        </w:rPr>
        <w:t xml:space="preserve">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F54D78" w:rsidRPr="00F943BE" w:rsidRDefault="00F54D78"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F468D9" w:rsidRPr="00F943BE">
        <w:rPr>
          <w:rFonts w:ascii="Times New Roman" w:hAnsi="Times New Roman" w:cs="Times New Roman"/>
          <w:sz w:val="24"/>
          <w:szCs w:val="28"/>
        </w:rPr>
        <w:t>27</w:t>
      </w:r>
      <w:r w:rsidRPr="00F943BE">
        <w:rPr>
          <w:rFonts w:ascii="Times New Roman" w:hAnsi="Times New Roman" w:cs="Times New Roman"/>
          <w:sz w:val="24"/>
          <w:szCs w:val="28"/>
        </w:rPr>
        <w:t xml:space="preserve">.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w:t>
      </w:r>
      <w:r w:rsidR="00BD3802" w:rsidRPr="00F943BE">
        <w:rPr>
          <w:rFonts w:ascii="Times New Roman" w:hAnsi="Times New Roman" w:cs="Times New Roman"/>
          <w:sz w:val="24"/>
          <w:szCs w:val="28"/>
        </w:rPr>
        <w:t>законом Республики Башкортостан о бюджете Республики Башкортостан.</w:t>
      </w:r>
    </w:p>
    <w:p w:rsidR="00BD3802" w:rsidRPr="00F943BE" w:rsidRDefault="00BD3802" w:rsidP="00585DDF">
      <w:pPr>
        <w:pStyle w:val="ConsPlusNormal"/>
        <w:jc w:val="center"/>
        <w:rPr>
          <w:rFonts w:ascii="Times New Roman" w:hAnsi="Times New Roman" w:cs="Times New Roman"/>
          <w:sz w:val="24"/>
          <w:szCs w:val="28"/>
        </w:rPr>
      </w:pPr>
    </w:p>
    <w:p w:rsidR="00F954C4" w:rsidRPr="00F943BE" w:rsidRDefault="00F954C4" w:rsidP="00585DDF">
      <w:pPr>
        <w:pStyle w:val="ConsPlusNormal"/>
        <w:jc w:val="center"/>
        <w:rPr>
          <w:rFonts w:ascii="Times New Roman" w:hAnsi="Times New Roman" w:cs="Times New Roman"/>
          <w:b/>
          <w:sz w:val="24"/>
          <w:szCs w:val="28"/>
        </w:rPr>
      </w:pPr>
      <w:r w:rsidRPr="00F943BE">
        <w:rPr>
          <w:rFonts w:ascii="Times New Roman" w:hAnsi="Times New Roman" w:cs="Times New Roman"/>
          <w:b/>
          <w:sz w:val="24"/>
          <w:szCs w:val="28"/>
        </w:rPr>
        <w:t>Документооборот при ведении лицевых счетов</w:t>
      </w:r>
    </w:p>
    <w:p w:rsidR="00483201" w:rsidRPr="00F943BE" w:rsidRDefault="00483201" w:rsidP="00585DDF">
      <w:pPr>
        <w:pStyle w:val="ConsPlusNormal"/>
        <w:jc w:val="center"/>
        <w:rPr>
          <w:rFonts w:ascii="Times New Roman" w:hAnsi="Times New Roman" w:cs="Times New Roman"/>
          <w:b/>
          <w:sz w:val="24"/>
          <w:szCs w:val="28"/>
        </w:rPr>
      </w:pPr>
      <w:r w:rsidRPr="00F943BE">
        <w:rPr>
          <w:rFonts w:ascii="Times New Roman" w:hAnsi="Times New Roman" w:cs="Times New Roman"/>
          <w:b/>
          <w:sz w:val="24"/>
          <w:szCs w:val="28"/>
        </w:rPr>
        <w:t>Порядок сверки операций, учтенных на лицевых счетах</w:t>
      </w:r>
    </w:p>
    <w:p w:rsidR="00F954C4" w:rsidRPr="00F943BE" w:rsidRDefault="00F954C4" w:rsidP="00585DDF">
      <w:pPr>
        <w:pStyle w:val="ConsPlusNormal"/>
        <w:ind w:firstLine="540"/>
        <w:jc w:val="both"/>
        <w:rPr>
          <w:rFonts w:ascii="Times New Roman" w:hAnsi="Times New Roman" w:cs="Times New Roman"/>
          <w:sz w:val="24"/>
          <w:szCs w:val="28"/>
        </w:rPr>
      </w:pPr>
    </w:p>
    <w:p w:rsidR="007F07B5" w:rsidRPr="00F943BE" w:rsidRDefault="005D516D" w:rsidP="00585DDF">
      <w:pPr>
        <w:pStyle w:val="ConsPlusNormal"/>
        <w:ind w:firstLine="540"/>
        <w:jc w:val="both"/>
        <w:rPr>
          <w:rFonts w:ascii="Times New Roman" w:hAnsi="Times New Roman" w:cs="Times New Roman"/>
          <w:sz w:val="24"/>
          <w:szCs w:val="28"/>
        </w:rPr>
      </w:pPr>
      <w:hyperlink r:id="rId22" w:history="1">
        <w:r w:rsidR="00F954C4" w:rsidRPr="00F943BE">
          <w:rPr>
            <w:rFonts w:ascii="Times New Roman" w:hAnsi="Times New Roman" w:cs="Times New Roman"/>
            <w:sz w:val="24"/>
            <w:szCs w:val="28"/>
          </w:rPr>
          <w:t>1</w:t>
        </w:r>
        <w:r w:rsidR="00F468D9" w:rsidRPr="00F943BE">
          <w:rPr>
            <w:rFonts w:ascii="Times New Roman" w:hAnsi="Times New Roman" w:cs="Times New Roman"/>
            <w:sz w:val="24"/>
            <w:szCs w:val="28"/>
          </w:rPr>
          <w:t>28</w:t>
        </w:r>
      </w:hyperlink>
      <w:r w:rsidR="00F954C4" w:rsidRPr="00F943BE">
        <w:rPr>
          <w:rFonts w:ascii="Times New Roman" w:hAnsi="Times New Roman" w:cs="Times New Roman"/>
          <w:sz w:val="24"/>
          <w:szCs w:val="28"/>
        </w:rPr>
        <w:t xml:space="preserve">. </w:t>
      </w:r>
      <w:r w:rsidR="003C0080" w:rsidRPr="00F943BE">
        <w:rPr>
          <w:rFonts w:ascii="Times New Roman" w:hAnsi="Times New Roman"/>
          <w:sz w:val="24"/>
          <w:szCs w:val="28"/>
        </w:rPr>
        <w:t>Финорган</w:t>
      </w:r>
      <w:r w:rsidR="007F07B5" w:rsidRPr="00F943BE">
        <w:rPr>
          <w:rFonts w:ascii="Times New Roman" w:hAnsi="Times New Roman" w:cs="Times New Roman"/>
          <w:sz w:val="24"/>
          <w:szCs w:val="28"/>
        </w:rPr>
        <w:t xml:space="preserve"> осуществляет сверку операций, учтенных на лицевых счетах, с клиентами (далее </w:t>
      </w:r>
      <w:r w:rsidR="00706547" w:rsidRPr="00F943BE">
        <w:rPr>
          <w:rFonts w:ascii="Times New Roman" w:hAnsi="Times New Roman" w:cs="Times New Roman"/>
          <w:sz w:val="24"/>
          <w:szCs w:val="28"/>
        </w:rPr>
        <w:t>–</w:t>
      </w:r>
      <w:r w:rsidR="007F07B5" w:rsidRPr="00F943BE">
        <w:rPr>
          <w:rFonts w:ascii="Times New Roman" w:hAnsi="Times New Roman" w:cs="Times New Roman"/>
          <w:sz w:val="24"/>
          <w:szCs w:val="28"/>
        </w:rPr>
        <w:t xml:space="preserve"> сверка).</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Сверка производится путем предоставления </w:t>
      </w:r>
      <w:r w:rsidR="003C0080" w:rsidRPr="00F943BE">
        <w:rPr>
          <w:rFonts w:ascii="Times New Roman" w:hAnsi="Times New Roman" w:cs="Times New Roman"/>
          <w:sz w:val="24"/>
          <w:szCs w:val="28"/>
        </w:rPr>
        <w:t>финорганом</w:t>
      </w:r>
      <w:r w:rsidRPr="00F943BE">
        <w:rPr>
          <w:rFonts w:ascii="Times New Roman" w:hAnsi="Times New Roman" w:cs="Times New Roman"/>
          <w:sz w:val="24"/>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Сверка по лицевому счету иного получателя бюджетных средств производится путем предоставления </w:t>
      </w:r>
      <w:r w:rsidR="00D020EB" w:rsidRPr="00F943BE">
        <w:rPr>
          <w:rFonts w:ascii="Times New Roman" w:hAnsi="Times New Roman" w:cs="Times New Roman"/>
          <w:sz w:val="24"/>
          <w:szCs w:val="28"/>
        </w:rPr>
        <w:t>сельским поселением</w:t>
      </w:r>
      <w:r w:rsidRPr="00F943BE">
        <w:rPr>
          <w:rFonts w:ascii="Times New Roman" w:hAnsi="Times New Roman" w:cs="Times New Roman"/>
          <w:sz w:val="24"/>
          <w:szCs w:val="28"/>
        </w:rPr>
        <w:t xml:space="preserve"> документов, указанных во втором абзаце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F468D9" w:rsidRPr="00F943BE">
        <w:rPr>
          <w:rFonts w:ascii="Times New Roman" w:hAnsi="Times New Roman" w:cs="Times New Roman"/>
          <w:sz w:val="24"/>
          <w:szCs w:val="28"/>
        </w:rPr>
        <w:t>29</w:t>
      </w:r>
      <w:r w:rsidRPr="00F943BE">
        <w:rPr>
          <w:rFonts w:ascii="Times New Roman" w:hAnsi="Times New Roman" w:cs="Times New Roman"/>
          <w:sz w:val="24"/>
          <w:szCs w:val="28"/>
        </w:rPr>
        <w:t xml:space="preserve">. Выписки из лицевых счетов формируются по всем видам лицевых счетов, открытых в </w:t>
      </w:r>
      <w:r w:rsidR="007F6145" w:rsidRPr="00F943BE">
        <w:rPr>
          <w:rFonts w:ascii="Times New Roman" w:hAnsi="Times New Roman" w:cs="Times New Roman"/>
          <w:sz w:val="24"/>
          <w:szCs w:val="28"/>
        </w:rPr>
        <w:t>финоргане</w:t>
      </w:r>
      <w:r w:rsidRPr="00F943BE">
        <w:rPr>
          <w:rFonts w:ascii="Times New Roman" w:hAnsi="Times New Roman" w:cs="Times New Roman"/>
          <w:sz w:val="24"/>
          <w:szCs w:val="28"/>
        </w:rPr>
        <w:t>, в разрезе первичных документов по операциям за соответствующий операционный день.</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Выписки из лицевых счетов предоставляются не позднее следующего операционного дня после совершения казначейского платежа, подтверждения Управлением Федерального казначейства по Республике Башкортостан проведения банковской операции (предоставления банковский выписки), либо, при осуществлении выплат на банковские карты </w:t>
      </w:r>
      <w:r w:rsidR="00037216" w:rsidRPr="00F943BE">
        <w:rPr>
          <w:rFonts w:ascii="Times New Roman" w:hAnsi="Times New Roman" w:cs="Times New Roman"/>
          <w:sz w:val="24"/>
          <w:szCs w:val="28"/>
        </w:rPr>
        <w:t>«</w:t>
      </w:r>
      <w:r w:rsidRPr="00F943BE">
        <w:rPr>
          <w:rFonts w:ascii="Times New Roman" w:hAnsi="Times New Roman" w:cs="Times New Roman"/>
          <w:sz w:val="24"/>
          <w:szCs w:val="28"/>
        </w:rPr>
        <w:t>Мир</w:t>
      </w:r>
      <w:r w:rsidR="00037216" w:rsidRPr="00F943BE">
        <w:rPr>
          <w:rFonts w:ascii="Times New Roman" w:hAnsi="Times New Roman" w:cs="Times New Roman"/>
          <w:sz w:val="24"/>
          <w:szCs w:val="28"/>
        </w:rPr>
        <w:t>»</w:t>
      </w:r>
      <w:r w:rsidRPr="00F943BE">
        <w:rPr>
          <w:rFonts w:ascii="Times New Roman" w:hAnsi="Times New Roman" w:cs="Times New Roman"/>
          <w:sz w:val="24"/>
          <w:szCs w:val="28"/>
        </w:rPr>
        <w:t xml:space="preserve">, банковские карты с товарным знаком </w:t>
      </w:r>
      <w:r w:rsidR="00037216" w:rsidRPr="00F943BE">
        <w:rPr>
          <w:rFonts w:ascii="Times New Roman" w:hAnsi="Times New Roman" w:cs="Times New Roman"/>
          <w:sz w:val="24"/>
          <w:szCs w:val="28"/>
        </w:rPr>
        <w:t>«</w:t>
      </w:r>
      <w:r w:rsidRPr="00F943BE">
        <w:rPr>
          <w:rFonts w:ascii="Times New Roman" w:hAnsi="Times New Roman" w:cs="Times New Roman"/>
          <w:sz w:val="24"/>
          <w:szCs w:val="28"/>
        </w:rPr>
        <w:t>Мир</w:t>
      </w:r>
      <w:r w:rsidR="00037216" w:rsidRPr="00F943BE">
        <w:rPr>
          <w:rFonts w:ascii="Times New Roman" w:hAnsi="Times New Roman" w:cs="Times New Roman"/>
          <w:sz w:val="24"/>
          <w:szCs w:val="28"/>
        </w:rPr>
        <w:t>»</w:t>
      </w:r>
      <w:r w:rsidRPr="00F943BE">
        <w:rPr>
          <w:rFonts w:ascii="Times New Roman" w:hAnsi="Times New Roman" w:cs="Times New Roman"/>
          <w:sz w:val="24"/>
          <w:szCs w:val="28"/>
        </w:rPr>
        <w:t xml:space="preserve">, эмитированные Банком России, - после получения от операционного и платежного клирингового центра платежной системы </w:t>
      </w:r>
      <w:r w:rsidR="00037216" w:rsidRPr="00F943BE">
        <w:rPr>
          <w:rFonts w:ascii="Times New Roman" w:hAnsi="Times New Roman" w:cs="Times New Roman"/>
          <w:sz w:val="24"/>
          <w:szCs w:val="28"/>
        </w:rPr>
        <w:t>«</w:t>
      </w:r>
      <w:r w:rsidRPr="00F943BE">
        <w:rPr>
          <w:rFonts w:ascii="Times New Roman" w:hAnsi="Times New Roman" w:cs="Times New Roman"/>
          <w:sz w:val="24"/>
          <w:szCs w:val="28"/>
        </w:rPr>
        <w:t>Мир</w:t>
      </w:r>
      <w:r w:rsidR="00037216" w:rsidRPr="00F943BE">
        <w:rPr>
          <w:rFonts w:ascii="Times New Roman" w:hAnsi="Times New Roman" w:cs="Times New Roman"/>
          <w:sz w:val="24"/>
          <w:szCs w:val="28"/>
        </w:rPr>
        <w:t>»</w:t>
      </w:r>
      <w:r w:rsidRPr="00F943BE">
        <w:rPr>
          <w:rFonts w:ascii="Times New Roman" w:hAnsi="Times New Roman" w:cs="Times New Roman"/>
          <w:sz w:val="24"/>
          <w:szCs w:val="28"/>
        </w:rPr>
        <w:t xml:space="preserve">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При бумажном документообороте на Выписке из лицевого счета и на каждом приложенном к Выписке из лицевого счета документе </w:t>
      </w:r>
      <w:r w:rsidR="00D020EB" w:rsidRPr="00F943BE">
        <w:rPr>
          <w:rFonts w:ascii="Times New Roman" w:hAnsi="Times New Roman" w:cs="Times New Roman"/>
          <w:sz w:val="24"/>
          <w:szCs w:val="28"/>
        </w:rPr>
        <w:t>сельским поселением</w:t>
      </w:r>
      <w:r w:rsidRPr="00F943BE">
        <w:rPr>
          <w:rFonts w:ascii="Times New Roman" w:hAnsi="Times New Roman" w:cs="Times New Roman"/>
          <w:sz w:val="24"/>
          <w:szCs w:val="28"/>
        </w:rPr>
        <w:t xml:space="preserve"> ставится отметка об исполнении с указанием даты, должности, фамилии, инициалов и подписи уполномоченного </w:t>
      </w:r>
      <w:r w:rsidR="00D020EB" w:rsidRPr="00F943BE">
        <w:rPr>
          <w:rFonts w:ascii="Times New Roman" w:hAnsi="Times New Roman" w:cs="Times New Roman"/>
          <w:sz w:val="24"/>
          <w:szCs w:val="28"/>
        </w:rPr>
        <w:t>главой сельского поселения</w:t>
      </w:r>
      <w:r w:rsidRPr="00F943BE">
        <w:rPr>
          <w:rFonts w:ascii="Times New Roman" w:hAnsi="Times New Roman" w:cs="Times New Roman"/>
          <w:sz w:val="24"/>
          <w:szCs w:val="28"/>
        </w:rPr>
        <w:t xml:space="preserve"> работника.</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3C0080" w:rsidRPr="00F943BE">
        <w:rPr>
          <w:rFonts w:ascii="Times New Roman" w:hAnsi="Times New Roman" w:cs="Times New Roman"/>
          <w:sz w:val="24"/>
          <w:szCs w:val="28"/>
        </w:rPr>
        <w:t>финорганом</w:t>
      </w:r>
      <w:r w:rsidRPr="00F943BE">
        <w:rPr>
          <w:rFonts w:ascii="Times New Roman" w:hAnsi="Times New Roman" w:cs="Times New Roman"/>
          <w:sz w:val="24"/>
          <w:szCs w:val="28"/>
        </w:rPr>
        <w:t xml:space="preserve"> на копиях документов на бумажном носителе, представленных клиентом в </w:t>
      </w:r>
      <w:r w:rsidR="007F6145"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3C0080" w:rsidRPr="00F943BE">
        <w:rPr>
          <w:rFonts w:ascii="Times New Roman" w:hAnsi="Times New Roman" w:cs="Times New Roman"/>
          <w:sz w:val="24"/>
          <w:szCs w:val="28"/>
        </w:rPr>
        <w:t>финоргана</w:t>
      </w:r>
      <w:r w:rsidRPr="00F943BE">
        <w:rPr>
          <w:rFonts w:ascii="Times New Roman" w:hAnsi="Times New Roman" w:cs="Times New Roman"/>
          <w:sz w:val="24"/>
          <w:szCs w:val="28"/>
        </w:rPr>
        <w:t>.</w:t>
      </w:r>
    </w:p>
    <w:p w:rsidR="007F07B5" w:rsidRPr="00F943BE" w:rsidRDefault="003C0080"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Финорганом</w:t>
      </w:r>
      <w:r w:rsidR="007F07B5" w:rsidRPr="00F943BE">
        <w:rPr>
          <w:rFonts w:ascii="Times New Roman" w:hAnsi="Times New Roman" w:cs="Times New Roman"/>
          <w:sz w:val="24"/>
          <w:szCs w:val="28"/>
        </w:rPr>
        <w:t xml:space="preserve"> вместе с Выпиской из соответствующего лицевого счета формируются и представляются клиенту:</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Приложение к Выписке из лицевого счета главного распорядителя (распорядителя) бюджетных средств по форме согласно приложению </w:t>
      </w:r>
      <w:r w:rsidR="00F24FE3" w:rsidRPr="00F943BE">
        <w:rPr>
          <w:rFonts w:ascii="Times New Roman" w:hAnsi="Times New Roman" w:cs="Times New Roman"/>
          <w:sz w:val="24"/>
          <w:szCs w:val="28"/>
        </w:rPr>
        <w:t xml:space="preserve">№ </w:t>
      </w:r>
      <w:r w:rsidR="00341C6E" w:rsidRPr="00F943BE">
        <w:rPr>
          <w:rFonts w:ascii="Times New Roman" w:hAnsi="Times New Roman" w:cs="Times New Roman"/>
          <w:sz w:val="24"/>
          <w:szCs w:val="28"/>
        </w:rPr>
        <w:t>28</w:t>
      </w:r>
      <w:r w:rsidRPr="00F943BE">
        <w:rPr>
          <w:rFonts w:ascii="Times New Roman" w:hAnsi="Times New Roman" w:cs="Times New Roman"/>
          <w:sz w:val="24"/>
          <w:szCs w:val="28"/>
        </w:rPr>
        <w:t xml:space="preserve"> к настоящему Порядку;</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Приложение к Выписке из лицевого счета получателя бюджетных средств по форме согласно приложению </w:t>
      </w:r>
      <w:r w:rsidR="00F24FE3" w:rsidRPr="00F943BE">
        <w:rPr>
          <w:rFonts w:ascii="Times New Roman" w:hAnsi="Times New Roman" w:cs="Times New Roman"/>
          <w:sz w:val="24"/>
          <w:szCs w:val="28"/>
        </w:rPr>
        <w:t xml:space="preserve">№ </w:t>
      </w:r>
      <w:r w:rsidR="00341C6E" w:rsidRPr="00F943BE">
        <w:rPr>
          <w:rFonts w:ascii="Times New Roman" w:hAnsi="Times New Roman" w:cs="Times New Roman"/>
          <w:sz w:val="24"/>
          <w:szCs w:val="28"/>
        </w:rPr>
        <w:t>29</w:t>
      </w:r>
      <w:r w:rsidRPr="00F943BE">
        <w:rPr>
          <w:rFonts w:ascii="Times New Roman" w:hAnsi="Times New Roman" w:cs="Times New Roman"/>
          <w:sz w:val="24"/>
          <w:szCs w:val="28"/>
        </w:rPr>
        <w:t xml:space="preserve"> к настоящему Порядку (далее </w:t>
      </w:r>
      <w:r w:rsidR="001B0AA3" w:rsidRPr="00F943BE">
        <w:rPr>
          <w:rFonts w:ascii="Times New Roman" w:hAnsi="Times New Roman" w:cs="Times New Roman"/>
          <w:sz w:val="24"/>
          <w:szCs w:val="28"/>
        </w:rPr>
        <w:t>–</w:t>
      </w:r>
      <w:r w:rsidRPr="00F943BE">
        <w:rPr>
          <w:rFonts w:ascii="Times New Roman" w:hAnsi="Times New Roman" w:cs="Times New Roman"/>
          <w:sz w:val="24"/>
          <w:szCs w:val="28"/>
        </w:rPr>
        <w:t xml:space="preserve"> Приложение к Выписке из лицевого счета получателя);</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Приложение к Выписке из лицевого счета главного администратора источников финансирования дефицита бюджета по форме согласно приложению </w:t>
      </w:r>
      <w:r w:rsidR="00F24FE3" w:rsidRPr="00F943BE">
        <w:rPr>
          <w:rFonts w:ascii="Times New Roman" w:hAnsi="Times New Roman" w:cs="Times New Roman"/>
          <w:sz w:val="24"/>
          <w:szCs w:val="28"/>
        </w:rPr>
        <w:t>№ 3</w:t>
      </w:r>
      <w:r w:rsidR="00341C6E" w:rsidRPr="00F943BE">
        <w:rPr>
          <w:rFonts w:ascii="Times New Roman" w:hAnsi="Times New Roman" w:cs="Times New Roman"/>
          <w:sz w:val="24"/>
          <w:szCs w:val="28"/>
        </w:rPr>
        <w:t>0</w:t>
      </w:r>
      <w:r w:rsidRPr="00F943BE">
        <w:rPr>
          <w:rFonts w:ascii="Times New Roman" w:hAnsi="Times New Roman" w:cs="Times New Roman"/>
          <w:sz w:val="24"/>
          <w:szCs w:val="28"/>
        </w:rPr>
        <w:t xml:space="preserve"> к настоящему Порядку;</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Приложение к Выписке из лицевого счета администратора источников финансирования дефицита бюджета по форме согласно приложению </w:t>
      </w:r>
      <w:r w:rsidR="00F24FE3" w:rsidRPr="00F943BE">
        <w:rPr>
          <w:rFonts w:ascii="Times New Roman" w:hAnsi="Times New Roman" w:cs="Times New Roman"/>
          <w:sz w:val="24"/>
          <w:szCs w:val="28"/>
        </w:rPr>
        <w:t>№ 3</w:t>
      </w:r>
      <w:r w:rsidR="00341C6E" w:rsidRPr="00F943BE">
        <w:rPr>
          <w:rFonts w:ascii="Times New Roman" w:hAnsi="Times New Roman" w:cs="Times New Roman"/>
          <w:sz w:val="24"/>
          <w:szCs w:val="28"/>
        </w:rPr>
        <w:t>1</w:t>
      </w:r>
      <w:r w:rsidRPr="00F943BE">
        <w:rPr>
          <w:rFonts w:ascii="Times New Roman" w:hAnsi="Times New Roman" w:cs="Times New Roman"/>
          <w:sz w:val="24"/>
          <w:szCs w:val="28"/>
        </w:rPr>
        <w:t xml:space="preserve"> к настоящему Порядку;</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Приложение к Выписке из лицевого счета иного получателя бюджетных средств по форме согласно приложению </w:t>
      </w:r>
      <w:r w:rsidR="00F24FE3" w:rsidRPr="00F943BE">
        <w:rPr>
          <w:rFonts w:ascii="Times New Roman" w:hAnsi="Times New Roman" w:cs="Times New Roman"/>
          <w:sz w:val="24"/>
          <w:szCs w:val="28"/>
        </w:rPr>
        <w:t>№ 3</w:t>
      </w:r>
      <w:r w:rsidR="00341C6E" w:rsidRPr="00F943BE">
        <w:rPr>
          <w:rFonts w:ascii="Times New Roman" w:hAnsi="Times New Roman" w:cs="Times New Roman"/>
          <w:sz w:val="24"/>
          <w:szCs w:val="28"/>
        </w:rPr>
        <w:t>2</w:t>
      </w:r>
      <w:r w:rsidRPr="00F943BE">
        <w:rPr>
          <w:rFonts w:ascii="Times New Roman" w:hAnsi="Times New Roman" w:cs="Times New Roman"/>
          <w:sz w:val="24"/>
          <w:szCs w:val="28"/>
        </w:rPr>
        <w:t xml:space="preserve"> к настоящему Порядку.</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Приложения к Выпискам из соответствующих лицевых счетов формируются в разрезе кодов бюджетной и </w:t>
      </w:r>
      <w:r w:rsidR="00AD1EA3" w:rsidRPr="00F943BE">
        <w:rPr>
          <w:rFonts w:ascii="Times New Roman" w:hAnsi="Times New Roman" w:cs="Times New Roman"/>
          <w:sz w:val="24"/>
          <w:szCs w:val="28"/>
        </w:rPr>
        <w:t xml:space="preserve">дополнительной классификации </w:t>
      </w:r>
      <w:r w:rsidRPr="00F943BE">
        <w:rPr>
          <w:rFonts w:ascii="Times New Roman" w:hAnsi="Times New Roman" w:cs="Times New Roman"/>
          <w:sz w:val="24"/>
          <w:szCs w:val="28"/>
        </w:rPr>
        <w:t xml:space="preserve">по всем видам лицевых счетов, открытых </w:t>
      </w:r>
      <w:r w:rsidR="003C0080" w:rsidRPr="00F943BE">
        <w:rPr>
          <w:rFonts w:ascii="Times New Roman" w:hAnsi="Times New Roman" w:cs="Times New Roman"/>
          <w:sz w:val="24"/>
          <w:szCs w:val="28"/>
        </w:rPr>
        <w:t>финорганом</w:t>
      </w:r>
      <w:r w:rsidRPr="00F943BE">
        <w:rPr>
          <w:rFonts w:ascii="Times New Roman" w:hAnsi="Times New Roman" w:cs="Times New Roman"/>
          <w:sz w:val="24"/>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Выписки из лицевого счета получателя и Приложения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неучастнику бюджетного процесса, принявшему полномочия.</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По письменному запросу получателей бюджетных средств не позднее пяти рабочих дней после дня получения запроса представляются Сведения по операциям </w:t>
      </w:r>
      <w:r w:rsidR="001F7F20" w:rsidRPr="00F943BE">
        <w:rPr>
          <w:rFonts w:ascii="Times New Roman" w:hAnsi="Times New Roman" w:cs="Times New Roman"/>
          <w:sz w:val="24"/>
          <w:szCs w:val="28"/>
        </w:rPr>
        <w:t>на лицевом счете по переданным полномочиям получател</w:t>
      </w:r>
      <w:r w:rsidR="00C44ABC" w:rsidRPr="00F943BE">
        <w:rPr>
          <w:rFonts w:ascii="Times New Roman" w:hAnsi="Times New Roman" w:cs="Times New Roman"/>
          <w:sz w:val="24"/>
          <w:szCs w:val="28"/>
        </w:rPr>
        <w:t>я</w:t>
      </w:r>
      <w:r w:rsidR="001F7F20" w:rsidRPr="00F943BE">
        <w:rPr>
          <w:rFonts w:ascii="Times New Roman" w:hAnsi="Times New Roman" w:cs="Times New Roman"/>
          <w:sz w:val="24"/>
          <w:szCs w:val="28"/>
        </w:rPr>
        <w:t xml:space="preserve"> бюджетных средств</w:t>
      </w:r>
      <w:r w:rsidRPr="00F943BE">
        <w:rPr>
          <w:rFonts w:ascii="Times New Roman" w:hAnsi="Times New Roman" w:cs="Times New Roman"/>
          <w:sz w:val="24"/>
          <w:szCs w:val="28"/>
        </w:rPr>
        <w:t xml:space="preserve">, по форме согласно приложению </w:t>
      </w:r>
      <w:r w:rsidR="00F24FE3" w:rsidRPr="00F943BE">
        <w:rPr>
          <w:rFonts w:ascii="Times New Roman" w:hAnsi="Times New Roman" w:cs="Times New Roman"/>
          <w:sz w:val="24"/>
          <w:szCs w:val="28"/>
        </w:rPr>
        <w:t>№ 3</w:t>
      </w:r>
      <w:r w:rsidR="00341C6E" w:rsidRPr="00F943BE">
        <w:rPr>
          <w:rFonts w:ascii="Times New Roman" w:hAnsi="Times New Roman" w:cs="Times New Roman"/>
          <w:sz w:val="24"/>
          <w:szCs w:val="28"/>
        </w:rPr>
        <w:t>3</w:t>
      </w:r>
      <w:r w:rsidRPr="00F943BE">
        <w:rPr>
          <w:rFonts w:ascii="Times New Roman" w:hAnsi="Times New Roman" w:cs="Times New Roman"/>
          <w:sz w:val="24"/>
          <w:szCs w:val="28"/>
        </w:rPr>
        <w:t xml:space="preserve">к настоящему Порядку. </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13</w:t>
      </w:r>
      <w:r w:rsidR="00F468D9" w:rsidRPr="00F943BE">
        <w:rPr>
          <w:rFonts w:ascii="Times New Roman" w:hAnsi="Times New Roman" w:cs="Times New Roman"/>
          <w:sz w:val="24"/>
          <w:szCs w:val="28"/>
        </w:rPr>
        <w:t>0</w:t>
      </w:r>
      <w:r w:rsidRPr="00F943BE">
        <w:rPr>
          <w:rFonts w:ascii="Times New Roman" w:hAnsi="Times New Roman" w:cs="Times New Roman"/>
          <w:sz w:val="24"/>
          <w:szCs w:val="28"/>
        </w:rPr>
        <w:t>. Выписки из соответствующих лицевых счетов и Приложения к ним на бумажном носителе выдаются под расписку лицам, включенным в Карточку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Работникам клиента, подписи которых не включены в Карточку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7F07B5" w:rsidRPr="00F943BE" w:rsidRDefault="004A7D8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13</w:t>
      </w:r>
      <w:r w:rsidR="00F468D9" w:rsidRPr="00F943BE">
        <w:rPr>
          <w:rFonts w:ascii="Times New Roman" w:hAnsi="Times New Roman" w:cs="Times New Roman"/>
          <w:sz w:val="24"/>
          <w:szCs w:val="28"/>
        </w:rPr>
        <w:t>1</w:t>
      </w:r>
      <w:r w:rsidR="007F07B5" w:rsidRPr="00F943BE">
        <w:rPr>
          <w:rFonts w:ascii="Times New Roman" w:hAnsi="Times New Roman" w:cs="Times New Roman"/>
          <w:sz w:val="24"/>
          <w:szCs w:val="28"/>
        </w:rPr>
        <w:t xml:space="preserve">. </w:t>
      </w:r>
      <w:r w:rsidR="003C0080" w:rsidRPr="00F943BE">
        <w:rPr>
          <w:rFonts w:ascii="Times New Roman" w:hAnsi="Times New Roman" w:cs="Times New Roman"/>
          <w:sz w:val="24"/>
          <w:szCs w:val="28"/>
        </w:rPr>
        <w:t>Финорган</w:t>
      </w:r>
      <w:r w:rsidR="007F07B5" w:rsidRPr="00F943BE">
        <w:rPr>
          <w:rFonts w:ascii="Times New Roman" w:hAnsi="Times New Roman" w:cs="Times New Roman"/>
          <w:sz w:val="24"/>
          <w:szCs w:val="28"/>
        </w:rPr>
        <w:t xml:space="preserve"> не позднее третьего рабочего дня, следующего за отчетным месяцем, предоставляет клиентам Отчеты о состоянии лицевого счета.</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Отчеты о состоянии соответствующего лицевого счета формируются в разрезе кодов бюджетной </w:t>
      </w:r>
      <w:r w:rsidR="00175655" w:rsidRPr="00F943BE">
        <w:rPr>
          <w:rFonts w:ascii="Times New Roman" w:hAnsi="Times New Roman" w:cs="Times New Roman"/>
          <w:sz w:val="24"/>
          <w:szCs w:val="28"/>
        </w:rPr>
        <w:t xml:space="preserve">и дополнительной </w:t>
      </w:r>
      <w:r w:rsidRPr="00F943BE">
        <w:rPr>
          <w:rFonts w:ascii="Times New Roman" w:hAnsi="Times New Roman" w:cs="Times New Roman"/>
          <w:sz w:val="24"/>
          <w:szCs w:val="28"/>
        </w:rPr>
        <w:t>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Отчет о состоянии лицевого счета для учета операций по переданным полномочиям получателя бюджетных средств предоставляется по форме Отчета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неучастнику бюджетного процесса, принявшему полномочия.</w:t>
      </w:r>
    </w:p>
    <w:p w:rsidR="007F07B5" w:rsidRPr="00F943BE" w:rsidRDefault="004A7D8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13</w:t>
      </w:r>
      <w:r w:rsidR="00F468D9" w:rsidRPr="00F943BE">
        <w:rPr>
          <w:rFonts w:ascii="Times New Roman" w:hAnsi="Times New Roman" w:cs="Times New Roman"/>
          <w:sz w:val="24"/>
          <w:szCs w:val="28"/>
        </w:rPr>
        <w:t>2</w:t>
      </w:r>
      <w:r w:rsidR="007F07B5" w:rsidRPr="00F943BE">
        <w:rPr>
          <w:rFonts w:ascii="Times New Roman" w:hAnsi="Times New Roman" w:cs="Times New Roman"/>
          <w:sz w:val="24"/>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w:t>
      </w:r>
      <w:r w:rsidR="003C0080" w:rsidRPr="00F943BE">
        <w:rPr>
          <w:rFonts w:ascii="Times New Roman" w:hAnsi="Times New Roman" w:cs="Times New Roman"/>
          <w:sz w:val="24"/>
          <w:szCs w:val="28"/>
        </w:rPr>
        <w:t>уполномоченного руководителем работника финоргана</w:t>
      </w:r>
      <w:r w:rsidR="007F07B5" w:rsidRPr="00F943BE">
        <w:rPr>
          <w:rFonts w:ascii="Times New Roman" w:hAnsi="Times New Roman" w:cs="Times New Roman"/>
          <w:sz w:val="24"/>
          <w:szCs w:val="28"/>
        </w:rPr>
        <w:t>.</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w:t>
      </w:r>
      <w:r w:rsidR="007F6145" w:rsidRPr="00F943BE">
        <w:rPr>
          <w:rFonts w:ascii="Times New Roman" w:hAnsi="Times New Roman" w:cs="Times New Roman"/>
          <w:sz w:val="24"/>
          <w:szCs w:val="28"/>
        </w:rPr>
        <w:t>финорган</w:t>
      </w:r>
      <w:r w:rsidRPr="00F943BE">
        <w:rPr>
          <w:rFonts w:ascii="Times New Roman" w:hAnsi="Times New Roman" w:cs="Times New Roman"/>
          <w:sz w:val="24"/>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7F07B5" w:rsidRPr="00F943BE" w:rsidRDefault="004A7D8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CB76D1" w:rsidRPr="00F943BE">
        <w:rPr>
          <w:rFonts w:ascii="Times New Roman" w:hAnsi="Times New Roman" w:cs="Times New Roman"/>
          <w:sz w:val="24"/>
          <w:szCs w:val="28"/>
        </w:rPr>
        <w:t>3</w:t>
      </w:r>
      <w:r w:rsidR="00F468D9" w:rsidRPr="00F943BE">
        <w:rPr>
          <w:rFonts w:ascii="Times New Roman" w:hAnsi="Times New Roman" w:cs="Times New Roman"/>
          <w:sz w:val="24"/>
          <w:szCs w:val="28"/>
        </w:rPr>
        <w:t>3</w:t>
      </w:r>
      <w:r w:rsidR="007F07B5" w:rsidRPr="00F943BE">
        <w:rPr>
          <w:rFonts w:ascii="Times New Roman" w:hAnsi="Times New Roman" w:cs="Times New Roman"/>
          <w:sz w:val="24"/>
          <w:szCs w:val="28"/>
        </w:rPr>
        <w:t xml:space="preserve">. Хранение Выписок из соответствующих лицевых счетов и Приложений к ним, Отчетов о состоянии соответствующих лицевых счетов осуществляется </w:t>
      </w:r>
      <w:r w:rsidR="007F6145" w:rsidRPr="00F943BE">
        <w:rPr>
          <w:rFonts w:ascii="Times New Roman" w:hAnsi="Times New Roman" w:cs="Times New Roman"/>
          <w:sz w:val="24"/>
          <w:szCs w:val="28"/>
        </w:rPr>
        <w:t>финорганом</w:t>
      </w:r>
      <w:r w:rsidR="007F07B5" w:rsidRPr="00F943BE">
        <w:rPr>
          <w:rFonts w:ascii="Times New Roman" w:hAnsi="Times New Roman" w:cs="Times New Roman"/>
          <w:sz w:val="24"/>
          <w:szCs w:val="28"/>
        </w:rPr>
        <w:t xml:space="preserve"> в соответствии с правилами делопроизводства.</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При электронном документообороте хранение указанных документов осуществляется в порядке, установленном регламентом.</w:t>
      </w:r>
    </w:p>
    <w:p w:rsidR="007F07B5" w:rsidRPr="00F943BE" w:rsidRDefault="007F07B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CB76D1" w:rsidRPr="00F943BE">
        <w:rPr>
          <w:rFonts w:ascii="Times New Roman" w:hAnsi="Times New Roman" w:cs="Times New Roman"/>
          <w:sz w:val="24"/>
          <w:szCs w:val="28"/>
        </w:rPr>
        <w:t>3</w:t>
      </w:r>
      <w:r w:rsidR="00F468D9" w:rsidRPr="00F943BE">
        <w:rPr>
          <w:rFonts w:ascii="Times New Roman" w:hAnsi="Times New Roman" w:cs="Times New Roman"/>
          <w:sz w:val="24"/>
          <w:szCs w:val="28"/>
        </w:rPr>
        <w:t>4</w:t>
      </w:r>
      <w:r w:rsidR="004A7D85" w:rsidRPr="00F943BE">
        <w:rPr>
          <w:rFonts w:ascii="Times New Roman" w:hAnsi="Times New Roman" w:cs="Times New Roman"/>
          <w:sz w:val="24"/>
          <w:szCs w:val="28"/>
        </w:rPr>
        <w:t>.</w:t>
      </w:r>
      <w:r w:rsidRPr="00F943BE">
        <w:rPr>
          <w:rFonts w:ascii="Times New Roman" w:hAnsi="Times New Roman" w:cs="Times New Roman"/>
          <w:sz w:val="24"/>
          <w:szCs w:val="28"/>
        </w:rPr>
        <w:t xml:space="preserve"> Клиент письменно сообщает </w:t>
      </w:r>
      <w:r w:rsidR="003C0080" w:rsidRPr="00F943BE">
        <w:rPr>
          <w:rFonts w:ascii="Times New Roman" w:hAnsi="Times New Roman" w:cs="Times New Roman"/>
          <w:sz w:val="24"/>
          <w:szCs w:val="28"/>
        </w:rPr>
        <w:t>финоргану</w:t>
      </w:r>
      <w:r w:rsidRPr="00F943BE">
        <w:rPr>
          <w:rFonts w:ascii="Times New Roman" w:hAnsi="Times New Roman" w:cs="Times New Roman"/>
          <w:sz w:val="24"/>
          <w:szCs w:val="28"/>
        </w:rPr>
        <w:t xml:space="preserve">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w:t>
      </w:r>
      <w:r w:rsidR="004C7CE7" w:rsidRPr="00F943BE">
        <w:rPr>
          <w:rFonts w:ascii="Times New Roman" w:hAnsi="Times New Roman" w:cs="Times New Roman"/>
          <w:sz w:val="24"/>
          <w:szCs w:val="28"/>
        </w:rPr>
        <w:t xml:space="preserve"> </w:t>
      </w:r>
      <w:r w:rsidRPr="00F943BE">
        <w:rPr>
          <w:rFonts w:ascii="Times New Roman" w:hAnsi="Times New Roman" w:cs="Times New Roman"/>
          <w:sz w:val="24"/>
          <w:szCs w:val="28"/>
        </w:rPr>
        <w:t xml:space="preserve">поступлении от клиента возражений в указанные </w:t>
      </w:r>
      <w:r w:rsidR="004C7CE7" w:rsidRPr="00F943BE">
        <w:rPr>
          <w:rFonts w:ascii="Times New Roman" w:hAnsi="Times New Roman" w:cs="Times New Roman"/>
          <w:sz w:val="24"/>
          <w:szCs w:val="28"/>
        </w:rPr>
        <w:t>сроки,</w:t>
      </w:r>
      <w:r w:rsidRPr="00F943BE">
        <w:rPr>
          <w:rFonts w:ascii="Times New Roman" w:hAnsi="Times New Roman" w:cs="Times New Roman"/>
          <w:sz w:val="24"/>
          <w:szCs w:val="28"/>
        </w:rPr>
        <w:t xml:space="preserve"> совершенные операции по лицевому счету и остатки, отраженные на этих лицевых счетах, считаются подтвержденными.</w:t>
      </w:r>
    </w:p>
    <w:p w:rsidR="004E3064" w:rsidRPr="00F943BE" w:rsidRDefault="004E306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F468D9" w:rsidRPr="00F943BE">
        <w:rPr>
          <w:rFonts w:ascii="Times New Roman" w:hAnsi="Times New Roman" w:cs="Times New Roman"/>
          <w:sz w:val="24"/>
          <w:szCs w:val="28"/>
        </w:rPr>
        <w:t>35</w:t>
      </w:r>
      <w:r w:rsidRPr="00F943BE">
        <w:rPr>
          <w:rFonts w:ascii="Times New Roman" w:hAnsi="Times New Roman" w:cs="Times New Roman"/>
          <w:sz w:val="24"/>
          <w:szCs w:val="28"/>
        </w:rPr>
        <w:t xml:space="preserve">. Главному распорядителю (распорядителю) бюджетных средств, главному администратору источников финансирования дефицита бюджета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дефицита бюджета </w:t>
      </w:r>
      <w:r w:rsidR="00513C3E" w:rsidRPr="00F943BE">
        <w:rPr>
          <w:rFonts w:ascii="Times New Roman" w:hAnsi="Times New Roman" w:cs="Times New Roman"/>
          <w:sz w:val="24"/>
          <w:szCs w:val="28"/>
        </w:rPr>
        <w:t xml:space="preserve">согласно приложениям №№ 34, 35 </w:t>
      </w:r>
      <w:r w:rsidRPr="00F943BE">
        <w:rPr>
          <w:rFonts w:ascii="Times New Roman" w:hAnsi="Times New Roman" w:cs="Times New Roman"/>
          <w:sz w:val="24"/>
          <w:szCs w:val="28"/>
        </w:rPr>
        <w:t xml:space="preserve">(далее </w:t>
      </w:r>
      <w:r w:rsidR="00706547" w:rsidRPr="00F943BE">
        <w:rPr>
          <w:rFonts w:ascii="Times New Roman" w:hAnsi="Times New Roman" w:cs="Times New Roman"/>
          <w:sz w:val="24"/>
          <w:szCs w:val="28"/>
        </w:rPr>
        <w:t>–</w:t>
      </w:r>
      <w:r w:rsidRPr="00F943BE">
        <w:rPr>
          <w:rFonts w:ascii="Times New Roman" w:hAnsi="Times New Roman" w:cs="Times New Roman"/>
          <w:sz w:val="24"/>
          <w:szCs w:val="28"/>
        </w:rPr>
        <w:t xml:space="preserve"> Сводные данные).</w:t>
      </w:r>
    </w:p>
    <w:p w:rsidR="004E3064" w:rsidRPr="00F943BE" w:rsidRDefault="004E306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Сводные данные содержат те же показатели, что и лицевые счета подведомственных учреждений главных распорядителей (распорядителей), главных администраторов источников финансирования дефицита бюджета.</w:t>
      </w:r>
    </w:p>
    <w:p w:rsidR="004E3064" w:rsidRPr="00F943BE" w:rsidRDefault="004E3064"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7F6145" w:rsidRPr="00F943BE">
        <w:rPr>
          <w:rFonts w:ascii="Times New Roman" w:hAnsi="Times New Roman" w:cs="Times New Roman"/>
          <w:sz w:val="24"/>
          <w:szCs w:val="28"/>
        </w:rPr>
        <w:t>финорганом</w:t>
      </w:r>
      <w:r w:rsidRPr="00F943BE">
        <w:rPr>
          <w:rFonts w:ascii="Times New Roman" w:hAnsi="Times New Roman" w:cs="Times New Roman"/>
          <w:sz w:val="24"/>
          <w:szCs w:val="28"/>
        </w:rPr>
        <w:t>.</w:t>
      </w:r>
    </w:p>
    <w:p w:rsidR="00F954C4" w:rsidRPr="00F943BE" w:rsidRDefault="004A7D85"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F468D9" w:rsidRPr="00F943BE">
        <w:rPr>
          <w:rFonts w:ascii="Times New Roman" w:hAnsi="Times New Roman" w:cs="Times New Roman"/>
          <w:sz w:val="24"/>
          <w:szCs w:val="28"/>
        </w:rPr>
        <w:t>36</w:t>
      </w:r>
      <w:r w:rsidR="00F954C4" w:rsidRPr="00F943BE">
        <w:rPr>
          <w:rFonts w:ascii="Times New Roman" w:hAnsi="Times New Roman" w:cs="Times New Roman"/>
          <w:sz w:val="24"/>
          <w:szCs w:val="28"/>
        </w:rPr>
        <w:t xml:space="preserve">. Распределение и закрепление конкретных обязанностей за работниками </w:t>
      </w:r>
      <w:r w:rsidR="003C0080" w:rsidRPr="00F943BE">
        <w:rPr>
          <w:rFonts w:ascii="Times New Roman" w:hAnsi="Times New Roman" w:cs="Times New Roman"/>
          <w:sz w:val="24"/>
          <w:szCs w:val="28"/>
        </w:rPr>
        <w:t>финоргана</w:t>
      </w:r>
      <w:r w:rsidR="00572235" w:rsidRPr="00F943BE">
        <w:rPr>
          <w:rFonts w:ascii="Times New Roman" w:hAnsi="Times New Roman" w:cs="Times New Roman"/>
          <w:sz w:val="24"/>
          <w:szCs w:val="28"/>
        </w:rPr>
        <w:t xml:space="preserve"> </w:t>
      </w:r>
      <w:r w:rsidR="00F954C4" w:rsidRPr="00F943BE">
        <w:rPr>
          <w:rFonts w:ascii="Times New Roman" w:hAnsi="Times New Roman" w:cs="Times New Roman"/>
          <w:sz w:val="24"/>
          <w:szCs w:val="28"/>
        </w:rPr>
        <w:t xml:space="preserve">в части обслуживания ими лицевых счетов и осуществления учета операций на лицевых счетах осуществляется в соответствии с установленным </w:t>
      </w:r>
      <w:r w:rsidR="003C0080" w:rsidRPr="00F943BE">
        <w:rPr>
          <w:rFonts w:ascii="Times New Roman" w:hAnsi="Times New Roman" w:cs="Times New Roman"/>
          <w:sz w:val="24"/>
          <w:szCs w:val="28"/>
        </w:rPr>
        <w:t>финорганом</w:t>
      </w:r>
      <w:r w:rsidR="00F954C4" w:rsidRPr="00F943BE">
        <w:rPr>
          <w:rFonts w:ascii="Times New Roman" w:hAnsi="Times New Roman" w:cs="Times New Roman"/>
          <w:sz w:val="24"/>
          <w:szCs w:val="28"/>
        </w:rPr>
        <w:t xml:space="preserve"> регламентом.</w:t>
      </w:r>
    </w:p>
    <w:p w:rsidR="00F954C4" w:rsidRPr="00F943BE" w:rsidRDefault="00CB76D1"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F468D9" w:rsidRPr="00F943BE">
        <w:rPr>
          <w:rFonts w:ascii="Times New Roman" w:hAnsi="Times New Roman" w:cs="Times New Roman"/>
          <w:sz w:val="24"/>
          <w:szCs w:val="28"/>
        </w:rPr>
        <w:t>37</w:t>
      </w:r>
      <w:r w:rsidR="00F954C4" w:rsidRPr="00F943BE">
        <w:rPr>
          <w:rFonts w:ascii="Times New Roman" w:hAnsi="Times New Roman" w:cs="Times New Roman"/>
          <w:sz w:val="24"/>
          <w:szCs w:val="28"/>
        </w:rPr>
        <w:t xml:space="preserve">. </w:t>
      </w:r>
      <w:r w:rsidR="003C0080" w:rsidRPr="00F943BE">
        <w:rPr>
          <w:rFonts w:ascii="Times New Roman" w:hAnsi="Times New Roman" w:cs="Times New Roman"/>
          <w:sz w:val="24"/>
          <w:szCs w:val="28"/>
        </w:rPr>
        <w:t>Финорган</w:t>
      </w:r>
      <w:r w:rsidR="00F954C4" w:rsidRPr="00F943BE">
        <w:rPr>
          <w:rFonts w:ascii="Times New Roman" w:hAnsi="Times New Roman" w:cs="Times New Roman"/>
          <w:sz w:val="24"/>
          <w:szCs w:val="28"/>
        </w:rPr>
        <w:t xml:space="preserve"> устанавлива</w:t>
      </w:r>
      <w:r w:rsidR="00221F2F" w:rsidRPr="00F943BE">
        <w:rPr>
          <w:rFonts w:ascii="Times New Roman" w:hAnsi="Times New Roman" w:cs="Times New Roman"/>
          <w:sz w:val="24"/>
          <w:szCs w:val="28"/>
        </w:rPr>
        <w:t>е</w:t>
      </w:r>
      <w:r w:rsidR="00F954C4" w:rsidRPr="00F943BE">
        <w:rPr>
          <w:rFonts w:ascii="Times New Roman" w:hAnsi="Times New Roman" w:cs="Times New Roman"/>
          <w:sz w:val="24"/>
          <w:szCs w:val="28"/>
        </w:rPr>
        <w:t xml:space="preserve">т порядок хранения и создание условий для сохранности документов постоянного пользования в соответствии с правилами </w:t>
      </w:r>
      <w:r w:rsidR="004A7D85" w:rsidRPr="00F943BE">
        <w:rPr>
          <w:rFonts w:ascii="Times New Roman" w:hAnsi="Times New Roman" w:cs="Times New Roman"/>
          <w:sz w:val="24"/>
          <w:szCs w:val="28"/>
        </w:rPr>
        <w:t>делопроизводства</w:t>
      </w:r>
      <w:r w:rsidR="00DA010D" w:rsidRPr="00F943BE">
        <w:rPr>
          <w:rFonts w:ascii="Times New Roman" w:hAnsi="Times New Roman" w:cs="Times New Roman"/>
          <w:sz w:val="24"/>
          <w:szCs w:val="28"/>
        </w:rPr>
        <w:t>.</w:t>
      </w:r>
      <w:r w:rsidR="00F954C4" w:rsidRPr="00F943BE">
        <w:rPr>
          <w:rFonts w:ascii="Times New Roman" w:hAnsi="Times New Roman" w:cs="Times New Roman"/>
          <w:sz w:val="24"/>
          <w:szCs w:val="28"/>
        </w:rPr>
        <w:t xml:space="preserve"> При этом доступ к документам должен быть ограничен установленным регламентом.</w:t>
      </w:r>
    </w:p>
    <w:p w:rsidR="00F954C4" w:rsidRPr="00F943BE" w:rsidRDefault="00CB76D1" w:rsidP="00585DDF">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F468D9" w:rsidRPr="00F943BE">
        <w:rPr>
          <w:rFonts w:ascii="Times New Roman" w:hAnsi="Times New Roman" w:cs="Times New Roman"/>
          <w:sz w:val="24"/>
          <w:szCs w:val="28"/>
        </w:rPr>
        <w:t>38</w:t>
      </w:r>
      <w:r w:rsidR="00F954C4" w:rsidRPr="00F943BE">
        <w:rPr>
          <w:rFonts w:ascii="Times New Roman" w:hAnsi="Times New Roman" w:cs="Times New Roman"/>
          <w:sz w:val="24"/>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3C0080" w:rsidRPr="00F943BE">
        <w:rPr>
          <w:rFonts w:ascii="Times New Roman" w:hAnsi="Times New Roman" w:cs="Times New Roman"/>
          <w:sz w:val="24"/>
          <w:szCs w:val="28"/>
        </w:rPr>
        <w:t>финорганом</w:t>
      </w:r>
      <w:r w:rsidR="00F954C4" w:rsidRPr="00F943BE">
        <w:rPr>
          <w:rFonts w:ascii="Times New Roman" w:hAnsi="Times New Roman" w:cs="Times New Roman"/>
          <w:sz w:val="24"/>
          <w:szCs w:val="28"/>
        </w:rPr>
        <w:t xml:space="preserve"> в соответствии с требованиями, установленными </w:t>
      </w:r>
      <w:hyperlink r:id="rId23" w:history="1">
        <w:r w:rsidR="00F954C4" w:rsidRPr="00F943BE">
          <w:rPr>
            <w:rFonts w:ascii="Times New Roman" w:hAnsi="Times New Roman" w:cs="Times New Roman"/>
            <w:sz w:val="24"/>
            <w:szCs w:val="28"/>
          </w:rPr>
          <w:t>законодательством</w:t>
        </w:r>
      </w:hyperlink>
      <w:r w:rsidR="00F954C4" w:rsidRPr="00F943BE">
        <w:rPr>
          <w:rFonts w:ascii="Times New Roman" w:hAnsi="Times New Roman" w:cs="Times New Roman"/>
          <w:sz w:val="24"/>
          <w:szCs w:val="28"/>
        </w:rPr>
        <w:t xml:space="preserve"> Российской Федерации о государственной тайне.</w:t>
      </w:r>
    </w:p>
    <w:p w:rsidR="00FC5FD3" w:rsidRPr="00F943BE" w:rsidRDefault="00CB76D1" w:rsidP="003774B2">
      <w:pPr>
        <w:pStyle w:val="ConsPlusNormal"/>
        <w:ind w:firstLine="540"/>
        <w:jc w:val="both"/>
        <w:rPr>
          <w:rFonts w:ascii="Times New Roman" w:hAnsi="Times New Roman" w:cs="Times New Roman"/>
          <w:sz w:val="24"/>
          <w:szCs w:val="28"/>
        </w:rPr>
      </w:pPr>
      <w:r w:rsidRPr="00F943BE">
        <w:rPr>
          <w:rFonts w:ascii="Times New Roman" w:hAnsi="Times New Roman" w:cs="Times New Roman"/>
          <w:sz w:val="24"/>
          <w:szCs w:val="28"/>
        </w:rPr>
        <w:t>1</w:t>
      </w:r>
      <w:r w:rsidR="00F468D9" w:rsidRPr="00F943BE">
        <w:rPr>
          <w:rFonts w:ascii="Times New Roman" w:hAnsi="Times New Roman" w:cs="Times New Roman"/>
          <w:sz w:val="24"/>
          <w:szCs w:val="28"/>
        </w:rPr>
        <w:t>39</w:t>
      </w:r>
      <w:r w:rsidR="004A7D85" w:rsidRPr="00F943BE">
        <w:rPr>
          <w:rFonts w:ascii="Times New Roman" w:hAnsi="Times New Roman" w:cs="Times New Roman"/>
          <w:sz w:val="24"/>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приложениями </w:t>
      </w:r>
      <w:r w:rsidRPr="00F943BE">
        <w:rPr>
          <w:rFonts w:ascii="Times New Roman" w:hAnsi="Times New Roman" w:cs="Times New Roman"/>
          <w:sz w:val="24"/>
          <w:szCs w:val="28"/>
        </w:rPr>
        <w:t>№№</w:t>
      </w:r>
      <w:r w:rsidR="00706547" w:rsidRPr="00F943BE">
        <w:rPr>
          <w:rFonts w:ascii="Times New Roman" w:hAnsi="Times New Roman" w:cs="Times New Roman"/>
          <w:sz w:val="24"/>
          <w:szCs w:val="28"/>
        </w:rPr>
        <w:t xml:space="preserve"> 1</w:t>
      </w:r>
      <w:r w:rsidR="004A7D85" w:rsidRPr="00F943BE">
        <w:rPr>
          <w:rFonts w:ascii="Times New Roman" w:hAnsi="Times New Roman" w:cs="Times New Roman"/>
          <w:sz w:val="24"/>
          <w:szCs w:val="28"/>
        </w:rPr>
        <w:t>-</w:t>
      </w:r>
      <w:r w:rsidR="00F24FE3" w:rsidRPr="00F943BE">
        <w:rPr>
          <w:rFonts w:ascii="Times New Roman" w:hAnsi="Times New Roman" w:cs="Times New Roman"/>
          <w:sz w:val="24"/>
          <w:szCs w:val="28"/>
        </w:rPr>
        <w:t>3</w:t>
      </w:r>
      <w:r w:rsidR="00E0015A" w:rsidRPr="00F943BE">
        <w:rPr>
          <w:rFonts w:ascii="Times New Roman" w:hAnsi="Times New Roman" w:cs="Times New Roman"/>
          <w:sz w:val="24"/>
          <w:szCs w:val="28"/>
        </w:rPr>
        <w:t>5</w:t>
      </w:r>
      <w:r w:rsidR="004A7D85" w:rsidRPr="00F943BE">
        <w:rPr>
          <w:rFonts w:ascii="Times New Roman" w:hAnsi="Times New Roman" w:cs="Times New Roman"/>
          <w:sz w:val="24"/>
          <w:szCs w:val="28"/>
        </w:rPr>
        <w:t xml:space="preserve"> настоящего Порядка</w:t>
      </w:r>
      <w:bookmarkStart w:id="14" w:name="P1093"/>
      <w:bookmarkEnd w:id="14"/>
      <w:r w:rsidR="003774B2" w:rsidRPr="00F943BE">
        <w:rPr>
          <w:rFonts w:ascii="Times New Roman" w:hAnsi="Times New Roman" w:cs="Times New Roman"/>
          <w:sz w:val="24"/>
          <w:szCs w:val="28"/>
        </w:rPr>
        <w:t>.</w:t>
      </w:r>
    </w:p>
    <w:p w:rsidR="003C0080" w:rsidRPr="00F943BE" w:rsidRDefault="003C0080" w:rsidP="003774B2">
      <w:pPr>
        <w:tabs>
          <w:tab w:val="left" w:pos="709"/>
        </w:tabs>
        <w:autoSpaceDE w:val="0"/>
        <w:autoSpaceDN w:val="0"/>
        <w:spacing w:after="0" w:line="240" w:lineRule="auto"/>
        <w:rPr>
          <w:rFonts w:ascii="Times New Roman" w:eastAsiaTheme="minorEastAsia" w:hAnsi="Times New Roman" w:cs="Times New Roman"/>
          <w:sz w:val="16"/>
          <w:szCs w:val="18"/>
          <w:lang w:eastAsia="ru-RU"/>
        </w:rPr>
      </w:pPr>
    </w:p>
    <w:p w:rsidR="003C0080" w:rsidRDefault="003C0080" w:rsidP="004C7CE7">
      <w:pPr>
        <w:tabs>
          <w:tab w:val="left" w:pos="709"/>
        </w:tabs>
        <w:autoSpaceDE w:val="0"/>
        <w:autoSpaceDN w:val="0"/>
        <w:spacing w:after="0" w:line="240" w:lineRule="auto"/>
        <w:ind w:left="3828" w:firstLine="850"/>
        <w:jc w:val="right"/>
        <w:rPr>
          <w:rFonts w:ascii="Times New Roman" w:eastAsiaTheme="minorEastAsia" w:hAnsi="Times New Roman" w:cs="Times New Roman"/>
          <w:sz w:val="18"/>
          <w:szCs w:val="18"/>
          <w:lang w:eastAsia="ru-RU"/>
        </w:rPr>
      </w:pPr>
    </w:p>
    <w:p w:rsidR="003C0080" w:rsidRDefault="003C0080" w:rsidP="004C7CE7">
      <w:pPr>
        <w:tabs>
          <w:tab w:val="left" w:pos="709"/>
        </w:tabs>
        <w:autoSpaceDE w:val="0"/>
        <w:autoSpaceDN w:val="0"/>
        <w:spacing w:after="0" w:line="240" w:lineRule="auto"/>
        <w:ind w:left="3828" w:firstLine="850"/>
        <w:jc w:val="right"/>
        <w:rPr>
          <w:rFonts w:ascii="Times New Roman" w:eastAsiaTheme="minorEastAsia" w:hAnsi="Times New Roman" w:cs="Times New Roman"/>
          <w:sz w:val="18"/>
          <w:szCs w:val="18"/>
          <w:lang w:eastAsia="ru-RU"/>
        </w:rPr>
      </w:pPr>
    </w:p>
    <w:p w:rsidR="003C0080" w:rsidRDefault="003C0080" w:rsidP="004C7CE7">
      <w:pPr>
        <w:tabs>
          <w:tab w:val="left" w:pos="709"/>
        </w:tabs>
        <w:autoSpaceDE w:val="0"/>
        <w:autoSpaceDN w:val="0"/>
        <w:spacing w:after="0" w:line="240" w:lineRule="auto"/>
        <w:ind w:left="3828" w:firstLine="850"/>
        <w:jc w:val="right"/>
        <w:rPr>
          <w:rFonts w:ascii="Times New Roman" w:eastAsiaTheme="minorEastAsia" w:hAnsi="Times New Roman" w:cs="Times New Roman"/>
          <w:sz w:val="18"/>
          <w:szCs w:val="18"/>
          <w:lang w:eastAsia="ru-RU"/>
        </w:rPr>
      </w:pPr>
    </w:p>
    <w:p w:rsidR="003C0080" w:rsidRDefault="003C0080" w:rsidP="004C7CE7">
      <w:pPr>
        <w:tabs>
          <w:tab w:val="left" w:pos="709"/>
        </w:tabs>
        <w:autoSpaceDE w:val="0"/>
        <w:autoSpaceDN w:val="0"/>
        <w:spacing w:after="0" w:line="240" w:lineRule="auto"/>
        <w:ind w:left="3828" w:firstLine="850"/>
        <w:jc w:val="right"/>
        <w:rPr>
          <w:rFonts w:ascii="Times New Roman" w:eastAsiaTheme="minorEastAsia" w:hAnsi="Times New Roman" w:cs="Times New Roman"/>
          <w:sz w:val="18"/>
          <w:szCs w:val="18"/>
          <w:lang w:eastAsia="ru-RU"/>
        </w:rPr>
      </w:pPr>
    </w:p>
    <w:p w:rsidR="007F6145" w:rsidRDefault="007F6145" w:rsidP="004C7CE7">
      <w:pPr>
        <w:tabs>
          <w:tab w:val="left" w:pos="709"/>
        </w:tabs>
        <w:autoSpaceDE w:val="0"/>
        <w:autoSpaceDN w:val="0"/>
        <w:spacing w:after="0" w:line="240" w:lineRule="auto"/>
        <w:ind w:left="3828" w:firstLine="850"/>
        <w:jc w:val="right"/>
        <w:rPr>
          <w:rFonts w:ascii="Times New Roman" w:eastAsiaTheme="minorEastAsia" w:hAnsi="Times New Roman" w:cs="Times New Roman"/>
          <w:sz w:val="18"/>
          <w:szCs w:val="18"/>
          <w:lang w:eastAsia="ru-RU"/>
        </w:rPr>
      </w:pPr>
    </w:p>
    <w:p w:rsidR="007F6145" w:rsidRDefault="007F6145" w:rsidP="004C7CE7">
      <w:pPr>
        <w:tabs>
          <w:tab w:val="left" w:pos="709"/>
        </w:tabs>
        <w:autoSpaceDE w:val="0"/>
        <w:autoSpaceDN w:val="0"/>
        <w:spacing w:after="0" w:line="240" w:lineRule="auto"/>
        <w:ind w:left="3828" w:firstLine="850"/>
        <w:jc w:val="right"/>
        <w:rPr>
          <w:rFonts w:ascii="Times New Roman" w:eastAsiaTheme="minorEastAsia" w:hAnsi="Times New Roman" w:cs="Times New Roman"/>
          <w:sz w:val="18"/>
          <w:szCs w:val="18"/>
          <w:lang w:eastAsia="ru-RU"/>
        </w:rPr>
      </w:pPr>
    </w:p>
    <w:p w:rsidR="007F6145" w:rsidRDefault="007F6145" w:rsidP="004C7CE7">
      <w:pPr>
        <w:tabs>
          <w:tab w:val="left" w:pos="709"/>
        </w:tabs>
        <w:autoSpaceDE w:val="0"/>
        <w:autoSpaceDN w:val="0"/>
        <w:spacing w:after="0" w:line="240" w:lineRule="auto"/>
        <w:ind w:left="3828" w:firstLine="850"/>
        <w:jc w:val="right"/>
        <w:rPr>
          <w:rFonts w:ascii="Times New Roman" w:eastAsiaTheme="minorEastAsia" w:hAnsi="Times New Roman" w:cs="Times New Roman"/>
          <w:sz w:val="18"/>
          <w:szCs w:val="18"/>
          <w:lang w:eastAsia="ru-RU"/>
        </w:rPr>
      </w:pPr>
    </w:p>
    <w:p w:rsidR="007F6145" w:rsidRDefault="007F6145" w:rsidP="004C7CE7">
      <w:pPr>
        <w:tabs>
          <w:tab w:val="left" w:pos="709"/>
        </w:tabs>
        <w:autoSpaceDE w:val="0"/>
        <w:autoSpaceDN w:val="0"/>
        <w:spacing w:after="0" w:line="240" w:lineRule="auto"/>
        <w:ind w:left="3828" w:firstLine="850"/>
        <w:jc w:val="right"/>
        <w:rPr>
          <w:rFonts w:ascii="Times New Roman" w:eastAsiaTheme="minorEastAsia" w:hAnsi="Times New Roman" w:cs="Times New Roman"/>
          <w:sz w:val="18"/>
          <w:szCs w:val="18"/>
          <w:lang w:eastAsia="ru-RU"/>
        </w:rPr>
      </w:pPr>
    </w:p>
    <w:sectPr w:rsidR="007F6145" w:rsidSect="002B5DCE">
      <w:headerReference w:type="default" r:id="rId24"/>
      <w:footnotePr>
        <w:numFmt w:val="chicago"/>
      </w:footnotePr>
      <w:pgSz w:w="11905" w:h="16838"/>
      <w:pgMar w:top="397" w:right="851" w:bottom="709" w:left="1418" w:header="51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16D" w:rsidRDefault="005D516D" w:rsidP="00D6693E">
      <w:pPr>
        <w:spacing w:after="0" w:line="240" w:lineRule="auto"/>
      </w:pPr>
      <w:r>
        <w:separator/>
      </w:r>
    </w:p>
  </w:endnote>
  <w:endnote w:type="continuationSeparator" w:id="0">
    <w:p w:rsidR="005D516D" w:rsidRDefault="005D516D" w:rsidP="00D6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Bashk">
    <w:altName w:val="Times New Roman"/>
    <w:charset w:val="CC"/>
    <w:family w:val="roman"/>
    <w:pitch w:val="variable"/>
    <w:sig w:usb0="00000201" w:usb1="00000000" w:usb2="00000000" w:usb3="00000000" w:csb0="00000004" w:csb1="00000000"/>
  </w:font>
  <w:font w:name="Times Cyr Bash Normal">
    <w:altName w:val="Trebuchet MS"/>
    <w:charset w:val="00"/>
    <w:family w:val="swiss"/>
    <w:pitch w:val="variable"/>
    <w:sig w:usb0="00000001" w:usb1="00000000" w:usb2="00000000" w:usb3="00000000" w:csb0="00000005" w:csb1="00000000"/>
  </w:font>
  <w:font w:name="т">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16D" w:rsidRDefault="005D516D" w:rsidP="00D6693E">
      <w:pPr>
        <w:spacing w:after="0" w:line="240" w:lineRule="auto"/>
      </w:pPr>
      <w:r>
        <w:separator/>
      </w:r>
    </w:p>
  </w:footnote>
  <w:footnote w:type="continuationSeparator" w:id="0">
    <w:p w:rsidR="005D516D" w:rsidRDefault="005D516D" w:rsidP="00D6693E">
      <w:pPr>
        <w:spacing w:after="0" w:line="240" w:lineRule="auto"/>
      </w:pPr>
      <w:r>
        <w:continuationSeparator/>
      </w:r>
    </w:p>
  </w:footnote>
  <w:footnote w:id="1">
    <w:p w:rsidR="00A57ACE" w:rsidRDefault="00A57ACE" w:rsidP="006D1D58">
      <w:pPr>
        <w:pStyle w:val="af0"/>
        <w:jc w:val="both"/>
      </w:pPr>
      <w:r w:rsidRPr="006D1D58">
        <w:rPr>
          <w:rStyle w:val="af2"/>
          <w:rFonts w:ascii="Times New Roman" w:hAnsi="Times New Roman" w:cs="Times New Roman"/>
          <w:sz w:val="24"/>
          <w:szCs w:val="24"/>
        </w:rPr>
        <w:footnoteRef/>
      </w:r>
      <w:r w:rsidRPr="00A03C6F">
        <w:rPr>
          <w:rFonts w:ascii="Times New Roman" w:hAnsi="Times New Roman" w:cs="Times New Roman"/>
          <w:sz w:val="24"/>
          <w:szCs w:val="28"/>
        </w:rPr>
        <w:t>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858679"/>
      <w:docPartObj>
        <w:docPartGallery w:val="Page Numbers (Top of Page)"/>
        <w:docPartUnique/>
      </w:docPartObj>
    </w:sdtPr>
    <w:sdtEndPr>
      <w:rPr>
        <w:rFonts w:ascii="Times New Roman" w:hAnsi="Times New Roman" w:cs="Times New Roman"/>
        <w:sz w:val="20"/>
      </w:rPr>
    </w:sdtEndPr>
    <w:sdtContent>
      <w:p w:rsidR="00A57ACE" w:rsidRPr="00BB5865" w:rsidRDefault="00A57ACE">
        <w:pPr>
          <w:pStyle w:val="ab"/>
          <w:jc w:val="center"/>
          <w:rPr>
            <w:rFonts w:ascii="Times New Roman" w:hAnsi="Times New Roman" w:cs="Times New Roman"/>
            <w:sz w:val="20"/>
          </w:rPr>
        </w:pPr>
        <w:r w:rsidRPr="00BB5865">
          <w:rPr>
            <w:rFonts w:ascii="Times New Roman" w:hAnsi="Times New Roman" w:cs="Times New Roman"/>
            <w:sz w:val="20"/>
          </w:rPr>
          <w:fldChar w:fldCharType="begin"/>
        </w:r>
        <w:r w:rsidRPr="00BB5865">
          <w:rPr>
            <w:rFonts w:ascii="Times New Roman" w:hAnsi="Times New Roman" w:cs="Times New Roman"/>
            <w:sz w:val="20"/>
          </w:rPr>
          <w:instrText>PAGE   \* MERGEFORMAT</w:instrText>
        </w:r>
        <w:r w:rsidRPr="00BB5865">
          <w:rPr>
            <w:rFonts w:ascii="Times New Roman" w:hAnsi="Times New Roman" w:cs="Times New Roman"/>
            <w:sz w:val="20"/>
          </w:rPr>
          <w:fldChar w:fldCharType="separate"/>
        </w:r>
        <w:r w:rsidR="00D05459">
          <w:rPr>
            <w:rFonts w:ascii="Times New Roman" w:hAnsi="Times New Roman" w:cs="Times New Roman"/>
            <w:noProof/>
            <w:sz w:val="20"/>
          </w:rPr>
          <w:t>2</w:t>
        </w:r>
        <w:r w:rsidRPr="00BB5865">
          <w:rPr>
            <w:rFonts w:ascii="Times New Roman" w:hAnsi="Times New Roman" w:cs="Times New Roman"/>
            <w:sz w:val="20"/>
          </w:rPr>
          <w:fldChar w:fldCharType="end"/>
        </w:r>
      </w:p>
    </w:sdtContent>
  </w:sdt>
  <w:p w:rsidR="00A57ACE" w:rsidRDefault="00A57ACE" w:rsidP="00D6693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15592"/>
    <w:multiLevelType w:val="hybridMultilevel"/>
    <w:tmpl w:val="8E8645DA"/>
    <w:lvl w:ilvl="0" w:tplc="298C4C4C">
      <w:start w:val="1"/>
      <w:numFmt w:val="decimal"/>
      <w:lvlText w:val="%1."/>
      <w:lvlJc w:val="left"/>
      <w:pPr>
        <w:ind w:left="1107" w:hanging="5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C4"/>
    <w:rsid w:val="00000BDD"/>
    <w:rsid w:val="00005D04"/>
    <w:rsid w:val="0001282D"/>
    <w:rsid w:val="00013F3F"/>
    <w:rsid w:val="00021534"/>
    <w:rsid w:val="000219B0"/>
    <w:rsid w:val="000324D7"/>
    <w:rsid w:val="0003250C"/>
    <w:rsid w:val="00037216"/>
    <w:rsid w:val="00040765"/>
    <w:rsid w:val="000413A1"/>
    <w:rsid w:val="000427DB"/>
    <w:rsid w:val="00047B52"/>
    <w:rsid w:val="00051721"/>
    <w:rsid w:val="00054BD3"/>
    <w:rsid w:val="00056CD8"/>
    <w:rsid w:val="000623AF"/>
    <w:rsid w:val="00062E30"/>
    <w:rsid w:val="0007485E"/>
    <w:rsid w:val="000811CE"/>
    <w:rsid w:val="00083D38"/>
    <w:rsid w:val="00093857"/>
    <w:rsid w:val="00094BC2"/>
    <w:rsid w:val="00097755"/>
    <w:rsid w:val="000A2227"/>
    <w:rsid w:val="000A2B3D"/>
    <w:rsid w:val="000A3146"/>
    <w:rsid w:val="000A3F2B"/>
    <w:rsid w:val="000B0491"/>
    <w:rsid w:val="000B3D64"/>
    <w:rsid w:val="000C50FE"/>
    <w:rsid w:val="000C51E8"/>
    <w:rsid w:val="000C69C7"/>
    <w:rsid w:val="000D178E"/>
    <w:rsid w:val="000D4784"/>
    <w:rsid w:val="000D5BC4"/>
    <w:rsid w:val="000E0999"/>
    <w:rsid w:val="000E37FF"/>
    <w:rsid w:val="000F4A9D"/>
    <w:rsid w:val="000F6397"/>
    <w:rsid w:val="00101820"/>
    <w:rsid w:val="00105077"/>
    <w:rsid w:val="00106B73"/>
    <w:rsid w:val="00112360"/>
    <w:rsid w:val="00114869"/>
    <w:rsid w:val="0011539C"/>
    <w:rsid w:val="001221B5"/>
    <w:rsid w:val="00122397"/>
    <w:rsid w:val="00123EB8"/>
    <w:rsid w:val="001378CC"/>
    <w:rsid w:val="00137EEA"/>
    <w:rsid w:val="00140475"/>
    <w:rsid w:val="0015516A"/>
    <w:rsid w:val="00157D70"/>
    <w:rsid w:val="00157ED5"/>
    <w:rsid w:val="00166BAF"/>
    <w:rsid w:val="00175655"/>
    <w:rsid w:val="001911C6"/>
    <w:rsid w:val="00191D7C"/>
    <w:rsid w:val="00195A1D"/>
    <w:rsid w:val="001A0635"/>
    <w:rsid w:val="001A150E"/>
    <w:rsid w:val="001A52AD"/>
    <w:rsid w:val="001A5A8F"/>
    <w:rsid w:val="001A5B4C"/>
    <w:rsid w:val="001B0AA3"/>
    <w:rsid w:val="001B7447"/>
    <w:rsid w:val="001C0E94"/>
    <w:rsid w:val="001C2E3A"/>
    <w:rsid w:val="001D1CB6"/>
    <w:rsid w:val="001D46CA"/>
    <w:rsid w:val="001D66D2"/>
    <w:rsid w:val="001D7068"/>
    <w:rsid w:val="001D70C3"/>
    <w:rsid w:val="001D7622"/>
    <w:rsid w:val="001E5377"/>
    <w:rsid w:val="001F165F"/>
    <w:rsid w:val="001F1A0C"/>
    <w:rsid w:val="001F1D24"/>
    <w:rsid w:val="001F1E59"/>
    <w:rsid w:val="001F3A16"/>
    <w:rsid w:val="001F7F20"/>
    <w:rsid w:val="00200CC4"/>
    <w:rsid w:val="00204421"/>
    <w:rsid w:val="00204D5E"/>
    <w:rsid w:val="00212640"/>
    <w:rsid w:val="00214783"/>
    <w:rsid w:val="00221F2F"/>
    <w:rsid w:val="00223B54"/>
    <w:rsid w:val="00224B4C"/>
    <w:rsid w:val="0022691F"/>
    <w:rsid w:val="0022761B"/>
    <w:rsid w:val="00230743"/>
    <w:rsid w:val="00232194"/>
    <w:rsid w:val="00233445"/>
    <w:rsid w:val="002346C3"/>
    <w:rsid w:val="00241A34"/>
    <w:rsid w:val="00247750"/>
    <w:rsid w:val="00253019"/>
    <w:rsid w:val="002546F3"/>
    <w:rsid w:val="00260B6E"/>
    <w:rsid w:val="00263144"/>
    <w:rsid w:val="002800E5"/>
    <w:rsid w:val="00280F24"/>
    <w:rsid w:val="002830F7"/>
    <w:rsid w:val="00285B46"/>
    <w:rsid w:val="00287375"/>
    <w:rsid w:val="0029098D"/>
    <w:rsid w:val="002914C2"/>
    <w:rsid w:val="00295620"/>
    <w:rsid w:val="002979B1"/>
    <w:rsid w:val="002A0735"/>
    <w:rsid w:val="002A16E9"/>
    <w:rsid w:val="002A24B7"/>
    <w:rsid w:val="002A3032"/>
    <w:rsid w:val="002A7569"/>
    <w:rsid w:val="002B44D2"/>
    <w:rsid w:val="002B5DCE"/>
    <w:rsid w:val="002C0705"/>
    <w:rsid w:val="002C3345"/>
    <w:rsid w:val="002C5008"/>
    <w:rsid w:val="002C6E4A"/>
    <w:rsid w:val="002D4F5C"/>
    <w:rsid w:val="002E0CF0"/>
    <w:rsid w:val="002E2F9C"/>
    <w:rsid w:val="002E3A59"/>
    <w:rsid w:val="002E4AE4"/>
    <w:rsid w:val="002E50B9"/>
    <w:rsid w:val="002E6ABE"/>
    <w:rsid w:val="002F0339"/>
    <w:rsid w:val="002F2498"/>
    <w:rsid w:val="00302E50"/>
    <w:rsid w:val="003034C2"/>
    <w:rsid w:val="00307921"/>
    <w:rsid w:val="00317A0A"/>
    <w:rsid w:val="00324ACE"/>
    <w:rsid w:val="00326041"/>
    <w:rsid w:val="00335338"/>
    <w:rsid w:val="0033557C"/>
    <w:rsid w:val="003402EF"/>
    <w:rsid w:val="003416B8"/>
    <w:rsid w:val="00341C6E"/>
    <w:rsid w:val="00344F80"/>
    <w:rsid w:val="00345DA8"/>
    <w:rsid w:val="00346704"/>
    <w:rsid w:val="00346C17"/>
    <w:rsid w:val="003512C0"/>
    <w:rsid w:val="00357611"/>
    <w:rsid w:val="00361E9E"/>
    <w:rsid w:val="003671E5"/>
    <w:rsid w:val="003773FA"/>
    <w:rsid w:val="003774B2"/>
    <w:rsid w:val="00377D04"/>
    <w:rsid w:val="0039014D"/>
    <w:rsid w:val="00393784"/>
    <w:rsid w:val="003B09B4"/>
    <w:rsid w:val="003B4861"/>
    <w:rsid w:val="003B67CF"/>
    <w:rsid w:val="003C0080"/>
    <w:rsid w:val="003C4668"/>
    <w:rsid w:val="003D3D35"/>
    <w:rsid w:val="003E2C11"/>
    <w:rsid w:val="003E38B1"/>
    <w:rsid w:val="003E6AE7"/>
    <w:rsid w:val="003E6C70"/>
    <w:rsid w:val="003F6C1F"/>
    <w:rsid w:val="003F7A57"/>
    <w:rsid w:val="0040147C"/>
    <w:rsid w:val="00402478"/>
    <w:rsid w:val="00404B7A"/>
    <w:rsid w:val="004051A2"/>
    <w:rsid w:val="00405933"/>
    <w:rsid w:val="0040629D"/>
    <w:rsid w:val="00406FAB"/>
    <w:rsid w:val="004070C9"/>
    <w:rsid w:val="00411D6F"/>
    <w:rsid w:val="00420B8D"/>
    <w:rsid w:val="00420F62"/>
    <w:rsid w:val="004227CD"/>
    <w:rsid w:val="00422F81"/>
    <w:rsid w:val="00432076"/>
    <w:rsid w:val="004343A7"/>
    <w:rsid w:val="0043481E"/>
    <w:rsid w:val="004348BB"/>
    <w:rsid w:val="0044209E"/>
    <w:rsid w:val="004429C6"/>
    <w:rsid w:val="00443F9E"/>
    <w:rsid w:val="00466CCE"/>
    <w:rsid w:val="00466FB7"/>
    <w:rsid w:val="0047426F"/>
    <w:rsid w:val="00480D4E"/>
    <w:rsid w:val="00481F68"/>
    <w:rsid w:val="00483201"/>
    <w:rsid w:val="00484984"/>
    <w:rsid w:val="00487DD8"/>
    <w:rsid w:val="00490D3F"/>
    <w:rsid w:val="004953CB"/>
    <w:rsid w:val="004959B6"/>
    <w:rsid w:val="004A2B53"/>
    <w:rsid w:val="004A32C4"/>
    <w:rsid w:val="004A4E9E"/>
    <w:rsid w:val="004A7D85"/>
    <w:rsid w:val="004B0D07"/>
    <w:rsid w:val="004B41CB"/>
    <w:rsid w:val="004B46C9"/>
    <w:rsid w:val="004C2C65"/>
    <w:rsid w:val="004C3DCA"/>
    <w:rsid w:val="004C4928"/>
    <w:rsid w:val="004C5C17"/>
    <w:rsid w:val="004C613F"/>
    <w:rsid w:val="004C7CE7"/>
    <w:rsid w:val="004D0589"/>
    <w:rsid w:val="004D286F"/>
    <w:rsid w:val="004E03FD"/>
    <w:rsid w:val="004E1796"/>
    <w:rsid w:val="004E3064"/>
    <w:rsid w:val="004E3085"/>
    <w:rsid w:val="004E3FF9"/>
    <w:rsid w:val="004E4D0B"/>
    <w:rsid w:val="004F1945"/>
    <w:rsid w:val="004F2C4C"/>
    <w:rsid w:val="004F521F"/>
    <w:rsid w:val="004F603B"/>
    <w:rsid w:val="004F77FA"/>
    <w:rsid w:val="005038E5"/>
    <w:rsid w:val="00504E7B"/>
    <w:rsid w:val="005066EB"/>
    <w:rsid w:val="00510924"/>
    <w:rsid w:val="00510C8F"/>
    <w:rsid w:val="00510CB1"/>
    <w:rsid w:val="0051105C"/>
    <w:rsid w:val="00512E58"/>
    <w:rsid w:val="00513C3E"/>
    <w:rsid w:val="005147D5"/>
    <w:rsid w:val="005148A2"/>
    <w:rsid w:val="00516DC5"/>
    <w:rsid w:val="00516EAE"/>
    <w:rsid w:val="005352F2"/>
    <w:rsid w:val="005364ED"/>
    <w:rsid w:val="00557ACC"/>
    <w:rsid w:val="00562614"/>
    <w:rsid w:val="00562753"/>
    <w:rsid w:val="005653BF"/>
    <w:rsid w:val="005667B9"/>
    <w:rsid w:val="00572235"/>
    <w:rsid w:val="005725D5"/>
    <w:rsid w:val="00573793"/>
    <w:rsid w:val="005752FC"/>
    <w:rsid w:val="00575A80"/>
    <w:rsid w:val="00576617"/>
    <w:rsid w:val="005769D9"/>
    <w:rsid w:val="005776A8"/>
    <w:rsid w:val="00577EE3"/>
    <w:rsid w:val="00580E32"/>
    <w:rsid w:val="00582FD3"/>
    <w:rsid w:val="00584C53"/>
    <w:rsid w:val="00585DDF"/>
    <w:rsid w:val="005968D2"/>
    <w:rsid w:val="005A064F"/>
    <w:rsid w:val="005A1A46"/>
    <w:rsid w:val="005A42EB"/>
    <w:rsid w:val="005C1CD3"/>
    <w:rsid w:val="005C1DCA"/>
    <w:rsid w:val="005C3386"/>
    <w:rsid w:val="005C53C3"/>
    <w:rsid w:val="005C661C"/>
    <w:rsid w:val="005D003E"/>
    <w:rsid w:val="005D12FA"/>
    <w:rsid w:val="005D41F8"/>
    <w:rsid w:val="005D516D"/>
    <w:rsid w:val="005D5BF5"/>
    <w:rsid w:val="005D6D8D"/>
    <w:rsid w:val="005E1BEF"/>
    <w:rsid w:val="005E61F4"/>
    <w:rsid w:val="005F4309"/>
    <w:rsid w:val="005F57CE"/>
    <w:rsid w:val="00606593"/>
    <w:rsid w:val="0061323A"/>
    <w:rsid w:val="00613A46"/>
    <w:rsid w:val="006157EC"/>
    <w:rsid w:val="0062147D"/>
    <w:rsid w:val="00624122"/>
    <w:rsid w:val="006244B6"/>
    <w:rsid w:val="0062630B"/>
    <w:rsid w:val="00627F67"/>
    <w:rsid w:val="0063024B"/>
    <w:rsid w:val="00633598"/>
    <w:rsid w:val="00650E1E"/>
    <w:rsid w:val="00652CA7"/>
    <w:rsid w:val="00655369"/>
    <w:rsid w:val="00655FBA"/>
    <w:rsid w:val="006564D9"/>
    <w:rsid w:val="006565DA"/>
    <w:rsid w:val="00660AB9"/>
    <w:rsid w:val="006634E2"/>
    <w:rsid w:val="00664B96"/>
    <w:rsid w:val="006708D5"/>
    <w:rsid w:val="006762E4"/>
    <w:rsid w:val="006808E3"/>
    <w:rsid w:val="0068670A"/>
    <w:rsid w:val="006A4258"/>
    <w:rsid w:val="006A7EC7"/>
    <w:rsid w:val="006B1652"/>
    <w:rsid w:val="006B1AB8"/>
    <w:rsid w:val="006B3590"/>
    <w:rsid w:val="006B35B1"/>
    <w:rsid w:val="006B4C03"/>
    <w:rsid w:val="006C109C"/>
    <w:rsid w:val="006C1929"/>
    <w:rsid w:val="006C4FCB"/>
    <w:rsid w:val="006C52B7"/>
    <w:rsid w:val="006C5495"/>
    <w:rsid w:val="006D1D58"/>
    <w:rsid w:val="006D3986"/>
    <w:rsid w:val="006D6C51"/>
    <w:rsid w:val="006E30D1"/>
    <w:rsid w:val="006E6373"/>
    <w:rsid w:val="006F0896"/>
    <w:rsid w:val="006F48C7"/>
    <w:rsid w:val="006F4915"/>
    <w:rsid w:val="006F788F"/>
    <w:rsid w:val="00701EAF"/>
    <w:rsid w:val="00706547"/>
    <w:rsid w:val="00707B86"/>
    <w:rsid w:val="00711E9D"/>
    <w:rsid w:val="00721922"/>
    <w:rsid w:val="00736A3B"/>
    <w:rsid w:val="0074092C"/>
    <w:rsid w:val="0074674A"/>
    <w:rsid w:val="007476DA"/>
    <w:rsid w:val="00747DCF"/>
    <w:rsid w:val="00754B5F"/>
    <w:rsid w:val="00756203"/>
    <w:rsid w:val="00761386"/>
    <w:rsid w:val="00761717"/>
    <w:rsid w:val="00761FC8"/>
    <w:rsid w:val="007621E7"/>
    <w:rsid w:val="00763A75"/>
    <w:rsid w:val="007662D1"/>
    <w:rsid w:val="0076743D"/>
    <w:rsid w:val="0077218B"/>
    <w:rsid w:val="007728B2"/>
    <w:rsid w:val="00772D93"/>
    <w:rsid w:val="00773F1F"/>
    <w:rsid w:val="00775FB1"/>
    <w:rsid w:val="00776CFB"/>
    <w:rsid w:val="00777D30"/>
    <w:rsid w:val="00782D98"/>
    <w:rsid w:val="00784896"/>
    <w:rsid w:val="00787270"/>
    <w:rsid w:val="007879D1"/>
    <w:rsid w:val="007930F4"/>
    <w:rsid w:val="00794139"/>
    <w:rsid w:val="00794894"/>
    <w:rsid w:val="007A7FA3"/>
    <w:rsid w:val="007B276D"/>
    <w:rsid w:val="007C4268"/>
    <w:rsid w:val="007C4513"/>
    <w:rsid w:val="007C7716"/>
    <w:rsid w:val="007D06D7"/>
    <w:rsid w:val="007D1D08"/>
    <w:rsid w:val="007D6470"/>
    <w:rsid w:val="007D655B"/>
    <w:rsid w:val="007E5835"/>
    <w:rsid w:val="007F07B5"/>
    <w:rsid w:val="007F59DB"/>
    <w:rsid w:val="007F6145"/>
    <w:rsid w:val="007F655B"/>
    <w:rsid w:val="0080234D"/>
    <w:rsid w:val="00804FFF"/>
    <w:rsid w:val="00812E7A"/>
    <w:rsid w:val="00812F2C"/>
    <w:rsid w:val="00814FE9"/>
    <w:rsid w:val="0081545C"/>
    <w:rsid w:val="008216ED"/>
    <w:rsid w:val="0082321E"/>
    <w:rsid w:val="00826900"/>
    <w:rsid w:val="00826CAC"/>
    <w:rsid w:val="0083137D"/>
    <w:rsid w:val="00845A82"/>
    <w:rsid w:val="008558B0"/>
    <w:rsid w:val="008560E2"/>
    <w:rsid w:val="00863627"/>
    <w:rsid w:val="0087016A"/>
    <w:rsid w:val="008722DC"/>
    <w:rsid w:val="00873AC0"/>
    <w:rsid w:val="00876025"/>
    <w:rsid w:val="00876A00"/>
    <w:rsid w:val="00876F81"/>
    <w:rsid w:val="0088149D"/>
    <w:rsid w:val="008817F3"/>
    <w:rsid w:val="00881A48"/>
    <w:rsid w:val="00891C7F"/>
    <w:rsid w:val="00894066"/>
    <w:rsid w:val="008A2844"/>
    <w:rsid w:val="008A30CA"/>
    <w:rsid w:val="008A4BC3"/>
    <w:rsid w:val="008A5A28"/>
    <w:rsid w:val="008A66EA"/>
    <w:rsid w:val="008A73D7"/>
    <w:rsid w:val="008B202B"/>
    <w:rsid w:val="008B2B36"/>
    <w:rsid w:val="008C1079"/>
    <w:rsid w:val="008D02C2"/>
    <w:rsid w:val="008D3C97"/>
    <w:rsid w:val="008D7966"/>
    <w:rsid w:val="008E58D2"/>
    <w:rsid w:val="008F3F6C"/>
    <w:rsid w:val="008F5ADA"/>
    <w:rsid w:val="008F74F4"/>
    <w:rsid w:val="00906AEA"/>
    <w:rsid w:val="00906E9B"/>
    <w:rsid w:val="009113B7"/>
    <w:rsid w:val="00921417"/>
    <w:rsid w:val="00927126"/>
    <w:rsid w:val="00932F99"/>
    <w:rsid w:val="00933592"/>
    <w:rsid w:val="0093421E"/>
    <w:rsid w:val="00944BDE"/>
    <w:rsid w:val="00946DB2"/>
    <w:rsid w:val="00957D58"/>
    <w:rsid w:val="00961296"/>
    <w:rsid w:val="00964A52"/>
    <w:rsid w:val="00972B63"/>
    <w:rsid w:val="00976531"/>
    <w:rsid w:val="00993E2C"/>
    <w:rsid w:val="0099423E"/>
    <w:rsid w:val="009A0AE9"/>
    <w:rsid w:val="009A417F"/>
    <w:rsid w:val="009A5754"/>
    <w:rsid w:val="009A6279"/>
    <w:rsid w:val="009A75C7"/>
    <w:rsid w:val="009B3D10"/>
    <w:rsid w:val="009C1C23"/>
    <w:rsid w:val="009C1DE7"/>
    <w:rsid w:val="009C580D"/>
    <w:rsid w:val="009D0B52"/>
    <w:rsid w:val="009E0322"/>
    <w:rsid w:val="009E15D5"/>
    <w:rsid w:val="009E6304"/>
    <w:rsid w:val="009F0694"/>
    <w:rsid w:val="009F1B6D"/>
    <w:rsid w:val="00A00A60"/>
    <w:rsid w:val="00A03C6F"/>
    <w:rsid w:val="00A049A6"/>
    <w:rsid w:val="00A16EFA"/>
    <w:rsid w:val="00A175C0"/>
    <w:rsid w:val="00A22280"/>
    <w:rsid w:val="00A3022A"/>
    <w:rsid w:val="00A502C3"/>
    <w:rsid w:val="00A52C33"/>
    <w:rsid w:val="00A54E84"/>
    <w:rsid w:val="00A572CC"/>
    <w:rsid w:val="00A57ACE"/>
    <w:rsid w:val="00A61B94"/>
    <w:rsid w:val="00A6309E"/>
    <w:rsid w:val="00A63D4A"/>
    <w:rsid w:val="00A71F70"/>
    <w:rsid w:val="00A73112"/>
    <w:rsid w:val="00A74858"/>
    <w:rsid w:val="00A8143F"/>
    <w:rsid w:val="00A87CE5"/>
    <w:rsid w:val="00AA554B"/>
    <w:rsid w:val="00AC0851"/>
    <w:rsid w:val="00AC5C9F"/>
    <w:rsid w:val="00AD1EA3"/>
    <w:rsid w:val="00AD4F01"/>
    <w:rsid w:val="00AE3FF0"/>
    <w:rsid w:val="00AE450C"/>
    <w:rsid w:val="00AE52E7"/>
    <w:rsid w:val="00AF26D5"/>
    <w:rsid w:val="00AF2A91"/>
    <w:rsid w:val="00AF677F"/>
    <w:rsid w:val="00AF700B"/>
    <w:rsid w:val="00B00577"/>
    <w:rsid w:val="00B00D43"/>
    <w:rsid w:val="00B01C5A"/>
    <w:rsid w:val="00B06735"/>
    <w:rsid w:val="00B06A5B"/>
    <w:rsid w:val="00B07FD2"/>
    <w:rsid w:val="00B11E59"/>
    <w:rsid w:val="00B153F6"/>
    <w:rsid w:val="00B17A3C"/>
    <w:rsid w:val="00B240F9"/>
    <w:rsid w:val="00B2677D"/>
    <w:rsid w:val="00B267A6"/>
    <w:rsid w:val="00B32B36"/>
    <w:rsid w:val="00B34686"/>
    <w:rsid w:val="00B3547F"/>
    <w:rsid w:val="00B3731E"/>
    <w:rsid w:val="00B37374"/>
    <w:rsid w:val="00B40475"/>
    <w:rsid w:val="00B410EC"/>
    <w:rsid w:val="00B41703"/>
    <w:rsid w:val="00B46343"/>
    <w:rsid w:val="00B51F92"/>
    <w:rsid w:val="00B56728"/>
    <w:rsid w:val="00B74EB8"/>
    <w:rsid w:val="00B76594"/>
    <w:rsid w:val="00B76F64"/>
    <w:rsid w:val="00B80529"/>
    <w:rsid w:val="00B8446B"/>
    <w:rsid w:val="00B85AC6"/>
    <w:rsid w:val="00B87AD8"/>
    <w:rsid w:val="00B949B6"/>
    <w:rsid w:val="00BA2465"/>
    <w:rsid w:val="00BB5865"/>
    <w:rsid w:val="00BB6E49"/>
    <w:rsid w:val="00BC1243"/>
    <w:rsid w:val="00BC36FF"/>
    <w:rsid w:val="00BC3E29"/>
    <w:rsid w:val="00BC5699"/>
    <w:rsid w:val="00BC606D"/>
    <w:rsid w:val="00BD3802"/>
    <w:rsid w:val="00BD7F7A"/>
    <w:rsid w:val="00BE07F5"/>
    <w:rsid w:val="00BE4896"/>
    <w:rsid w:val="00BE4961"/>
    <w:rsid w:val="00BE5F4F"/>
    <w:rsid w:val="00BE7276"/>
    <w:rsid w:val="00BF0945"/>
    <w:rsid w:val="00BF249C"/>
    <w:rsid w:val="00BF4AD4"/>
    <w:rsid w:val="00C10B65"/>
    <w:rsid w:val="00C13968"/>
    <w:rsid w:val="00C14590"/>
    <w:rsid w:val="00C14986"/>
    <w:rsid w:val="00C17E5D"/>
    <w:rsid w:val="00C30942"/>
    <w:rsid w:val="00C323C4"/>
    <w:rsid w:val="00C357CB"/>
    <w:rsid w:val="00C35F95"/>
    <w:rsid w:val="00C36518"/>
    <w:rsid w:val="00C44147"/>
    <w:rsid w:val="00C44ABC"/>
    <w:rsid w:val="00C51E6E"/>
    <w:rsid w:val="00C52407"/>
    <w:rsid w:val="00C55B07"/>
    <w:rsid w:val="00C61CAF"/>
    <w:rsid w:val="00C61F0E"/>
    <w:rsid w:val="00C63F3E"/>
    <w:rsid w:val="00C64A7A"/>
    <w:rsid w:val="00C76D4D"/>
    <w:rsid w:val="00C81531"/>
    <w:rsid w:val="00C81A0A"/>
    <w:rsid w:val="00C87DBF"/>
    <w:rsid w:val="00CA132D"/>
    <w:rsid w:val="00CA1D19"/>
    <w:rsid w:val="00CB76D1"/>
    <w:rsid w:val="00CC4A0D"/>
    <w:rsid w:val="00CC59C7"/>
    <w:rsid w:val="00CC6CB4"/>
    <w:rsid w:val="00CC730D"/>
    <w:rsid w:val="00CD56BA"/>
    <w:rsid w:val="00CD6262"/>
    <w:rsid w:val="00CE1E69"/>
    <w:rsid w:val="00CE6757"/>
    <w:rsid w:val="00CF53E8"/>
    <w:rsid w:val="00CF5600"/>
    <w:rsid w:val="00CF58E9"/>
    <w:rsid w:val="00CF7638"/>
    <w:rsid w:val="00CF7B20"/>
    <w:rsid w:val="00D020EB"/>
    <w:rsid w:val="00D05459"/>
    <w:rsid w:val="00D158C3"/>
    <w:rsid w:val="00D165CD"/>
    <w:rsid w:val="00D179FC"/>
    <w:rsid w:val="00D20A16"/>
    <w:rsid w:val="00D25F22"/>
    <w:rsid w:val="00D30381"/>
    <w:rsid w:val="00D327D9"/>
    <w:rsid w:val="00D434A5"/>
    <w:rsid w:val="00D441B7"/>
    <w:rsid w:val="00D454D4"/>
    <w:rsid w:val="00D503FA"/>
    <w:rsid w:val="00D52435"/>
    <w:rsid w:val="00D6693E"/>
    <w:rsid w:val="00D833D0"/>
    <w:rsid w:val="00D844C5"/>
    <w:rsid w:val="00D878F9"/>
    <w:rsid w:val="00D91E12"/>
    <w:rsid w:val="00D93ECD"/>
    <w:rsid w:val="00DA010D"/>
    <w:rsid w:val="00DA0431"/>
    <w:rsid w:val="00DA2022"/>
    <w:rsid w:val="00DA5FF2"/>
    <w:rsid w:val="00DB2557"/>
    <w:rsid w:val="00DB7E2F"/>
    <w:rsid w:val="00DC221D"/>
    <w:rsid w:val="00DC6256"/>
    <w:rsid w:val="00DC7857"/>
    <w:rsid w:val="00DD17F6"/>
    <w:rsid w:val="00DD201A"/>
    <w:rsid w:val="00DD22B7"/>
    <w:rsid w:val="00DD3D65"/>
    <w:rsid w:val="00DD56AA"/>
    <w:rsid w:val="00DD5FE3"/>
    <w:rsid w:val="00DE0AA9"/>
    <w:rsid w:val="00DE3668"/>
    <w:rsid w:val="00DE4160"/>
    <w:rsid w:val="00DE4A80"/>
    <w:rsid w:val="00DE513C"/>
    <w:rsid w:val="00DF4834"/>
    <w:rsid w:val="00DF629A"/>
    <w:rsid w:val="00DF6376"/>
    <w:rsid w:val="00E0015A"/>
    <w:rsid w:val="00E00907"/>
    <w:rsid w:val="00E0464B"/>
    <w:rsid w:val="00E0531B"/>
    <w:rsid w:val="00E06706"/>
    <w:rsid w:val="00E067F3"/>
    <w:rsid w:val="00E145C4"/>
    <w:rsid w:val="00E158D0"/>
    <w:rsid w:val="00E27E31"/>
    <w:rsid w:val="00E3151D"/>
    <w:rsid w:val="00E31717"/>
    <w:rsid w:val="00E3230A"/>
    <w:rsid w:val="00E33CD1"/>
    <w:rsid w:val="00E50C0C"/>
    <w:rsid w:val="00E538FE"/>
    <w:rsid w:val="00E6391E"/>
    <w:rsid w:val="00E7422F"/>
    <w:rsid w:val="00E74878"/>
    <w:rsid w:val="00E7626C"/>
    <w:rsid w:val="00E8481E"/>
    <w:rsid w:val="00E84DBA"/>
    <w:rsid w:val="00E8637D"/>
    <w:rsid w:val="00E878E6"/>
    <w:rsid w:val="00E92C69"/>
    <w:rsid w:val="00E9535F"/>
    <w:rsid w:val="00E96631"/>
    <w:rsid w:val="00EA0C63"/>
    <w:rsid w:val="00EA55BD"/>
    <w:rsid w:val="00EA7611"/>
    <w:rsid w:val="00EB07B1"/>
    <w:rsid w:val="00EC11C0"/>
    <w:rsid w:val="00EC5520"/>
    <w:rsid w:val="00EC6CD4"/>
    <w:rsid w:val="00EC732E"/>
    <w:rsid w:val="00ED10F4"/>
    <w:rsid w:val="00ED2C8C"/>
    <w:rsid w:val="00ED72B0"/>
    <w:rsid w:val="00EE0144"/>
    <w:rsid w:val="00EE1016"/>
    <w:rsid w:val="00EF1858"/>
    <w:rsid w:val="00EF24EC"/>
    <w:rsid w:val="00EF44BD"/>
    <w:rsid w:val="00EF6DCD"/>
    <w:rsid w:val="00F01D77"/>
    <w:rsid w:val="00F04A45"/>
    <w:rsid w:val="00F079AC"/>
    <w:rsid w:val="00F151DF"/>
    <w:rsid w:val="00F22601"/>
    <w:rsid w:val="00F24FE3"/>
    <w:rsid w:val="00F25DD9"/>
    <w:rsid w:val="00F30383"/>
    <w:rsid w:val="00F306EC"/>
    <w:rsid w:val="00F365AA"/>
    <w:rsid w:val="00F37382"/>
    <w:rsid w:val="00F40C47"/>
    <w:rsid w:val="00F46581"/>
    <w:rsid w:val="00F468D9"/>
    <w:rsid w:val="00F50028"/>
    <w:rsid w:val="00F53A54"/>
    <w:rsid w:val="00F54414"/>
    <w:rsid w:val="00F547F4"/>
    <w:rsid w:val="00F54D78"/>
    <w:rsid w:val="00F623C5"/>
    <w:rsid w:val="00F62D33"/>
    <w:rsid w:val="00F63808"/>
    <w:rsid w:val="00F6398F"/>
    <w:rsid w:val="00F659F0"/>
    <w:rsid w:val="00F665C8"/>
    <w:rsid w:val="00F73B19"/>
    <w:rsid w:val="00F758A5"/>
    <w:rsid w:val="00F76538"/>
    <w:rsid w:val="00F8710A"/>
    <w:rsid w:val="00F93F6D"/>
    <w:rsid w:val="00F943BE"/>
    <w:rsid w:val="00F9485E"/>
    <w:rsid w:val="00F9505D"/>
    <w:rsid w:val="00F954C4"/>
    <w:rsid w:val="00FA1E9C"/>
    <w:rsid w:val="00FA4537"/>
    <w:rsid w:val="00FA6F21"/>
    <w:rsid w:val="00FB23B7"/>
    <w:rsid w:val="00FB6ABD"/>
    <w:rsid w:val="00FC028A"/>
    <w:rsid w:val="00FC0B8B"/>
    <w:rsid w:val="00FC29B7"/>
    <w:rsid w:val="00FC37DF"/>
    <w:rsid w:val="00FC40F9"/>
    <w:rsid w:val="00FC5FD3"/>
    <w:rsid w:val="00FC7C91"/>
    <w:rsid w:val="00FD3999"/>
    <w:rsid w:val="00FD39AA"/>
    <w:rsid w:val="00FD449D"/>
    <w:rsid w:val="00FD5144"/>
    <w:rsid w:val="00FD71C3"/>
    <w:rsid w:val="00FE6CCA"/>
    <w:rsid w:val="00FF084D"/>
    <w:rsid w:val="00FF6FFD"/>
    <w:rsid w:val="00FF78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15FA"/>
  <w15:docId w15:val="{726F1797-8845-4E00-B1ED-1F647E54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954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954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5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D47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784"/>
    <w:rPr>
      <w:rFonts w:ascii="Tahoma" w:hAnsi="Tahoma" w:cs="Tahoma"/>
      <w:sz w:val="16"/>
      <w:szCs w:val="16"/>
    </w:rPr>
  </w:style>
  <w:style w:type="character" w:styleId="a5">
    <w:name w:val="annotation reference"/>
    <w:basedOn w:val="a0"/>
    <w:uiPriority w:val="99"/>
    <w:semiHidden/>
    <w:unhideWhenUsed/>
    <w:rsid w:val="009A5754"/>
    <w:rPr>
      <w:sz w:val="16"/>
      <w:szCs w:val="16"/>
    </w:rPr>
  </w:style>
  <w:style w:type="paragraph" w:styleId="a6">
    <w:name w:val="annotation text"/>
    <w:basedOn w:val="a"/>
    <w:link w:val="a7"/>
    <w:uiPriority w:val="99"/>
    <w:semiHidden/>
    <w:unhideWhenUsed/>
    <w:rsid w:val="009A5754"/>
    <w:pPr>
      <w:spacing w:line="240" w:lineRule="auto"/>
    </w:pPr>
    <w:rPr>
      <w:sz w:val="20"/>
      <w:szCs w:val="20"/>
    </w:rPr>
  </w:style>
  <w:style w:type="character" w:customStyle="1" w:styleId="a7">
    <w:name w:val="Текст примечания Знак"/>
    <w:basedOn w:val="a0"/>
    <w:link w:val="a6"/>
    <w:uiPriority w:val="99"/>
    <w:semiHidden/>
    <w:rsid w:val="009A5754"/>
    <w:rPr>
      <w:sz w:val="20"/>
      <w:szCs w:val="20"/>
    </w:rPr>
  </w:style>
  <w:style w:type="paragraph" w:styleId="a8">
    <w:name w:val="annotation subject"/>
    <w:basedOn w:val="a6"/>
    <w:next w:val="a6"/>
    <w:link w:val="a9"/>
    <w:uiPriority w:val="99"/>
    <w:semiHidden/>
    <w:unhideWhenUsed/>
    <w:rsid w:val="009A5754"/>
    <w:rPr>
      <w:b/>
      <w:bCs/>
    </w:rPr>
  </w:style>
  <w:style w:type="character" w:customStyle="1" w:styleId="a9">
    <w:name w:val="Тема примечания Знак"/>
    <w:basedOn w:val="a7"/>
    <w:link w:val="a8"/>
    <w:uiPriority w:val="99"/>
    <w:semiHidden/>
    <w:rsid w:val="009A5754"/>
    <w:rPr>
      <w:b/>
      <w:bCs/>
      <w:sz w:val="20"/>
      <w:szCs w:val="20"/>
    </w:rPr>
  </w:style>
  <w:style w:type="paragraph" w:styleId="aa">
    <w:name w:val="Revision"/>
    <w:hidden/>
    <w:uiPriority w:val="99"/>
    <w:semiHidden/>
    <w:rsid w:val="009A5754"/>
    <w:pPr>
      <w:spacing w:after="0" w:line="240" w:lineRule="auto"/>
    </w:pPr>
  </w:style>
  <w:style w:type="paragraph" w:styleId="ab">
    <w:name w:val="header"/>
    <w:basedOn w:val="a"/>
    <w:link w:val="ac"/>
    <w:unhideWhenUsed/>
    <w:rsid w:val="00D6693E"/>
    <w:pPr>
      <w:tabs>
        <w:tab w:val="center" w:pos="4677"/>
        <w:tab w:val="right" w:pos="9355"/>
      </w:tabs>
      <w:spacing w:after="0" w:line="240" w:lineRule="auto"/>
    </w:pPr>
  </w:style>
  <w:style w:type="character" w:customStyle="1" w:styleId="ac">
    <w:name w:val="Верхний колонтитул Знак"/>
    <w:basedOn w:val="a0"/>
    <w:link w:val="ab"/>
    <w:rsid w:val="00D6693E"/>
  </w:style>
  <w:style w:type="paragraph" w:styleId="ad">
    <w:name w:val="footer"/>
    <w:basedOn w:val="a"/>
    <w:link w:val="ae"/>
    <w:uiPriority w:val="99"/>
    <w:unhideWhenUsed/>
    <w:rsid w:val="00D6693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6693E"/>
  </w:style>
  <w:style w:type="paragraph" w:styleId="af">
    <w:name w:val="List Paragraph"/>
    <w:basedOn w:val="a"/>
    <w:uiPriority w:val="34"/>
    <w:qFormat/>
    <w:rsid w:val="006762E4"/>
    <w:pPr>
      <w:ind w:left="720"/>
      <w:contextualSpacing/>
    </w:pPr>
  </w:style>
  <w:style w:type="paragraph" w:styleId="af0">
    <w:name w:val="footnote text"/>
    <w:basedOn w:val="a"/>
    <w:link w:val="af1"/>
    <w:uiPriority w:val="99"/>
    <w:semiHidden/>
    <w:unhideWhenUsed/>
    <w:rsid w:val="006D1D58"/>
    <w:pPr>
      <w:spacing w:after="0" w:line="240" w:lineRule="auto"/>
    </w:pPr>
    <w:rPr>
      <w:sz w:val="20"/>
      <w:szCs w:val="20"/>
    </w:rPr>
  </w:style>
  <w:style w:type="character" w:customStyle="1" w:styleId="af1">
    <w:name w:val="Текст сноски Знак"/>
    <w:basedOn w:val="a0"/>
    <w:link w:val="af0"/>
    <w:uiPriority w:val="99"/>
    <w:semiHidden/>
    <w:rsid w:val="006D1D58"/>
    <w:rPr>
      <w:sz w:val="20"/>
      <w:szCs w:val="20"/>
    </w:rPr>
  </w:style>
  <w:style w:type="character" w:styleId="af2">
    <w:name w:val="footnote reference"/>
    <w:basedOn w:val="a0"/>
    <w:uiPriority w:val="99"/>
    <w:semiHidden/>
    <w:unhideWhenUsed/>
    <w:rsid w:val="006D1D58"/>
    <w:rPr>
      <w:vertAlign w:val="superscript"/>
    </w:rPr>
  </w:style>
  <w:style w:type="paragraph" w:customStyle="1" w:styleId="af3">
    <w:name w:val="Знак"/>
    <w:basedOn w:val="a"/>
    <w:autoRedefine/>
    <w:rsid w:val="00AD4F01"/>
    <w:pPr>
      <w:spacing w:after="160" w:line="240" w:lineRule="exact"/>
    </w:pPr>
    <w:rPr>
      <w:rFonts w:ascii="Times New Roman" w:eastAsia="Times New Roman" w:hAnsi="Times New Roman" w:cs="Times New Roman"/>
      <w:sz w:val="28"/>
      <w:szCs w:val="20"/>
      <w:lang w:val="en-US"/>
    </w:rPr>
  </w:style>
  <w:style w:type="paragraph" w:styleId="af4">
    <w:name w:val="No Spacing"/>
    <w:uiPriority w:val="99"/>
    <w:qFormat/>
    <w:rsid w:val="00845A82"/>
    <w:pPr>
      <w:spacing w:after="0" w:line="240" w:lineRule="auto"/>
    </w:pPr>
    <w:rPr>
      <w:rFonts w:ascii="Times New Roman" w:eastAsia="Times New Roman" w:hAnsi="Times New Roman" w:cs="Times New Roman"/>
      <w:sz w:val="24"/>
      <w:szCs w:val="24"/>
      <w:lang w:eastAsia="ru-RU"/>
    </w:rPr>
  </w:style>
  <w:style w:type="paragraph" w:styleId="af5">
    <w:name w:val="Normal (Web)"/>
    <w:basedOn w:val="a"/>
    <w:uiPriority w:val="99"/>
    <w:semiHidden/>
    <w:unhideWhenUsed/>
    <w:rsid w:val="000215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81097">
      <w:bodyDiv w:val="1"/>
      <w:marLeft w:val="0"/>
      <w:marRight w:val="0"/>
      <w:marTop w:val="0"/>
      <w:marBottom w:val="0"/>
      <w:divBdr>
        <w:top w:val="none" w:sz="0" w:space="0" w:color="auto"/>
        <w:left w:val="none" w:sz="0" w:space="0" w:color="auto"/>
        <w:bottom w:val="none" w:sz="0" w:space="0" w:color="auto"/>
        <w:right w:val="none" w:sz="0" w:space="0" w:color="auto"/>
      </w:divBdr>
    </w:div>
    <w:div w:id="379944920">
      <w:bodyDiv w:val="1"/>
      <w:marLeft w:val="0"/>
      <w:marRight w:val="0"/>
      <w:marTop w:val="0"/>
      <w:marBottom w:val="0"/>
      <w:divBdr>
        <w:top w:val="none" w:sz="0" w:space="0" w:color="auto"/>
        <w:left w:val="none" w:sz="0" w:space="0" w:color="auto"/>
        <w:bottom w:val="none" w:sz="0" w:space="0" w:color="auto"/>
        <w:right w:val="none" w:sz="0" w:space="0" w:color="auto"/>
      </w:divBdr>
    </w:div>
    <w:div w:id="1100102929">
      <w:bodyDiv w:val="1"/>
      <w:marLeft w:val="0"/>
      <w:marRight w:val="0"/>
      <w:marTop w:val="0"/>
      <w:marBottom w:val="0"/>
      <w:divBdr>
        <w:top w:val="none" w:sz="0" w:space="0" w:color="auto"/>
        <w:left w:val="none" w:sz="0" w:space="0" w:color="auto"/>
        <w:bottom w:val="none" w:sz="0" w:space="0" w:color="auto"/>
        <w:right w:val="none" w:sz="0" w:space="0" w:color="auto"/>
      </w:divBdr>
    </w:div>
    <w:div w:id="1123692898">
      <w:bodyDiv w:val="1"/>
      <w:marLeft w:val="0"/>
      <w:marRight w:val="0"/>
      <w:marTop w:val="0"/>
      <w:marBottom w:val="0"/>
      <w:divBdr>
        <w:top w:val="none" w:sz="0" w:space="0" w:color="auto"/>
        <w:left w:val="none" w:sz="0" w:space="0" w:color="auto"/>
        <w:bottom w:val="none" w:sz="0" w:space="0" w:color="auto"/>
        <w:right w:val="none" w:sz="0" w:space="0" w:color="auto"/>
      </w:divBdr>
    </w:div>
    <w:div w:id="1446003956">
      <w:bodyDiv w:val="1"/>
      <w:marLeft w:val="0"/>
      <w:marRight w:val="0"/>
      <w:marTop w:val="0"/>
      <w:marBottom w:val="0"/>
      <w:divBdr>
        <w:top w:val="none" w:sz="0" w:space="0" w:color="auto"/>
        <w:left w:val="none" w:sz="0" w:space="0" w:color="auto"/>
        <w:bottom w:val="none" w:sz="0" w:space="0" w:color="auto"/>
        <w:right w:val="none" w:sz="0" w:space="0" w:color="auto"/>
      </w:divBdr>
    </w:div>
    <w:div w:id="1622835151">
      <w:bodyDiv w:val="1"/>
      <w:marLeft w:val="0"/>
      <w:marRight w:val="0"/>
      <w:marTop w:val="0"/>
      <w:marBottom w:val="0"/>
      <w:divBdr>
        <w:top w:val="none" w:sz="0" w:space="0" w:color="auto"/>
        <w:left w:val="none" w:sz="0" w:space="0" w:color="auto"/>
        <w:bottom w:val="none" w:sz="0" w:space="0" w:color="auto"/>
        <w:right w:val="none" w:sz="0" w:space="0" w:color="auto"/>
      </w:divBdr>
    </w:div>
    <w:div w:id="2029598681">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35DC775845057C4F1331E20BD05A28BCA198684D7A8FE2EC5F569EBD2A131766465EC3AEF9682DF9F2A616657546ECAB48F509211E989A231F0FBP9r0E" TargetMode="External"/><Relationship Id="rId18" Type="http://schemas.openxmlformats.org/officeDocument/2006/relationships/hyperlink" Target="consultantplus://offline/ref=467F169D80C7F4A748A587471B9778174BAFCFF92C66AC2580CD6AC9001931A2DF4E67A4A09AEBCD8A4096697AF7F7CE7F264FEFBE911F42164C898DW6zC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235DC775845057C4F1331E20BD05A28BCA198684D7AFF323C7F569EBD2A131766465EC3AEF9682DF9F2B606A57546ECAB48F509211E989A231F0FBP9r0E" TargetMode="External"/><Relationship Id="rId7" Type="http://schemas.openxmlformats.org/officeDocument/2006/relationships/endnotes" Target="endnotes.xml"/><Relationship Id="rId12" Type="http://schemas.openxmlformats.org/officeDocument/2006/relationships/hyperlink" Target="consultantplus://offline/ref=235DC775845057C4F1331E20BD05A28BCA198684D7A8FE2EC5F569EBD2A131766465EC3AEF9682DF9F2A616657546ECAB48F509211E989A231F0FBP9r0E" TargetMode="External"/><Relationship Id="rId17" Type="http://schemas.openxmlformats.org/officeDocument/2006/relationships/hyperlink" Target="consultantplus://offline/ref=235DC775845057C4F133002DAB69FD82C912DB8FDFACFC7D99AA32B685A83B21232AB578AB9B82D89921343F1855328EE49C519711EA89BEP3r3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5DC775845057C4F1331E20BD05A28BCA198684D7A8FE2EC5F569EBD2A131766465EC3AEF9682DF9F2A616657546ECAB48F509211E989A231F0FBP9r0E" TargetMode="External"/><Relationship Id="rId20" Type="http://schemas.openxmlformats.org/officeDocument/2006/relationships/hyperlink" Target="consultantplus://offline/ref=235DC775845057C4F1331E20BD05A28BCA198684D6A6FE23C1F569EBD2A131766465EC3AEF9682DF9F2A656D57546ECAB48F509211E989A231F0FBP9r0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5DC775845057C4F1331E20BD05A28BCA198684DFACFF2DCCFB34E1DAF83D74636AB32DFADFD6D29F2F7E6F5C1E3D8EE3P8r2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235DC775845057C4F133002DAB69FD82C912DB8FDFACFC7D99AA32B685A83B21232AB578AB9B82D89921343F1855328EE49C519711EA89BEP3r3E" TargetMode="External"/><Relationship Id="rId23" Type="http://schemas.openxmlformats.org/officeDocument/2006/relationships/hyperlink" Target="consultantplus://offline/ref=5123C329BCB949E4949A521CA6421BB4C7C48B0521DD4FA2003B4339406282BC8ADB15D84A53C96F9EDA6CB7C4QFrAE" TargetMode="External"/><Relationship Id="rId10" Type="http://schemas.openxmlformats.org/officeDocument/2006/relationships/hyperlink" Target="consultantplus://offline/ref=235DC775845057C4F133002DAB69FD82C917D081DBAFFC7D99AA32B685A83B21232AB57BAD9A84D4CB7B243B51003A90E0824E950FEAP8r9E" TargetMode="External"/><Relationship Id="rId19" Type="http://schemas.openxmlformats.org/officeDocument/2006/relationships/hyperlink" Target="consultantplus://offline/ref=235DC775845057C4F1331E20BD05A28BCA198684D6A6FE23C1F569EBD2A131766465EC3AEF9682DF9F2A656D57546ECAB48F509211E989A231F0FBP9r0E" TargetMode="External"/><Relationship Id="rId4" Type="http://schemas.openxmlformats.org/officeDocument/2006/relationships/settings" Target="settings.xml"/><Relationship Id="rId9" Type="http://schemas.openxmlformats.org/officeDocument/2006/relationships/hyperlink" Target="file:///C:\&#1052;&#1086;&#1080;%20&#1076;&#1086;&#1082;&#1091;&#1084;&#1077;&#1085;&#1090;&#1099;\2014\&#1048;&#1079;&#1084;&#1077;&#1085;&#1077;&#1085;&#1080;&#1103;%20&#1041;&#1070;&#1044;&#1046;&#1045;&#1058;&#1040;\&#1055;&#1054;&#1057;&#1058;&#1040;&#1053;&#1054;&#1042;&#1051;&#1045;&#1053;&#1048;&#1071;\&#1055;&#1086;&#1089;&#1090;&#1072;&#1085;&#1086;&#1074;&#1083;&#1077;&#1085;&#1080;&#1077;&#1052;&#1056;%20&#1082;&#1072;&#1089;&#1089;&#1086;&#1074;&#1086;&#1077;%20&#1086;&#1073;&#1089;&#1083;&#1091;&#1078;&#1080;&#1074;&#1072;&#1085;&#1080;&#1077;.doc" TargetMode="External"/><Relationship Id="rId14" Type="http://schemas.openxmlformats.org/officeDocument/2006/relationships/hyperlink" Target="consultantplus://offline/ref=235DC775845057C4F1331E20BD05A28BCA198684D7A8FE2EC5F569EBD2A131766465EC3AEF9682DF9F2A616657546ECAB48F509211E989A231F0FBP9r0E" TargetMode="External"/><Relationship Id="rId22" Type="http://schemas.openxmlformats.org/officeDocument/2006/relationships/hyperlink" Target="consultantplus://offline/ref=5123C329BCB949E4949A4C11B02E44BDC4CFD60E29DE40FC5E641864176B88EBDF9414960E5BD66E9EC56EB3CDAEB039303EDE209D16201D6AC165Q9r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7C868-3011-42B9-BA1B-BABCD7AE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36</Pages>
  <Words>19815</Words>
  <Characters>112949</Characters>
  <Application>Microsoft Office Word</Application>
  <DocSecurity>0</DocSecurity>
  <Lines>941</Lines>
  <Paragraphs>264</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I. Общие положения</vt:lpstr>
      <vt:lpstr>    </vt:lpstr>
      <vt:lpstr>    II. Порядок открытия, переоформления и закрытия лицевых счетов</vt:lpstr>
      <vt:lpstr>    </vt:lpstr>
      <vt:lpstr>    Общие требования к порядку открытия, переоформления </vt:lpstr>
      <vt:lpstr>    и закрытия лицевых счетов </vt:lpstr>
      <vt:lpstr>        Особенности открытия лицевых счетов клиентам, </vt:lpstr>
      <vt:lpstr>        являющимся участниками бюджетного процесса</vt:lpstr>
      <vt:lpstr>        </vt:lpstr>
      <vt:lpstr>        Особенности переоформления лицевых счетов клиентам,</vt:lpstr>
      <vt:lpstr>        Особенности закрытия лицевых счетов клиентам, </vt:lpstr>
      <vt:lpstr>        являющимся участниками бюджетного процесса</vt:lpstr>
      <vt:lpstr>        Особенности открытия, переоформления и закрытия лицевых</vt:lpstr>
    </vt:vector>
  </TitlesOfParts>
  <Company>Home</Company>
  <LinksUpToDate>false</LinksUpToDate>
  <CharactersWithSpaces>132500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Байгузина Елена Евгеньевна</dc:creator>
  <cp:lastModifiedBy>User</cp:lastModifiedBy>
  <cp:revision>11</cp:revision>
  <cp:lastPrinted>2025-11-27T05:06:00Z</cp:lastPrinted>
  <dcterms:created xsi:type="dcterms:W3CDTF">2024-02-13T10:55:00Z</dcterms:created>
  <dcterms:modified xsi:type="dcterms:W3CDTF">2025-11-27T05:15:00Z</dcterms:modified>
</cp:coreProperties>
</file>